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211" w:rsidRDefault="00C07211" w:rsidP="00C07211">
      <w:pPr>
        <w:jc w:val="center"/>
        <w:rPr>
          <w:rFonts w:ascii="Times New Roman" w:hAnsi="Times New Roman" w:cs="Times New Roman"/>
          <w:b/>
          <w:bCs/>
        </w:rPr>
      </w:pPr>
      <w:bookmarkStart w:id="0" w:name="_GoBack"/>
      <w:bookmarkEnd w:id="0"/>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E72015">
      <w:pPr>
        <w:spacing w:line="276"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C07211" w:rsidRPr="00C07211" w:rsidRDefault="00C07211" w:rsidP="00E7201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E641FF">
        <w:rPr>
          <w:rFonts w:ascii="Times New Roman" w:hAnsi="Times New Roman" w:cs="Times New Roman"/>
          <w:sz w:val="24"/>
          <w:szCs w:val="24"/>
        </w:rPr>
        <w:t>Supervised Literacy Practicum</w:t>
      </w:r>
    </w:p>
    <w:p w:rsidR="00C07211" w:rsidRPr="00C07211" w:rsidRDefault="00C07211" w:rsidP="00E72015">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4348</w:t>
      </w:r>
      <w:r w:rsidRPr="00C07211">
        <w:rPr>
          <w:rFonts w:ascii="Times New Roman" w:hAnsi="Times New Roman" w:cs="Times New Roman"/>
          <w:sz w:val="24"/>
          <w:szCs w:val="24"/>
        </w:rPr>
        <w:t xml:space="preserve">  </w:t>
      </w:r>
    </w:p>
    <w:p w:rsidR="00C07211" w:rsidRPr="00C07211" w:rsidRDefault="00C07211" w:rsidP="00E72015">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E72015">
      <w:pPr>
        <w:spacing w:line="480" w:lineRule="auto"/>
        <w:rPr>
          <w:rFonts w:ascii="Times New Roman" w:hAnsi="Times New Roman" w:cs="Times New Roman"/>
          <w:bCs/>
          <w:sz w:val="24"/>
          <w:szCs w:val="24"/>
        </w:rPr>
      </w:pPr>
      <w:r w:rsidRPr="00C07211">
        <w:rPr>
          <w:rFonts w:ascii="Times New Roman" w:hAnsi="Times New Roman" w:cs="Times New Roman"/>
          <w:b/>
          <w:bCs/>
          <w:sz w:val="24"/>
          <w:szCs w:val="24"/>
        </w:rPr>
        <w:t>Prerequisites:</w:t>
      </w:r>
      <w:r w:rsidR="00E641FF">
        <w:rPr>
          <w:rFonts w:ascii="Times New Roman" w:hAnsi="Times New Roman" w:cs="Times New Roman"/>
          <w:b/>
          <w:bCs/>
          <w:sz w:val="24"/>
          <w:szCs w:val="24"/>
        </w:rPr>
        <w:tab/>
        <w:t xml:space="preserve">  </w:t>
      </w:r>
      <w:r w:rsidR="00E641FF" w:rsidRPr="00E641FF">
        <w:rPr>
          <w:rFonts w:ascii="Times New Roman" w:hAnsi="Times New Roman" w:cs="Times New Roman"/>
          <w:color w:val="333333"/>
          <w:sz w:val="24"/>
          <w:szCs w:val="24"/>
          <w:shd w:val="clear" w:color="auto" w:fill="FFFFFF"/>
        </w:rPr>
        <w:t>RED 4552</w:t>
      </w:r>
      <w:r w:rsidR="00E641FF">
        <w:rPr>
          <w:rFonts w:ascii="Times New Roman" w:hAnsi="Times New Roman" w:cs="Times New Roman"/>
          <w:color w:val="333333"/>
          <w:sz w:val="24"/>
          <w:szCs w:val="24"/>
          <w:shd w:val="clear" w:color="auto" w:fill="FFFFFF"/>
        </w:rPr>
        <w:t xml:space="preserve"> </w:t>
      </w:r>
      <w:r w:rsidR="007A423A">
        <w:rPr>
          <w:rFonts w:ascii="Times New Roman" w:hAnsi="Times New Roman" w:cs="Times New Roman"/>
          <w:color w:val="333333"/>
          <w:sz w:val="24"/>
          <w:szCs w:val="24"/>
          <w:shd w:val="clear" w:color="auto" w:fill="FFFFFF"/>
        </w:rPr>
        <w:t xml:space="preserve">or </w:t>
      </w:r>
      <w:r w:rsidR="007D6D9E">
        <w:rPr>
          <w:rFonts w:ascii="Times New Roman" w:hAnsi="Times New Roman" w:cs="Times New Roman"/>
          <w:color w:val="333333"/>
          <w:sz w:val="24"/>
          <w:szCs w:val="24"/>
          <w:shd w:val="clear" w:color="auto" w:fill="FFFFFF"/>
        </w:rPr>
        <w:t xml:space="preserve">permission of </w:t>
      </w:r>
      <w:r w:rsidR="007A423A">
        <w:rPr>
          <w:rFonts w:ascii="Times New Roman" w:hAnsi="Times New Roman" w:cs="Times New Roman"/>
          <w:color w:val="333333"/>
          <w:sz w:val="24"/>
          <w:szCs w:val="24"/>
          <w:shd w:val="clear" w:color="auto" w:fill="FFFFFF"/>
        </w:rPr>
        <w:t xml:space="preserve">instructor </w:t>
      </w:r>
    </w:p>
    <w:p w:rsidR="00E641FF" w:rsidRDefault="00E641FF" w:rsidP="00E72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color w:val="333333"/>
          <w:sz w:val="24"/>
          <w:szCs w:val="24"/>
          <w:shd w:val="clear" w:color="auto" w:fill="FFFFFF"/>
        </w:rPr>
      </w:pPr>
      <w:r>
        <w:rPr>
          <w:rFonts w:ascii="Times New Roman" w:hAnsi="Times New Roman" w:cs="Times New Roman"/>
          <w:b/>
          <w:bCs/>
          <w:sz w:val="24"/>
          <w:szCs w:val="24"/>
        </w:rPr>
        <w:t>Co-requisite:</w:t>
      </w:r>
      <w:r>
        <w:rPr>
          <w:rFonts w:ascii="Times New Roman" w:hAnsi="Times New Roman" w:cs="Times New Roman"/>
          <w:b/>
          <w:bCs/>
          <w:sz w:val="24"/>
          <w:szCs w:val="24"/>
        </w:rPr>
        <w:tab/>
        <w:t xml:space="preserve">  </w:t>
      </w:r>
      <w:r w:rsidRPr="00E641FF">
        <w:rPr>
          <w:rFonts w:ascii="Times New Roman" w:hAnsi="Times New Roman" w:cs="Times New Roman"/>
          <w:bCs/>
          <w:sz w:val="24"/>
          <w:szCs w:val="24"/>
        </w:rPr>
        <w:t>EDE 4943</w:t>
      </w:r>
      <w:r>
        <w:rPr>
          <w:rFonts w:ascii="Times New Roman" w:hAnsi="Times New Roman" w:cs="Times New Roman"/>
          <w:b/>
          <w:bCs/>
          <w:sz w:val="24"/>
          <w:szCs w:val="24"/>
        </w:rPr>
        <w:t xml:space="preserve"> </w:t>
      </w:r>
      <w:r>
        <w:rPr>
          <w:rFonts w:ascii="Times New Roman" w:hAnsi="Times New Roman" w:cs="Times New Roman"/>
          <w:bCs/>
          <w:sz w:val="24"/>
          <w:szCs w:val="24"/>
        </w:rPr>
        <w:t>(</w:t>
      </w:r>
      <w:r w:rsidRPr="00E641FF">
        <w:rPr>
          <w:rFonts w:ascii="Times New Roman" w:hAnsi="Times New Roman" w:cs="Times New Roman"/>
          <w:color w:val="333333"/>
          <w:sz w:val="24"/>
          <w:szCs w:val="24"/>
          <w:shd w:val="clear" w:color="auto" w:fill="FFFFFF"/>
        </w:rPr>
        <w:t>Student Teaching</w:t>
      </w:r>
      <w:r>
        <w:rPr>
          <w:rFonts w:ascii="Times New Roman" w:hAnsi="Times New Roman" w:cs="Times New Roman"/>
          <w:color w:val="333333"/>
          <w:sz w:val="24"/>
          <w:szCs w:val="24"/>
          <w:shd w:val="clear" w:color="auto" w:fill="FFFFFF"/>
        </w:rPr>
        <w:t>)</w:t>
      </w:r>
    </w:p>
    <w:p w:rsidR="00C07211" w:rsidRPr="00C07211" w:rsidRDefault="00C07211" w:rsidP="00537397">
      <w:pPr>
        <w:pStyle w:val="Normal1"/>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6C2CA5">
      <w:pPr>
        <w:pStyle w:val="Normal10"/>
        <w:numPr>
          <w:ilvl w:val="0"/>
          <w:numId w:val="7"/>
        </w:numPr>
        <w:rPr>
          <w:color w:val="auto"/>
        </w:rPr>
      </w:pPr>
      <w:r w:rsidRPr="00C07211">
        <w:rPr>
          <w:b/>
          <w:color w:val="auto"/>
        </w:rPr>
        <w:t xml:space="preserve">Terms:  </w:t>
      </w:r>
      <w:r w:rsidRPr="00C07211">
        <w:rPr>
          <w:color w:val="auto"/>
        </w:rPr>
        <w:t xml:space="preserve">fall, spring, summer </w:t>
      </w:r>
    </w:p>
    <w:p w:rsidR="00C07211" w:rsidRPr="00C07211" w:rsidRDefault="004E7091" w:rsidP="006C2CA5">
      <w:pPr>
        <w:pStyle w:val="Normal10"/>
        <w:numPr>
          <w:ilvl w:val="0"/>
          <w:numId w:val="7"/>
        </w:numPr>
        <w:rPr>
          <w:b/>
          <w:color w:val="auto"/>
        </w:rPr>
      </w:pPr>
      <w:r>
        <w:rPr>
          <w:b/>
          <w:color w:val="auto"/>
        </w:rPr>
        <w:t xml:space="preserve">Mixed modality: </w:t>
      </w:r>
      <w:r>
        <w:rPr>
          <w:color w:val="auto"/>
        </w:rPr>
        <w:t>f</w:t>
      </w:r>
      <w:r w:rsidRPr="009D4F61">
        <w:rPr>
          <w:color w:val="auto"/>
          <w:sz w:val="22"/>
          <w:szCs w:val="22"/>
        </w:rPr>
        <w:t>ace-to-face</w:t>
      </w:r>
      <w:r>
        <w:rPr>
          <w:color w:val="auto"/>
          <w:sz w:val="22"/>
          <w:szCs w:val="22"/>
        </w:rPr>
        <w:t xml:space="preserve">, </w:t>
      </w:r>
      <w:r w:rsidRPr="009D4F61">
        <w:rPr>
          <w:color w:val="auto"/>
          <w:sz w:val="22"/>
          <w:szCs w:val="22"/>
        </w:rPr>
        <w:t>distance learning</w:t>
      </w:r>
      <w:r>
        <w:rPr>
          <w:color w:val="auto"/>
          <w:sz w:val="22"/>
          <w:szCs w:val="22"/>
        </w:rPr>
        <w:t xml:space="preserve">, </w:t>
      </w:r>
      <w:r w:rsidRPr="009D4F61">
        <w:rPr>
          <w:color w:val="auto"/>
          <w:sz w:val="22"/>
          <w:szCs w:val="22"/>
        </w:rPr>
        <w:t>an</w:t>
      </w:r>
      <w:r>
        <w:rPr>
          <w:color w:val="auto"/>
          <w:sz w:val="22"/>
          <w:szCs w:val="22"/>
        </w:rPr>
        <w:t>d</w:t>
      </w:r>
      <w:r w:rsidRPr="009D4F61">
        <w:rPr>
          <w:color w:val="auto"/>
          <w:sz w:val="22"/>
          <w:szCs w:val="22"/>
        </w:rPr>
        <w:t xml:space="preserve"> in-school setting practicum</w:t>
      </w:r>
    </w:p>
    <w:p w:rsidR="00C07211" w:rsidRPr="00C07211" w:rsidRDefault="00C07211" w:rsidP="00E72015">
      <w:pPr>
        <w:pStyle w:val="Normal10"/>
        <w:numPr>
          <w:ilvl w:val="0"/>
          <w:numId w:val="7"/>
        </w:numPr>
        <w:spacing w:line="480" w:lineRule="auto"/>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E72015">
      <w:pPr>
        <w:pStyle w:val="Normal10"/>
        <w:spacing w:line="480" w:lineRule="auto"/>
        <w:rPr>
          <w:color w:val="auto"/>
        </w:rPr>
      </w:pPr>
      <w:r w:rsidRPr="00C07211">
        <w:rPr>
          <w:b/>
          <w:color w:val="auto"/>
        </w:rPr>
        <w:t xml:space="preserve">Instructor: </w:t>
      </w:r>
      <w:r w:rsidRPr="00C07211">
        <w:rPr>
          <w:color w:val="auto"/>
        </w:rPr>
        <w:t>To be determined</w:t>
      </w:r>
    </w:p>
    <w:p w:rsidR="00C07211" w:rsidRPr="00C07211" w:rsidRDefault="00C07211" w:rsidP="00E72015">
      <w:pPr>
        <w:pStyle w:val="Normal10"/>
        <w:spacing w:line="480" w:lineRule="auto"/>
        <w:rPr>
          <w:color w:val="auto"/>
        </w:rPr>
      </w:pPr>
      <w:r w:rsidRPr="00C07211">
        <w:rPr>
          <w:b/>
          <w:color w:val="auto"/>
        </w:rPr>
        <w:t xml:space="preserve">Office Address/Office Hours: </w:t>
      </w:r>
      <w:r w:rsidRPr="00C07211">
        <w:rPr>
          <w:color w:val="auto"/>
        </w:rPr>
        <w:t>To be determined</w:t>
      </w:r>
    </w:p>
    <w:p w:rsidR="00C07211" w:rsidRPr="00C07211" w:rsidRDefault="00C07211" w:rsidP="00E72015">
      <w:pPr>
        <w:pStyle w:val="Normal10"/>
        <w:spacing w:line="480" w:lineRule="auto"/>
        <w:rPr>
          <w:color w:val="auto"/>
        </w:rPr>
      </w:pPr>
      <w:r w:rsidRPr="00C07211">
        <w:rPr>
          <w:b/>
          <w:color w:val="auto"/>
        </w:rPr>
        <w:t xml:space="preserve">Phone Number/Email: </w:t>
      </w:r>
      <w:r w:rsidRPr="00C07211">
        <w:rPr>
          <w:color w:val="auto"/>
        </w:rPr>
        <w:t>To be determined</w:t>
      </w:r>
    </w:p>
    <w:p w:rsidR="00C07211" w:rsidRPr="00C07211" w:rsidRDefault="00E72015" w:rsidP="00E72015">
      <w:pPr>
        <w:pStyle w:val="Normal10"/>
        <w:spacing w:line="480" w:lineRule="auto"/>
        <w:rPr>
          <w:color w:val="auto"/>
        </w:rPr>
      </w:pPr>
      <w:r>
        <w:rPr>
          <w:b/>
          <w:color w:val="auto"/>
        </w:rPr>
        <w:t>T</w:t>
      </w:r>
      <w:r w:rsidR="00C07211" w:rsidRPr="00C07211">
        <w:rPr>
          <w:b/>
          <w:color w:val="auto"/>
        </w:rPr>
        <w:t>A contact information:</w:t>
      </w:r>
      <w:r w:rsidR="00C07211" w:rsidRPr="00C07211">
        <w:rPr>
          <w:color w:val="auto"/>
        </w:rPr>
        <w:t xml:space="preserve">  Not applicable</w:t>
      </w:r>
    </w:p>
    <w:p w:rsidR="0001273B" w:rsidRDefault="00C07211" w:rsidP="0001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C07211">
        <w:rPr>
          <w:rFonts w:ascii="Times New Roman" w:hAnsi="Times New Roman" w:cs="Times New Roman"/>
          <w:b/>
          <w:bCs/>
          <w:sz w:val="24"/>
          <w:szCs w:val="24"/>
        </w:rPr>
        <w:t>Catalog Description:</w:t>
      </w:r>
      <w:r w:rsidR="0001273B">
        <w:rPr>
          <w:rFonts w:ascii="Times New Roman" w:hAnsi="Times New Roman" w:cs="Times New Roman"/>
          <w:b/>
          <w:bCs/>
          <w:sz w:val="24"/>
          <w:szCs w:val="24"/>
        </w:rPr>
        <w:t xml:space="preserve">  </w:t>
      </w:r>
    </w:p>
    <w:p w:rsidR="00C07211" w:rsidRPr="00C07211" w:rsidRDefault="0001273B" w:rsidP="0001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1273B">
        <w:rPr>
          <w:rFonts w:ascii="Times New Roman" w:hAnsi="Times New Roman" w:cs="Times New Roman"/>
          <w:bCs/>
          <w:sz w:val="24"/>
          <w:szCs w:val="24"/>
        </w:rPr>
        <w:t>S</w:t>
      </w:r>
      <w:r w:rsidR="004E7091" w:rsidRPr="004E7091">
        <w:rPr>
          <w:rFonts w:ascii="Times New Roman" w:hAnsi="Times New Roman" w:cs="Times New Roman"/>
          <w:color w:val="333333"/>
          <w:sz w:val="24"/>
          <w:szCs w:val="24"/>
          <w:shd w:val="clear" w:color="auto" w:fill="FFFFFF"/>
        </w:rPr>
        <w:t xml:space="preserve">upervised field experience </w:t>
      </w:r>
      <w:r w:rsidR="00C26303">
        <w:rPr>
          <w:rFonts w:ascii="Times New Roman" w:hAnsi="Times New Roman" w:cs="Times New Roman"/>
          <w:color w:val="333333"/>
          <w:sz w:val="24"/>
          <w:szCs w:val="24"/>
          <w:shd w:val="clear" w:color="auto" w:fill="FFFFFF"/>
        </w:rPr>
        <w:t>(60 in-service hours)</w:t>
      </w:r>
      <w:r w:rsidR="004E7091">
        <w:rPr>
          <w:rFonts w:ascii="Times New Roman" w:hAnsi="Times New Roman" w:cs="Times New Roman"/>
          <w:sz w:val="24"/>
          <w:szCs w:val="24"/>
        </w:rPr>
        <w:t>.</w:t>
      </w:r>
      <w:r w:rsidR="0003047C">
        <w:rPr>
          <w:rFonts w:ascii="Times New Roman" w:hAnsi="Times New Roman" w:cs="Times New Roman"/>
          <w:sz w:val="24"/>
          <w:szCs w:val="24"/>
        </w:rPr>
        <w:t xml:space="preserve"> </w:t>
      </w:r>
      <w:r w:rsidR="00133AE1">
        <w:rPr>
          <w:rFonts w:ascii="Times New Roman" w:hAnsi="Times New Roman" w:cs="Times New Roman"/>
          <w:sz w:val="24"/>
          <w:szCs w:val="24"/>
        </w:rPr>
        <w:t xml:space="preserve"> </w:t>
      </w:r>
      <w:r w:rsidR="00E72015">
        <w:rPr>
          <w:rFonts w:ascii="Times New Roman" w:hAnsi="Times New Roman" w:cs="Times New Roman"/>
          <w:sz w:val="24"/>
          <w:szCs w:val="24"/>
        </w:rPr>
        <w:t xml:space="preserve">Emphasizes relevant </w:t>
      </w:r>
      <w:r w:rsidR="00C07211" w:rsidRPr="00C07211">
        <w:rPr>
          <w:rFonts w:ascii="Times New Roman" w:hAnsi="Times New Roman" w:cs="Times New Roman"/>
          <w:sz w:val="24"/>
          <w:szCs w:val="24"/>
        </w:rPr>
        <w:t xml:space="preserve">Florida </w:t>
      </w:r>
      <w:r w:rsidR="0003047C">
        <w:rPr>
          <w:rFonts w:ascii="Times New Roman" w:hAnsi="Times New Roman" w:cs="Times New Roman"/>
          <w:sz w:val="24"/>
          <w:szCs w:val="24"/>
        </w:rPr>
        <w:t>Subject Matter Content Standards Reading Endorsement competenc</w:t>
      </w:r>
      <w:r w:rsidR="00C26303">
        <w:rPr>
          <w:rFonts w:ascii="Times New Roman" w:hAnsi="Times New Roman" w:cs="Times New Roman"/>
          <w:sz w:val="24"/>
          <w:szCs w:val="24"/>
        </w:rPr>
        <w:t xml:space="preserve">ies </w:t>
      </w:r>
      <w:r w:rsidR="00C07211" w:rsidRPr="00C07211">
        <w:rPr>
          <w:rFonts w:ascii="Times New Roman" w:hAnsi="Times New Roman" w:cs="Times New Roman"/>
          <w:sz w:val="24"/>
          <w:szCs w:val="24"/>
        </w:rPr>
        <w:t xml:space="preserve">needed </w:t>
      </w:r>
      <w:r w:rsidR="00E72015">
        <w:rPr>
          <w:rFonts w:ascii="Times New Roman" w:hAnsi="Times New Roman" w:cs="Times New Roman"/>
          <w:sz w:val="24"/>
          <w:szCs w:val="24"/>
        </w:rPr>
        <w:t>to pass</w:t>
      </w:r>
      <w:r w:rsidR="00C07211" w:rsidRPr="00C07211">
        <w:rPr>
          <w:rFonts w:ascii="Times New Roman" w:hAnsi="Times New Roman" w:cs="Times New Roman"/>
          <w:sz w:val="24"/>
          <w:szCs w:val="24"/>
        </w:rPr>
        <w:t xml:space="preserve"> the F</w:t>
      </w:r>
      <w:r>
        <w:rPr>
          <w:rFonts w:ascii="Times New Roman" w:hAnsi="Times New Roman" w:cs="Times New Roman"/>
          <w:sz w:val="24"/>
          <w:szCs w:val="24"/>
        </w:rPr>
        <w:t>TCE</w:t>
      </w:r>
      <w:r w:rsidR="00C07211" w:rsidRPr="00C07211">
        <w:rPr>
          <w:rFonts w:ascii="Times New Roman" w:hAnsi="Times New Roman" w:cs="Times New Roman"/>
          <w:sz w:val="24"/>
          <w:szCs w:val="24"/>
        </w:rPr>
        <w:t>.</w:t>
      </w:r>
      <w:r w:rsidR="00C26303">
        <w:rPr>
          <w:rFonts w:ascii="Times New Roman" w:hAnsi="Times New Roman" w:cs="Times New Roman"/>
          <w:sz w:val="24"/>
          <w:szCs w:val="24"/>
        </w:rPr>
        <w:t xml:space="preserve">  </w:t>
      </w:r>
      <w:r w:rsidR="00C07211" w:rsidRPr="00C07211">
        <w:rPr>
          <w:rFonts w:ascii="Times New Roman" w:hAnsi="Times New Roman" w:cs="Times New Roman"/>
          <w:sz w:val="24"/>
          <w:szCs w:val="24"/>
        </w:rPr>
        <w:t xml:space="preserve"> </w:t>
      </w:r>
    </w:p>
    <w:p w:rsidR="00C07211" w:rsidRPr="00C07211" w:rsidRDefault="00C07211" w:rsidP="00C07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sz w:val="24"/>
          <w:szCs w:val="24"/>
        </w:rPr>
      </w:pPr>
    </w:p>
    <w:p w:rsidR="000F15C5" w:rsidRPr="00C07211" w:rsidRDefault="000F15C5" w:rsidP="000F1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07211">
        <w:rPr>
          <w:rFonts w:ascii="Times New Roman" w:hAnsi="Times New Roman" w:cs="Times New Roman"/>
          <w:b/>
          <w:sz w:val="24"/>
          <w:szCs w:val="24"/>
        </w:rPr>
        <w:t>Course Connection to the College of Education (COE) Conceptual Framework:</w:t>
      </w:r>
    </w:p>
    <w:p w:rsidR="000F15C5" w:rsidRPr="00C07211" w:rsidRDefault="000F15C5" w:rsidP="000F1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developmental characteristics of young people and needs of ESOL students,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E72015" w:rsidRDefault="00E72015">
      <w:pPr>
        <w:rPr>
          <w:rFonts w:ascii="Times New Roman" w:eastAsia="Times New Roman" w:hAnsi="Times New Roman" w:cs="Times New Roman"/>
          <w:b/>
          <w:color w:val="000000" w:themeColor="text1"/>
          <w:sz w:val="24"/>
          <w:szCs w:val="24"/>
        </w:rPr>
      </w:pPr>
    </w:p>
    <w:p w:rsidR="00C07211" w:rsidRPr="00C64009" w:rsidRDefault="00C07211"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64009">
        <w:rPr>
          <w:rFonts w:ascii="Times New Roman" w:hAnsi="Times New Roman" w:cs="Times New Roman"/>
          <w:b/>
          <w:color w:val="auto"/>
          <w:sz w:val="24"/>
          <w:szCs w:val="24"/>
        </w:rPr>
        <w:t>Requ</w:t>
      </w:r>
      <w:r w:rsidRPr="00C64009">
        <w:rPr>
          <w:rFonts w:ascii="Times New Roman" w:hAnsi="Times New Roman" w:cs="Times New Roman"/>
          <w:b/>
          <w:sz w:val="24"/>
          <w:szCs w:val="24"/>
        </w:rPr>
        <w:t xml:space="preserve">ired Texts/Readings:  </w:t>
      </w:r>
    </w:p>
    <w:p w:rsidR="002778CF" w:rsidRPr="00C64009" w:rsidRDefault="002778CF" w:rsidP="002778CF">
      <w:pPr>
        <w:pStyle w:val="Normal1"/>
        <w:ind w:left="345"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Fountas, I., Pinnell, G. (2010). </w:t>
      </w:r>
      <w:r w:rsidRPr="00C64009">
        <w:rPr>
          <w:rFonts w:ascii="Times New Roman" w:eastAsia="Times New Roman" w:hAnsi="Times New Roman" w:cs="Times New Roman"/>
          <w:i/>
          <w:color w:val="auto"/>
          <w:sz w:val="24"/>
          <w:szCs w:val="24"/>
        </w:rPr>
        <w:t>The continuum of literacy learning: PreK- 8, (</w:t>
      </w:r>
      <w:r w:rsidR="000901FF">
        <w:rPr>
          <w:rFonts w:ascii="Times New Roman" w:eastAsia="Times New Roman" w:hAnsi="Times New Roman" w:cs="Times New Roman"/>
          <w:i/>
          <w:color w:val="auto"/>
          <w:sz w:val="24"/>
          <w:szCs w:val="24"/>
        </w:rPr>
        <w:t>2</w:t>
      </w:r>
      <w:r w:rsidR="000901FF" w:rsidRPr="000901FF">
        <w:rPr>
          <w:rFonts w:ascii="Times New Roman" w:eastAsia="Times New Roman" w:hAnsi="Times New Roman" w:cs="Times New Roman"/>
          <w:i/>
          <w:color w:val="auto"/>
          <w:sz w:val="24"/>
          <w:szCs w:val="24"/>
          <w:vertAlign w:val="superscript"/>
        </w:rPr>
        <w:t>nd</w:t>
      </w:r>
      <w:r w:rsidR="000901FF">
        <w:rPr>
          <w:rFonts w:ascii="Times New Roman" w:eastAsia="Times New Roman" w:hAnsi="Times New Roman" w:cs="Times New Roman"/>
          <w:i/>
          <w:color w:val="auto"/>
          <w:sz w:val="24"/>
          <w:szCs w:val="24"/>
        </w:rPr>
        <w:t xml:space="preserve"> ed.</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 xml:space="preserve"> </w:t>
      </w:r>
      <w:r w:rsidRPr="00C64009">
        <w:rPr>
          <w:rFonts w:ascii="Times New Roman" w:eastAsia="Times New Roman" w:hAnsi="Times New Roman" w:cs="Times New Roman"/>
          <w:color w:val="auto"/>
          <w:sz w:val="24"/>
          <w:szCs w:val="24"/>
        </w:rPr>
        <w:t xml:space="preserve">Portsmouth, NH: Heinemann.  </w:t>
      </w:r>
    </w:p>
    <w:p w:rsidR="002778CF" w:rsidRPr="00C64009" w:rsidRDefault="002778CF" w:rsidP="002778CF">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C64009">
        <w:rPr>
          <w:rFonts w:ascii="Times New Roman" w:eastAsia="Times New Roman" w:hAnsi="Times New Roman" w:cs="Times New Roman"/>
          <w:i/>
          <w:color w:val="auto"/>
          <w:sz w:val="24"/>
          <w:szCs w:val="24"/>
        </w:rPr>
        <w:t>Teaching with intention: Defining beliefs, aligning practice, taking action, K-5.</w:t>
      </w:r>
      <w:r w:rsidRPr="00C64009">
        <w:rPr>
          <w:rFonts w:ascii="Times New Roman" w:eastAsia="Times New Roman" w:hAnsi="Times New Roman" w:cs="Times New Roman"/>
          <w:color w:val="auto"/>
          <w:sz w:val="24"/>
          <w:szCs w:val="24"/>
        </w:rPr>
        <w:t xml:space="preserve"> Portland: ME.</w:t>
      </w:r>
      <w:r w:rsidR="00C9618D" w:rsidRPr="00C64009">
        <w:rPr>
          <w:rFonts w:ascii="Times New Roman" w:eastAsia="Times New Roman" w:hAnsi="Times New Roman" w:cs="Times New Roman"/>
          <w:color w:val="auto"/>
          <w:sz w:val="24"/>
          <w:szCs w:val="24"/>
        </w:rPr>
        <w:t xml:space="preserve">  </w:t>
      </w:r>
      <w:r w:rsidR="00A75BF1" w:rsidRPr="00C64009">
        <w:rPr>
          <w:rFonts w:ascii="Times New Roman" w:eastAsia="Times New Roman" w:hAnsi="Times New Roman" w:cs="Times New Roman"/>
          <w:color w:val="auto"/>
          <w:sz w:val="24"/>
          <w:szCs w:val="24"/>
        </w:rPr>
        <w:t>Stenhouse Publishing.</w:t>
      </w:r>
      <w:r w:rsidRPr="00C64009">
        <w:rPr>
          <w:rFonts w:ascii="Times New Roman" w:eastAsia="Times New Roman" w:hAnsi="Times New Roman" w:cs="Times New Roman"/>
          <w:i/>
          <w:color w:val="auto"/>
          <w:sz w:val="24"/>
          <w:szCs w:val="24"/>
        </w:rPr>
        <w:t xml:space="preserve">  </w:t>
      </w:r>
      <w:r w:rsidR="00E62CAB">
        <w:rPr>
          <w:rFonts w:ascii="Times New Roman" w:eastAsia="Times New Roman" w:hAnsi="Times New Roman" w:cs="Times New Roman"/>
          <w:i/>
          <w:color w:val="auto"/>
          <w:sz w:val="24"/>
          <w:szCs w:val="24"/>
        </w:rPr>
        <w:t xml:space="preserve"> </w:t>
      </w:r>
    </w:p>
    <w:p w:rsidR="005D7D1F" w:rsidRDefault="005D7D1F"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lastRenderedPageBreak/>
        <w:t>Required Website Resources:</w:t>
      </w:r>
    </w:p>
    <w:p w:rsidR="005D7D1F" w:rsidRPr="00F76598" w:rsidRDefault="005D7D1F" w:rsidP="005D7D1F">
      <w:pPr>
        <w:pStyle w:val="Normal1"/>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5D7D1F">
      <w:pPr>
        <w:pStyle w:val="Normal1"/>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6C2CA5">
      <w:pPr>
        <w:pStyle w:val="Normal1"/>
        <w:numPr>
          <w:ilvl w:val="0"/>
          <w:numId w:val="18"/>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6C2CA5">
      <w:pPr>
        <w:pStyle w:val="Normal1"/>
        <w:numPr>
          <w:ilvl w:val="0"/>
          <w:numId w:val="18"/>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6C2CA5">
      <w:pPr>
        <w:pStyle w:val="Normal1"/>
        <w:numPr>
          <w:ilvl w:val="0"/>
          <w:numId w:val="18"/>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5D7D1F" w:rsidRDefault="005D7D1F" w:rsidP="00CE52D2">
      <w:pPr>
        <w:pStyle w:val="NoSpacing"/>
      </w:pPr>
    </w:p>
    <w:p w:rsidR="004F0670" w:rsidRPr="00C64009" w:rsidRDefault="004F0670" w:rsidP="004F067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t>Supplementary/Recommended Readings:</w:t>
      </w:r>
    </w:p>
    <w:p w:rsidR="004F0670" w:rsidRPr="00C64009" w:rsidRDefault="004F0670" w:rsidP="004F0670">
      <w:pPr>
        <w:pStyle w:val="Normal1"/>
        <w:ind w:left="345" w:hanging="360"/>
        <w:rPr>
          <w:rFonts w:ascii="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Calkins, L. (2013). </w:t>
      </w:r>
      <w:r w:rsidRPr="00C64009">
        <w:rPr>
          <w:rFonts w:ascii="Times New Roman" w:eastAsia="Times New Roman" w:hAnsi="Times New Roman" w:cs="Times New Roman"/>
          <w:i/>
          <w:color w:val="auto"/>
          <w:sz w:val="24"/>
          <w:szCs w:val="24"/>
        </w:rPr>
        <w:t xml:space="preserve">Writing Pathways, Grades K-5. </w:t>
      </w:r>
      <w:r w:rsidRPr="00C64009">
        <w:rPr>
          <w:rFonts w:ascii="Times New Roman" w:eastAsia="Times New Roman" w:hAnsi="Times New Roman" w:cs="Times New Roman"/>
          <w:color w:val="auto"/>
          <w:sz w:val="24"/>
          <w:szCs w:val="24"/>
        </w:rPr>
        <w:t xml:space="preserve">Portsmouth, NH: Heinemann.  </w:t>
      </w:r>
    </w:p>
    <w:p w:rsidR="004F0670" w:rsidRPr="00C64009" w:rsidRDefault="004F0670" w:rsidP="004F0670">
      <w:pPr>
        <w:pStyle w:val="Normal1"/>
        <w:ind w:left="345"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Fountas, I., Pinnell, G.S.  (2010). </w:t>
      </w:r>
      <w:r w:rsidRPr="00C64009">
        <w:rPr>
          <w:rFonts w:ascii="Times New Roman" w:eastAsia="Times New Roman" w:hAnsi="Times New Roman" w:cs="Times New Roman"/>
          <w:i/>
          <w:color w:val="auto"/>
          <w:sz w:val="24"/>
          <w:szCs w:val="24"/>
        </w:rPr>
        <w:t>The continuum of literacy learning: Grades 3 - 8, (</w:t>
      </w:r>
      <w:r w:rsidR="000901FF">
        <w:rPr>
          <w:rFonts w:ascii="Times New Roman" w:eastAsia="Times New Roman" w:hAnsi="Times New Roman" w:cs="Times New Roman"/>
          <w:i/>
          <w:color w:val="auto"/>
          <w:sz w:val="24"/>
          <w:szCs w:val="24"/>
        </w:rPr>
        <w:t>2</w:t>
      </w:r>
      <w:r w:rsidR="000901FF" w:rsidRPr="000901FF">
        <w:rPr>
          <w:rFonts w:ascii="Times New Roman" w:eastAsia="Times New Roman" w:hAnsi="Times New Roman" w:cs="Times New Roman"/>
          <w:i/>
          <w:color w:val="auto"/>
          <w:sz w:val="24"/>
          <w:szCs w:val="24"/>
          <w:vertAlign w:val="superscript"/>
        </w:rPr>
        <w:t>nd</w:t>
      </w:r>
      <w:r w:rsidR="000901FF">
        <w:rPr>
          <w:rFonts w:ascii="Times New Roman" w:eastAsia="Times New Roman" w:hAnsi="Times New Roman" w:cs="Times New Roman"/>
          <w:i/>
          <w:color w:val="auto"/>
          <w:sz w:val="24"/>
          <w:szCs w:val="24"/>
        </w:rPr>
        <w:t xml:space="preserve"> ed.</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 xml:space="preserve"> </w:t>
      </w:r>
      <w:r w:rsidRPr="00C64009">
        <w:rPr>
          <w:rFonts w:ascii="Times New Roman" w:eastAsia="Times New Roman" w:hAnsi="Times New Roman" w:cs="Times New Roman"/>
          <w:color w:val="auto"/>
          <w:sz w:val="24"/>
          <w:szCs w:val="24"/>
        </w:rPr>
        <w:t xml:space="preserve">Portsmouth, NH: Heinemann.  </w:t>
      </w:r>
    </w:p>
    <w:p w:rsidR="004F0670" w:rsidRPr="00C64009" w:rsidRDefault="004F0670" w:rsidP="004F0670">
      <w:pPr>
        <w:pStyle w:val="Normal1"/>
        <w:ind w:left="345" w:hanging="360"/>
        <w:rPr>
          <w:rFonts w:ascii="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Johns, J. L. (2014). </w:t>
      </w:r>
      <w:r w:rsidRPr="00C64009">
        <w:rPr>
          <w:rFonts w:ascii="Times New Roman" w:eastAsia="Times New Roman" w:hAnsi="Times New Roman" w:cs="Times New Roman"/>
          <w:i/>
          <w:color w:val="auto"/>
          <w:sz w:val="24"/>
          <w:szCs w:val="24"/>
        </w:rPr>
        <w:t>Improving reading: Strategies, resources &amp; common core connections (6</w:t>
      </w:r>
      <w:r w:rsidRPr="00C64009">
        <w:rPr>
          <w:rFonts w:ascii="Times New Roman" w:eastAsia="Times New Roman" w:hAnsi="Times New Roman" w:cs="Times New Roman"/>
          <w:i/>
          <w:color w:val="auto"/>
          <w:sz w:val="24"/>
          <w:szCs w:val="24"/>
          <w:vertAlign w:val="superscript"/>
        </w:rPr>
        <w:t>th</w:t>
      </w:r>
      <w:r w:rsidRPr="00C64009">
        <w:rPr>
          <w:rFonts w:ascii="Times New Roman" w:eastAsia="Times New Roman" w:hAnsi="Times New Roman" w:cs="Times New Roman"/>
          <w:i/>
          <w:color w:val="auto"/>
          <w:sz w:val="24"/>
          <w:szCs w:val="24"/>
        </w:rPr>
        <w:t xml:space="preserve"> </w:t>
      </w:r>
      <w:r w:rsidR="000901FF">
        <w:rPr>
          <w:rFonts w:ascii="Times New Roman" w:eastAsia="Times New Roman" w:hAnsi="Times New Roman" w:cs="Times New Roman"/>
          <w:i/>
          <w:color w:val="auto"/>
          <w:sz w:val="24"/>
          <w:szCs w:val="24"/>
        </w:rPr>
        <w:t>ed.</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color w:val="auto"/>
          <w:sz w:val="24"/>
          <w:szCs w:val="24"/>
        </w:rPr>
        <w:t xml:space="preserve"> Dubuque, IA: Kendall/Hunt. </w:t>
      </w:r>
    </w:p>
    <w:p w:rsidR="005D7D1F" w:rsidRDefault="005D7D1F" w:rsidP="00CE52D2">
      <w:pPr>
        <w:pStyle w:val="NoSpacing"/>
      </w:pPr>
    </w:p>
    <w:p w:rsidR="008C2F44" w:rsidRPr="00F76598" w:rsidRDefault="0072686E" w:rsidP="008C2F44">
      <w:pPr>
        <w:pStyle w:val="Normal1"/>
        <w:rPr>
          <w:rFonts w:ascii="Times New Roman" w:hAnsi="Times New Roman" w:cs="Times New Roman"/>
          <w:sz w:val="24"/>
          <w:szCs w:val="24"/>
        </w:rPr>
      </w:pPr>
      <w:r w:rsidRPr="00F76598">
        <w:rPr>
          <w:rFonts w:ascii="Times New Roman" w:eastAsia="Times New Roman" w:hAnsi="Times New Roman" w:cs="Times New Roman"/>
          <w:b/>
          <w:sz w:val="24"/>
          <w:szCs w:val="24"/>
        </w:rPr>
        <w:t>Special Course Requirements:</w:t>
      </w:r>
      <w:r w:rsidR="008C2F44" w:rsidRPr="00F76598">
        <w:rPr>
          <w:rFonts w:ascii="Times New Roman" w:eastAsia="Times New Roman" w:hAnsi="Times New Roman" w:cs="Times New Roman"/>
          <w:b/>
          <w:sz w:val="24"/>
          <w:szCs w:val="24"/>
        </w:rPr>
        <w:t xml:space="preserve"> </w:t>
      </w:r>
    </w:p>
    <w:p w:rsidR="008C2F44" w:rsidRPr="0062172E" w:rsidRDefault="0072686E" w:rsidP="00CE52D2">
      <w:pPr>
        <w:pStyle w:val="BodyText"/>
        <w:tabs>
          <w:tab w:val="left" w:pos="360"/>
        </w:tabs>
        <w:rPr>
          <w:sz w:val="24"/>
          <w:szCs w:val="24"/>
        </w:rPr>
      </w:pPr>
      <w:r w:rsidRPr="00F76598">
        <w:rPr>
          <w:sz w:val="24"/>
          <w:szCs w:val="24"/>
        </w:rPr>
        <w:t xml:space="preserve">This course is delivered through a mixed modality, including both online and face-to-face sessions.  </w:t>
      </w:r>
      <w:r w:rsidR="008C2F44" w:rsidRPr="00F76598">
        <w:rPr>
          <w:sz w:val="24"/>
          <w:szCs w:val="24"/>
        </w:rPr>
        <w:t xml:space="preserve">Web-cam and “Bug in the Ear” technology will be utilized along with direct observation.  </w:t>
      </w:r>
      <w:r w:rsidR="00F76598">
        <w:rPr>
          <w:sz w:val="24"/>
          <w:szCs w:val="24"/>
        </w:rPr>
        <w:t>Below is an out</w:t>
      </w:r>
      <w:r w:rsidR="00481126">
        <w:rPr>
          <w:sz w:val="24"/>
          <w:szCs w:val="24"/>
        </w:rPr>
        <w:t>line</w:t>
      </w:r>
      <w:r w:rsidR="00F76598">
        <w:rPr>
          <w:sz w:val="24"/>
          <w:szCs w:val="24"/>
        </w:rPr>
        <w:t xml:space="preserve"> of the</w:t>
      </w:r>
      <w:r w:rsidR="008C2F44" w:rsidRPr="00F76598">
        <w:rPr>
          <w:sz w:val="24"/>
          <w:szCs w:val="24"/>
        </w:rPr>
        <w:t xml:space="preserve"> technology</w:t>
      </w:r>
      <w:r w:rsidR="00481126">
        <w:rPr>
          <w:sz w:val="24"/>
          <w:szCs w:val="24"/>
        </w:rPr>
        <w:t>,</w:t>
      </w:r>
      <w:r w:rsidR="008C2F44" w:rsidRPr="00F76598">
        <w:rPr>
          <w:sz w:val="24"/>
          <w:szCs w:val="24"/>
        </w:rPr>
        <w:t xml:space="preserve"> </w:t>
      </w:r>
      <w:r w:rsidR="00CC3499">
        <w:rPr>
          <w:sz w:val="24"/>
          <w:szCs w:val="24"/>
        </w:rPr>
        <w:t xml:space="preserve">resources </w:t>
      </w:r>
      <w:r w:rsidR="00481126">
        <w:rPr>
          <w:sz w:val="24"/>
          <w:szCs w:val="24"/>
        </w:rPr>
        <w:t xml:space="preserve">and equipment </w:t>
      </w:r>
      <w:r w:rsidR="008C2F44" w:rsidRPr="00F76598">
        <w:rPr>
          <w:sz w:val="24"/>
          <w:szCs w:val="24"/>
        </w:rPr>
        <w:t xml:space="preserve">needed </w:t>
      </w:r>
      <w:r w:rsidRPr="00F76598">
        <w:rPr>
          <w:sz w:val="24"/>
          <w:szCs w:val="24"/>
        </w:rPr>
        <w:t xml:space="preserve">to </w:t>
      </w:r>
      <w:r w:rsidR="002F7604">
        <w:rPr>
          <w:sz w:val="24"/>
          <w:szCs w:val="24"/>
        </w:rPr>
        <w:t xml:space="preserve">successfully </w:t>
      </w:r>
      <w:r w:rsidRPr="00F76598">
        <w:rPr>
          <w:sz w:val="24"/>
          <w:szCs w:val="24"/>
        </w:rPr>
        <w:t>complete this course</w:t>
      </w:r>
      <w:r w:rsidR="00F76598">
        <w:rPr>
          <w:sz w:val="24"/>
          <w:szCs w:val="24"/>
        </w:rPr>
        <w:t>:</w:t>
      </w:r>
      <w:r w:rsidR="00CE52D2">
        <w:rPr>
          <w:sz w:val="24"/>
          <w:szCs w:val="24"/>
        </w:rPr>
        <w:t xml:space="preserve"> </w:t>
      </w:r>
      <w:r w:rsidR="00F76598">
        <w:rPr>
          <w:sz w:val="24"/>
          <w:szCs w:val="24"/>
        </w:rPr>
        <w:t>A</w:t>
      </w:r>
      <w:r w:rsidRPr="00F76598">
        <w:rPr>
          <w:sz w:val="24"/>
          <w:szCs w:val="24"/>
        </w:rPr>
        <w:t xml:space="preserve">n active </w:t>
      </w:r>
      <w:r w:rsidRPr="00F63952">
        <w:rPr>
          <w:b/>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LiveText account within the first four (4) weeks of the fall or spring semester, within the first three (3) weeks of summer session, or after the first class of a fast track course.  Students who do not have an active LiveText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rsidR="0062172E">
        <w:t>.</w:t>
      </w:r>
    </w:p>
    <w:p w:rsidR="008C2F44" w:rsidRPr="00F76598" w:rsidRDefault="008C2F44" w:rsidP="006C2CA5">
      <w:pPr>
        <w:pStyle w:val="Normal1"/>
        <w:numPr>
          <w:ilvl w:val="0"/>
          <w:numId w:val="13"/>
        </w:numPr>
        <w:rPr>
          <w:rFonts w:ascii="Times New Roman" w:hAnsi="Times New Roman" w:cs="Times New Roman"/>
          <w:sz w:val="24"/>
          <w:szCs w:val="24"/>
        </w:rPr>
      </w:pPr>
      <w:r w:rsidRPr="00F63952">
        <w:rPr>
          <w:rFonts w:ascii="Times New Roman" w:eastAsia="Times New Roman" w:hAnsi="Times New Roman" w:cs="Times New Roman"/>
          <w:b/>
          <w:i/>
          <w:sz w:val="24"/>
          <w:szCs w:val="24"/>
        </w:rPr>
        <w:t>Blackboard Assisted Learning</w:t>
      </w:r>
      <w:r w:rsidR="00F76598" w:rsidRPr="00F76598">
        <w:rPr>
          <w:rFonts w:ascii="Times New Roman" w:eastAsia="Times New Roman" w:hAnsi="Times New Roman" w:cs="Times New Roman"/>
          <w:sz w:val="24"/>
          <w:szCs w:val="24"/>
        </w:rPr>
        <w:t xml:space="preserve"> </w:t>
      </w:r>
      <w:r w:rsidR="00F76598" w:rsidRPr="00F63952">
        <w:rPr>
          <w:rFonts w:ascii="Times New Roman" w:eastAsia="Times New Roman" w:hAnsi="Times New Roman" w:cs="Times New Roman"/>
          <w:b/>
          <w:i/>
          <w:sz w:val="24"/>
          <w:szCs w:val="24"/>
        </w:rPr>
        <w:t>at:</w:t>
      </w:r>
      <w:r w:rsidR="00F76598" w:rsidRPr="00F76598">
        <w:rPr>
          <w:rFonts w:ascii="Times New Roman" w:eastAsia="Times New Roman" w:hAnsi="Times New Roman" w:cs="Times New Roman"/>
          <w:sz w:val="24"/>
          <w:szCs w:val="24"/>
        </w:rPr>
        <w:t xml:space="preserve"> </w:t>
      </w:r>
      <w:hyperlink r:id="rId18" w:history="1">
        <w:r w:rsidR="00F76598" w:rsidRPr="00F76598">
          <w:rPr>
            <w:rStyle w:val="Hyperlink"/>
            <w:rFonts w:ascii="Times New Roman" w:eastAsia="Times New Roman" w:hAnsi="Times New Roman" w:cs="Times New Roman"/>
            <w:sz w:val="24"/>
            <w:szCs w:val="24"/>
          </w:rPr>
          <w:t>www.blackboard.fau.edu</w:t>
        </w:r>
      </w:hyperlink>
      <w:r w:rsidR="00F76598" w:rsidRPr="00F76598">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 </w:t>
      </w:r>
    </w:p>
    <w:p w:rsidR="00A50EF2" w:rsidRPr="007C6DE5" w:rsidRDefault="00A50EF2" w:rsidP="00F63952">
      <w:pPr>
        <w:pStyle w:val="BodyText"/>
        <w:tabs>
          <w:tab w:val="left" w:pos="720"/>
          <w:tab w:val="left" w:pos="1080"/>
        </w:tabs>
        <w:ind w:left="360" w:right="-180"/>
        <w:rPr>
          <w:bCs/>
          <w:sz w:val="24"/>
          <w:szCs w:val="24"/>
        </w:rPr>
      </w:pPr>
      <w:r w:rsidRPr="007C6DE5">
        <w:rPr>
          <w:sz w:val="24"/>
          <w:szCs w:val="24"/>
        </w:rPr>
        <w:t xml:space="preserve">Assignments must be submitted in LMC (BB) and in Collaborative Groups during face-to-face sessions.  </w:t>
      </w:r>
      <w:hyperlink r:id="rId19"/>
      <w:r w:rsidRPr="007C6DE5">
        <w:rPr>
          <w:bCs/>
          <w:sz w:val="24"/>
          <w:szCs w:val="24"/>
        </w:rPr>
        <w:t xml:space="preserve">Please visit the ‘Students’ tab located at the top of the screen for LMS (BB) compatibility with your computer. Make sure your Internet browser is compatible and that you have all of the recommended plug-ins installed.  </w:t>
      </w:r>
      <w:r w:rsidRPr="004A3808">
        <w:rPr>
          <w:bCs/>
          <w:sz w:val="22"/>
          <w:szCs w:val="22"/>
        </w:rPr>
        <w:t>Plug-Ins will depend on your computer operating system, which will prompt you when needed.</w:t>
      </w:r>
      <w:r>
        <w:rPr>
          <w:bCs/>
          <w:sz w:val="22"/>
          <w:szCs w:val="22"/>
        </w:rPr>
        <w:t xml:space="preserve">  </w:t>
      </w:r>
      <w:r w:rsidRPr="007C6DE5">
        <w:rPr>
          <w:bCs/>
          <w:sz w:val="24"/>
          <w:szCs w:val="24"/>
        </w:rPr>
        <w:t>Free downloads for the following compatible Search Engines are available:</w:t>
      </w:r>
    </w:p>
    <w:p w:rsidR="00A50EF2" w:rsidRPr="007C6DE5" w:rsidRDefault="00A50EF2" w:rsidP="006C2CA5">
      <w:pPr>
        <w:pStyle w:val="BodyText"/>
        <w:numPr>
          <w:ilvl w:val="0"/>
          <w:numId w:val="15"/>
        </w:numPr>
        <w:tabs>
          <w:tab w:val="left" w:pos="720"/>
          <w:tab w:val="left" w:pos="1080"/>
        </w:tabs>
        <w:rPr>
          <w:bCs/>
          <w:sz w:val="24"/>
          <w:szCs w:val="24"/>
        </w:rPr>
      </w:pPr>
      <w:r w:rsidRPr="007C6DE5">
        <w:rPr>
          <w:bCs/>
          <w:sz w:val="24"/>
          <w:szCs w:val="24"/>
        </w:rPr>
        <w:t>Chrome</w:t>
      </w:r>
      <w:r w:rsidR="000901FF">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A50EF2" w:rsidRPr="007C6DE5" w:rsidRDefault="00A50EF2" w:rsidP="006C2CA5">
      <w:pPr>
        <w:pStyle w:val="BodyText"/>
        <w:numPr>
          <w:ilvl w:val="0"/>
          <w:numId w:val="15"/>
        </w:numPr>
        <w:tabs>
          <w:tab w:val="left" w:pos="720"/>
          <w:tab w:val="left" w:pos="1080"/>
        </w:tabs>
        <w:rPr>
          <w:bCs/>
          <w:sz w:val="24"/>
          <w:szCs w:val="24"/>
        </w:rPr>
      </w:pPr>
      <w:r w:rsidRPr="007C6DE5">
        <w:rPr>
          <w:bCs/>
          <w:sz w:val="24"/>
          <w:szCs w:val="24"/>
        </w:rPr>
        <w:t>FireFox</w:t>
      </w:r>
      <w:r w:rsidR="000901FF">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A50EF2" w:rsidRPr="0062172E" w:rsidRDefault="00A50EF2" w:rsidP="006C2CA5">
      <w:pPr>
        <w:pStyle w:val="BodyText"/>
        <w:numPr>
          <w:ilvl w:val="0"/>
          <w:numId w:val="15"/>
        </w:numPr>
        <w:tabs>
          <w:tab w:val="left" w:pos="720"/>
          <w:tab w:val="left" w:pos="1080"/>
        </w:tabs>
        <w:rPr>
          <w:bCs/>
          <w:sz w:val="24"/>
          <w:szCs w:val="24"/>
        </w:rPr>
      </w:pPr>
      <w:r w:rsidRPr="007C6DE5">
        <w:rPr>
          <w:bCs/>
          <w:sz w:val="24"/>
          <w:szCs w:val="24"/>
        </w:rPr>
        <w:t>Safari</w:t>
      </w:r>
      <w:r w:rsidR="000901FF">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9F1A29" w:rsidRPr="00F63952" w:rsidRDefault="009F1A29" w:rsidP="006C2CA5">
      <w:pPr>
        <w:pStyle w:val="Normal1"/>
        <w:numPr>
          <w:ilvl w:val="0"/>
          <w:numId w:val="13"/>
        </w:numPr>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9F1A29" w:rsidRPr="009F1A29" w:rsidRDefault="009F1A29" w:rsidP="006C2CA5">
      <w:pPr>
        <w:pStyle w:val="Normal1"/>
        <w:numPr>
          <w:ilvl w:val="0"/>
          <w:numId w:val="14"/>
        </w:numPr>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9F1A29" w:rsidRPr="009F1A29" w:rsidRDefault="009F1A29" w:rsidP="006C2CA5">
      <w:pPr>
        <w:pStyle w:val="BodyText"/>
        <w:numPr>
          <w:ilvl w:val="0"/>
          <w:numId w:val="14"/>
        </w:numPr>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A34819" w:rsidRDefault="009F1A29" w:rsidP="006C2CA5">
      <w:pPr>
        <w:pStyle w:val="Normal1"/>
        <w:numPr>
          <w:ilvl w:val="0"/>
          <w:numId w:val="14"/>
        </w:numPr>
        <w:ind w:right="-450"/>
        <w:rPr>
          <w:rFonts w:ascii="Times New Roman" w:hAnsi="Times New Roman" w:cs="Times New Roman"/>
          <w:sz w:val="24"/>
          <w:szCs w:val="24"/>
        </w:rPr>
      </w:pPr>
      <w:r>
        <w:rPr>
          <w:rFonts w:ascii="Times New Roman" w:hAnsi="Times New Roman" w:cs="Times New Roman"/>
          <w:sz w:val="24"/>
          <w:szCs w:val="24"/>
        </w:rPr>
        <w:t xml:space="preserve">Word Software </w:t>
      </w:r>
      <w:r w:rsidR="00E87368">
        <w:rPr>
          <w:rFonts w:ascii="Times New Roman" w:hAnsi="Times New Roman" w:cs="Times New Roman"/>
          <w:sz w:val="24"/>
          <w:szCs w:val="24"/>
        </w:rPr>
        <w:t>-</w:t>
      </w:r>
      <w:r>
        <w:rPr>
          <w:rFonts w:ascii="Times New Roman" w:hAnsi="Times New Roman" w:cs="Times New Roman"/>
          <w:sz w:val="24"/>
          <w:szCs w:val="24"/>
        </w:rPr>
        <w:t xml:space="preserve"> Owl Apps</w:t>
      </w:r>
      <w:r w:rsidR="007C6DE5">
        <w:rPr>
          <w:rFonts w:ascii="Times New Roman" w:hAnsi="Times New Roman" w:cs="Times New Roman"/>
          <w:sz w:val="24"/>
          <w:szCs w:val="24"/>
        </w:rPr>
        <w:t xml:space="preserve"> versions of Word, Excel, PPT (if you do not have Microsoft Word for Pc/Mac).  Note:  These programs are available on computers in the FAU Computer Labs. </w:t>
      </w:r>
    </w:p>
    <w:p w:rsidR="009F1A29" w:rsidRPr="00F63952" w:rsidRDefault="00A34819" w:rsidP="006C2CA5">
      <w:pPr>
        <w:pStyle w:val="Normal1"/>
        <w:numPr>
          <w:ilvl w:val="0"/>
          <w:numId w:val="13"/>
        </w:numPr>
        <w:ind w:right="-450"/>
        <w:rPr>
          <w:rFonts w:ascii="Times New Roman" w:hAnsi="Times New Roman" w:cs="Times New Roman"/>
          <w:b/>
          <w:i/>
          <w:sz w:val="24"/>
          <w:szCs w:val="24"/>
        </w:rPr>
      </w:pPr>
      <w:r w:rsidRPr="00F63952">
        <w:rPr>
          <w:rFonts w:ascii="Times New Roman" w:hAnsi="Times New Roman" w:cs="Times New Roman"/>
          <w:b/>
          <w:i/>
          <w:sz w:val="24"/>
          <w:szCs w:val="24"/>
        </w:rPr>
        <w:t xml:space="preserve">Additional </w:t>
      </w:r>
      <w:r w:rsidR="0098637E" w:rsidRPr="00F63952">
        <w:rPr>
          <w:rFonts w:ascii="Times New Roman" w:hAnsi="Times New Roman" w:cs="Times New Roman"/>
          <w:b/>
          <w:i/>
          <w:sz w:val="24"/>
          <w:szCs w:val="24"/>
        </w:rPr>
        <w:t>Equipment</w:t>
      </w:r>
      <w:r w:rsidRPr="00F63952">
        <w:rPr>
          <w:rFonts w:ascii="Times New Roman" w:hAnsi="Times New Roman" w:cs="Times New Roman"/>
          <w:b/>
          <w:i/>
          <w:sz w:val="24"/>
          <w:szCs w:val="24"/>
        </w:rPr>
        <w:t xml:space="preserve"> Requirements:</w:t>
      </w:r>
    </w:p>
    <w:p w:rsidR="0098637E" w:rsidRPr="0098637E" w:rsidRDefault="0098637E" w:rsidP="006C2CA5">
      <w:pPr>
        <w:pStyle w:val="BodyText"/>
        <w:numPr>
          <w:ilvl w:val="0"/>
          <w:numId w:val="17"/>
        </w:numPr>
        <w:tabs>
          <w:tab w:val="left" w:pos="720"/>
          <w:tab w:val="left" w:pos="1080"/>
        </w:tabs>
        <w:rPr>
          <w:bCs/>
          <w:sz w:val="24"/>
          <w:szCs w:val="24"/>
        </w:rPr>
      </w:pPr>
      <w:r w:rsidRPr="0098637E">
        <w:rPr>
          <w:bCs/>
          <w:sz w:val="24"/>
          <w:szCs w:val="24"/>
        </w:rPr>
        <w:t>Video Recorder: You will record some teaching segments for review and self-evaluation.</w:t>
      </w:r>
    </w:p>
    <w:p w:rsidR="0098637E" w:rsidRPr="0098637E" w:rsidRDefault="0098637E" w:rsidP="006C2CA5">
      <w:pPr>
        <w:pStyle w:val="BodyText"/>
        <w:numPr>
          <w:ilvl w:val="0"/>
          <w:numId w:val="17"/>
        </w:numPr>
        <w:rPr>
          <w:bCs/>
          <w:sz w:val="24"/>
          <w:szCs w:val="24"/>
        </w:rPr>
      </w:pPr>
      <w:r w:rsidRPr="0098637E">
        <w:rPr>
          <w:bCs/>
          <w:sz w:val="24"/>
          <w:szCs w:val="24"/>
        </w:rPr>
        <w:t>Digital Camera: You will take photos of artifacts from assessment and tutoring process</w:t>
      </w:r>
      <w:r>
        <w:rPr>
          <w:bCs/>
          <w:sz w:val="24"/>
          <w:szCs w:val="24"/>
        </w:rPr>
        <w:t>es</w:t>
      </w:r>
      <w:r w:rsidRPr="0098637E">
        <w:rPr>
          <w:bCs/>
          <w:sz w:val="24"/>
          <w:szCs w:val="24"/>
        </w:rPr>
        <w:t xml:space="preserve"> for BB and LiveText documentation.</w:t>
      </w:r>
    </w:p>
    <w:p w:rsidR="0098637E" w:rsidRPr="0098637E" w:rsidRDefault="0098637E" w:rsidP="006C2CA5">
      <w:pPr>
        <w:pStyle w:val="BodyText"/>
        <w:numPr>
          <w:ilvl w:val="0"/>
          <w:numId w:val="17"/>
        </w:numPr>
        <w:rPr>
          <w:bCs/>
          <w:sz w:val="24"/>
          <w:szCs w:val="24"/>
        </w:rPr>
      </w:pPr>
      <w:r w:rsidRPr="0098637E">
        <w:rPr>
          <w:bCs/>
          <w:sz w:val="24"/>
          <w:szCs w:val="24"/>
        </w:rPr>
        <w:lastRenderedPageBreak/>
        <w:t xml:space="preserve">Digital Recorder: You will </w:t>
      </w:r>
      <w:r>
        <w:rPr>
          <w:bCs/>
          <w:sz w:val="24"/>
          <w:szCs w:val="24"/>
        </w:rPr>
        <w:t>be required to submit an</w:t>
      </w:r>
      <w:r w:rsidRPr="0098637E">
        <w:rPr>
          <w:bCs/>
          <w:sz w:val="24"/>
          <w:szCs w:val="24"/>
        </w:rPr>
        <w:t xml:space="preserve"> audio record the time you spen</w:t>
      </w:r>
      <w:r>
        <w:rPr>
          <w:bCs/>
          <w:sz w:val="24"/>
          <w:szCs w:val="24"/>
        </w:rPr>
        <w:t>t</w:t>
      </w:r>
      <w:r w:rsidRPr="0098637E">
        <w:rPr>
          <w:bCs/>
          <w:sz w:val="24"/>
          <w:szCs w:val="24"/>
        </w:rPr>
        <w:t xml:space="preserve"> with your assigned student during conferring. In addition, you will need to save this audio file as an Mp3 file so that you can upload it to BB. Many smart phones have this capability.</w:t>
      </w:r>
    </w:p>
    <w:p w:rsidR="00A34819" w:rsidRPr="005D7D1F" w:rsidRDefault="005D7D1F" w:rsidP="006C2CA5">
      <w:pPr>
        <w:pStyle w:val="BodyText"/>
        <w:numPr>
          <w:ilvl w:val="0"/>
          <w:numId w:val="16"/>
        </w:numPr>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word/Powerpoint document so they can be viewed together</w:t>
      </w:r>
      <w:r>
        <w:rPr>
          <w:bCs/>
          <w:sz w:val="24"/>
          <w:szCs w:val="24"/>
        </w:rPr>
        <w:t xml:space="preserve"> as one presentation</w:t>
      </w:r>
      <w:r w:rsidRPr="005D7D1F">
        <w:rPr>
          <w:bCs/>
          <w:sz w:val="24"/>
          <w:szCs w:val="24"/>
        </w:rPr>
        <w:t>.</w:t>
      </w:r>
    </w:p>
    <w:p w:rsidR="00DB7C29" w:rsidRPr="000F15C5" w:rsidRDefault="00DB7C29" w:rsidP="005C5F84">
      <w:pPr>
        <w:pStyle w:val="NoSpacing"/>
      </w:pPr>
    </w:p>
    <w:p w:rsidR="00FD2A63" w:rsidRPr="00A24CF7" w:rsidRDefault="00FD2A63" w:rsidP="00FD2A6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A24CF7">
        <w:rPr>
          <w:color w:val="auto"/>
          <w:u w:val="none"/>
        </w:rPr>
        <w:t xml:space="preserve">Guidelines for Written Compositions and Oral Presentation: </w:t>
      </w:r>
    </w:p>
    <w:p w:rsidR="00E8673C" w:rsidRPr="00E8673C" w:rsidRDefault="00EF52E9" w:rsidP="00E8673C">
      <w:pPr>
        <w:pStyle w:val="Normal1"/>
        <w:widowControl/>
        <w:numPr>
          <w:ilvl w:val="0"/>
          <w:numId w:val="13"/>
        </w:numPr>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6C2CA5">
      <w:pPr>
        <w:pStyle w:val="Normal1"/>
        <w:widowControl/>
        <w:numPr>
          <w:ilvl w:val="0"/>
          <w:numId w:val="19"/>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paper,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6C2CA5">
      <w:pPr>
        <w:pStyle w:val="Normal1"/>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6C2CA5">
      <w:pPr>
        <w:pStyle w:val="Normal1"/>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6C2CA5">
      <w:pPr>
        <w:pStyle w:val="Normal1"/>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6C2CA5">
      <w:pPr>
        <w:pStyle w:val="Normal1"/>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Formatted to provide an overall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FD2A63" w:rsidRPr="00E8673C" w:rsidRDefault="0011179F" w:rsidP="008065B8">
      <w:pPr>
        <w:pStyle w:val="Normal1"/>
        <w:widowControl/>
        <w:numPr>
          <w:ilvl w:val="0"/>
          <w:numId w:val="1"/>
        </w:numPr>
        <w:ind w:left="360" w:hanging="360"/>
        <w:rPr>
          <w:rFonts w:ascii="Times New Roman" w:hAnsi="Times New Roman" w:cs="Times New Roman"/>
          <w:sz w:val="24"/>
          <w:szCs w:val="24"/>
        </w:rPr>
      </w:pPr>
      <w:r>
        <w:rPr>
          <w:rFonts w:ascii="Times New Roman" w:eastAsia="Times New Roman" w:hAnsi="Times New Roman" w:cs="Times New Roman"/>
          <w:sz w:val="24"/>
          <w:szCs w:val="24"/>
        </w:rPr>
        <w:t>In order to receive a passing grade</w:t>
      </w:r>
      <w:r w:rsidR="00DA5CFA">
        <w:rPr>
          <w:rFonts w:ascii="Times New Roman" w:eastAsia="Times New Roman" w:hAnsi="Times New Roman" w:cs="Times New Roman"/>
          <w:sz w:val="24"/>
          <w:szCs w:val="24"/>
        </w:rPr>
        <w:t xml:space="preserve"> on all </w:t>
      </w:r>
      <w:r w:rsidR="00DA5CFA" w:rsidRPr="00DA5CFA">
        <w:rPr>
          <w:rFonts w:ascii="Times New Roman" w:eastAsia="Times New Roman" w:hAnsi="Times New Roman" w:cs="Times New Roman"/>
          <w:b/>
          <w:i/>
          <w:sz w:val="24"/>
          <w:szCs w:val="24"/>
        </w:rPr>
        <w:t>oral presentations</w:t>
      </w:r>
      <w:r>
        <w:rPr>
          <w:rFonts w:ascii="Times New Roman" w:eastAsia="Times New Roman" w:hAnsi="Times New Roman" w:cs="Times New Roman"/>
          <w:sz w:val="24"/>
          <w:szCs w:val="24"/>
        </w:rPr>
        <w:t>, along with the obvious relevant requirements of professionalism, accuracy, and impeccable use of English, all p</w:t>
      </w:r>
      <w:r w:rsidR="00FD2A63" w:rsidRPr="000F15C5">
        <w:rPr>
          <w:rFonts w:ascii="Times New Roman" w:eastAsia="Times New Roman" w:hAnsi="Times New Roman" w:cs="Times New Roman"/>
          <w:sz w:val="24"/>
          <w:szCs w:val="24"/>
        </w:rPr>
        <w:t>resentations</w:t>
      </w:r>
      <w:r>
        <w:rPr>
          <w:rFonts w:ascii="Times New Roman" w:eastAsia="Times New Roman" w:hAnsi="Times New Roman" w:cs="Times New Roman"/>
          <w:sz w:val="24"/>
          <w:szCs w:val="24"/>
        </w:rPr>
        <w:t xml:space="preserve"> must</w:t>
      </w:r>
      <w:r w:rsidR="00FD2A63" w:rsidRPr="000F15C5">
        <w:rPr>
          <w:rFonts w:ascii="Times New Roman" w:eastAsia="Times New Roman" w:hAnsi="Times New Roman" w:cs="Times New Roman"/>
          <w:sz w:val="24"/>
          <w:szCs w:val="24"/>
        </w:rPr>
        <w:t xml:space="preserve"> demonstrate your familiarity with the subject matter (</w:t>
      </w:r>
      <w:r>
        <w:rPr>
          <w:rFonts w:ascii="Times New Roman" w:eastAsia="Times New Roman" w:hAnsi="Times New Roman" w:cs="Times New Roman"/>
          <w:sz w:val="24"/>
          <w:szCs w:val="24"/>
        </w:rPr>
        <w:t>f</w:t>
      </w:r>
      <w:r w:rsidR="00FD2A63" w:rsidRPr="000F15C5">
        <w:rPr>
          <w:rFonts w:ascii="Times New Roman" w:eastAsia="Times New Roman" w:hAnsi="Times New Roman" w:cs="Times New Roman"/>
          <w:sz w:val="24"/>
          <w:szCs w:val="24"/>
        </w:rPr>
        <w:t>ocus, organization, support)</w:t>
      </w:r>
      <w:r>
        <w:rPr>
          <w:rFonts w:ascii="Times New Roman" w:eastAsia="Times New Roman" w:hAnsi="Times New Roman" w:cs="Times New Roman"/>
          <w:sz w:val="24"/>
          <w:szCs w:val="24"/>
        </w:rPr>
        <w:t xml:space="preserve">.  </w:t>
      </w:r>
    </w:p>
    <w:p w:rsidR="00E8673C" w:rsidRPr="006C5724" w:rsidRDefault="00E8673C" w:rsidP="008065B8">
      <w:pPr>
        <w:pStyle w:val="Normal1"/>
        <w:widowControl/>
        <w:numPr>
          <w:ilvl w:val="0"/>
          <w:numId w:val="1"/>
        </w:numPr>
        <w:ind w:left="360" w:hanging="360"/>
        <w:rPr>
          <w:rFonts w:ascii="Times New Roman" w:hAnsi="Times New Roman" w:cs="Times New Roman"/>
          <w:b/>
          <w:i/>
          <w:sz w:val="24"/>
          <w:szCs w:val="24"/>
        </w:rPr>
      </w:pPr>
      <w:r w:rsidRPr="006C5724">
        <w:rPr>
          <w:rFonts w:ascii="Times New Roman" w:hAnsi="Times New Roman" w:cs="Times New Roman"/>
          <w:b/>
          <w:i/>
          <w:sz w:val="24"/>
          <w:szCs w:val="24"/>
        </w:rPr>
        <w:t>All work turned in should be done by you.  All resources used, including internet resources, must be properly cited.</w:t>
      </w:r>
    </w:p>
    <w:p w:rsidR="00FD2A63" w:rsidRPr="000F15C5" w:rsidRDefault="00FD2A63" w:rsidP="005C5F84">
      <w:pPr>
        <w:pStyle w:val="NoSpacing"/>
      </w:pPr>
      <w:r w:rsidRPr="000F15C5">
        <w:t xml:space="preserve"> </w:t>
      </w:r>
    </w:p>
    <w:p w:rsidR="005E3479" w:rsidRPr="00C64009" w:rsidRDefault="005E3479" w:rsidP="005E3479">
      <w:pPr>
        <w:pStyle w:val="Normal1"/>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 and Required Field Experience:</w:t>
      </w:r>
    </w:p>
    <w:p w:rsidR="005E3479" w:rsidRDefault="005E3479" w:rsidP="005E3479">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end-of-program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Pr="00C64009">
        <w:rPr>
          <w:rFonts w:ascii="Times New Roman" w:eastAsia="Times New Roman" w:hAnsi="Times New Roman" w:cs="Times New Roman"/>
          <w:color w:val="000000" w:themeColor="text1"/>
          <w:sz w:val="24"/>
          <w:szCs w:val="24"/>
        </w:rPr>
        <w:t xml:space="preserve"> </w:t>
      </w:r>
      <w:r w:rsidR="00CE52D2">
        <w:rPr>
          <w:rFonts w:ascii="Times New Roman" w:eastAsia="Times New Roman" w:hAnsi="Times New Roman" w:cs="Times New Roman"/>
          <w:color w:val="000000" w:themeColor="text1"/>
          <w:sz w:val="24"/>
          <w:szCs w:val="24"/>
        </w:rPr>
        <w:t>Ex</w:t>
      </w:r>
      <w:r w:rsidRPr="00C64009">
        <w:rPr>
          <w:rFonts w:ascii="Times New Roman" w:eastAsia="Times New Roman" w:hAnsi="Times New Roman" w:cs="Times New Roman"/>
          <w:color w:val="000000" w:themeColor="text1"/>
          <w:sz w:val="24"/>
          <w:szCs w:val="24"/>
        </w:rPr>
        <w:t>tensive field experience in a school setting</w:t>
      </w:r>
      <w:r w:rsidR="00CE52D2">
        <w:rPr>
          <w:rFonts w:ascii="Times New Roman" w:eastAsia="Times New Roman" w:hAnsi="Times New Roman" w:cs="Times New Roman"/>
          <w:color w:val="000000" w:themeColor="text1"/>
          <w:sz w:val="24"/>
          <w:szCs w:val="24"/>
        </w:rPr>
        <w:t xml:space="preserve"> is required</w:t>
      </w:r>
      <w:r w:rsidRPr="00C6400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C64009">
        <w:rPr>
          <w:rFonts w:ascii="Times New Roman" w:hAnsi="Times New Roman" w:cs="Times New Roman"/>
          <w:sz w:val="24"/>
          <w:szCs w:val="24"/>
        </w:rPr>
        <w:t>You are required to complete the FAU online registration for field experience. Your student teaching placement will serve as the placement for this course.</w:t>
      </w:r>
      <w:r w:rsidRPr="00C64009">
        <w:rPr>
          <w:rFonts w:ascii="Times New Roman" w:eastAsia="Times New Roman" w:hAnsi="Times New Roman" w:cs="Times New Roman"/>
          <w:color w:val="9900FF"/>
          <w:sz w:val="24"/>
          <w:szCs w:val="24"/>
        </w:rPr>
        <w:t xml:space="preserve"> </w:t>
      </w:r>
      <w:r w:rsidRPr="00C64009">
        <w:rPr>
          <w:rFonts w:ascii="Times New Roman" w:eastAsia="Times New Roman" w:hAnsi="Times New Roman" w:cs="Times New Roman"/>
          <w:color w:val="auto"/>
          <w:sz w:val="24"/>
          <w:szCs w:val="24"/>
        </w:rPr>
        <w:t>The</w:t>
      </w:r>
      <w:r w:rsidRPr="00C64009">
        <w:rPr>
          <w:rFonts w:ascii="Times New Roman" w:eastAsia="Times New Roman" w:hAnsi="Times New Roman" w:cs="Times New Roman"/>
          <w:color w:val="9900FF"/>
          <w:sz w:val="24"/>
          <w:szCs w:val="24"/>
        </w:rPr>
        <w:t xml:space="preserve"> </w:t>
      </w:r>
      <w:r w:rsidRPr="00C64009">
        <w:rPr>
          <w:rFonts w:ascii="Times New Roman" w:hAnsi="Times New Roman" w:cs="Times New Roman"/>
          <w:sz w:val="24"/>
          <w:szCs w:val="24"/>
        </w:rPr>
        <w:t xml:space="preserve">URL to register for field experience is: </w:t>
      </w:r>
      <w:hyperlink r:id="rId23" w:history="1">
        <w:r w:rsidRPr="00C64009">
          <w:rPr>
            <w:rStyle w:val="Hyperlink"/>
            <w:rFonts w:ascii="Times New Roman" w:hAnsi="Times New Roman" w:cs="Times New Roman"/>
            <w:sz w:val="24"/>
            <w:szCs w:val="24"/>
          </w:rPr>
          <w:t>http://coe.fau.edu?OASS/field.htm</w:t>
        </w:r>
      </w:hyperlink>
    </w:p>
    <w:p w:rsidR="00CE52D2" w:rsidRDefault="00CE52D2" w:rsidP="005E3479"/>
    <w:p w:rsidR="00E72015" w:rsidRDefault="00CE52D2">
      <w:pPr>
        <w:rPr>
          <w:rFonts w:ascii="Times New Roman" w:hAnsi="Times New Roman" w:cs="Times New Roman"/>
          <w:i/>
          <w:sz w:val="24"/>
          <w:szCs w:val="24"/>
        </w:rPr>
      </w:pPr>
      <w:r w:rsidRPr="00CE52D2">
        <w:rPr>
          <w:rFonts w:ascii="Times New Roman" w:hAnsi="Times New Roman" w:cs="Times New Roman"/>
          <w:b/>
          <w:i/>
          <w:sz w:val="24"/>
          <w:szCs w:val="24"/>
        </w:rPr>
        <w:t xml:space="preserve">Through a culminating practicum, teachers will demonstrate knowledge of the components of reading, </w:t>
      </w:r>
      <w:r>
        <w:rPr>
          <w:rFonts w:ascii="Times New Roman" w:hAnsi="Times New Roman" w:cs="Times New Roman"/>
          <w:b/>
          <w:i/>
          <w:sz w:val="24"/>
          <w:szCs w:val="24"/>
        </w:rPr>
        <w:t xml:space="preserve">as well as </w:t>
      </w:r>
      <w:r w:rsidRPr="00CE52D2">
        <w:rPr>
          <w:rFonts w:ascii="Times New Roman" w:hAnsi="Times New Roman" w:cs="Times New Roman"/>
          <w:b/>
          <w:i/>
          <w:sz w:val="24"/>
          <w:szCs w:val="24"/>
        </w:rPr>
        <w:t>assessments</w:t>
      </w:r>
      <w:r>
        <w:rPr>
          <w:rFonts w:ascii="Times New Roman" w:hAnsi="Times New Roman" w:cs="Times New Roman"/>
          <w:b/>
          <w:i/>
          <w:sz w:val="24"/>
          <w:szCs w:val="24"/>
        </w:rPr>
        <w:t xml:space="preserve"> </w:t>
      </w:r>
      <w:r w:rsidRPr="00CE52D2">
        <w:rPr>
          <w:rFonts w:ascii="Times New Roman" w:hAnsi="Times New Roman" w:cs="Times New Roman"/>
          <w:b/>
          <w:i/>
          <w:sz w:val="24"/>
          <w:szCs w:val="24"/>
        </w:rPr>
        <w:t>and data analysis, to implement a comprehensive research-based reading plan of instruction for all students. Teachers will engage in the systematic problem solving process</w:t>
      </w:r>
      <w:r w:rsidRPr="00CE52D2">
        <w:rPr>
          <w:rFonts w:ascii="Times New Roman" w:hAnsi="Times New Roman" w:cs="Times New Roman"/>
          <w:i/>
          <w:sz w:val="24"/>
          <w:szCs w:val="24"/>
        </w:rPr>
        <w:t>.</w:t>
      </w:r>
    </w:p>
    <w:p w:rsidR="00E72015" w:rsidRDefault="00E72015">
      <w:pPr>
        <w:rPr>
          <w:rFonts w:ascii="Times New Roman" w:hAnsi="Times New Roman" w:cs="Times New Roman"/>
          <w:i/>
          <w:sz w:val="24"/>
          <w:szCs w:val="24"/>
        </w:rPr>
      </w:pPr>
    </w:p>
    <w:p w:rsidR="00100A34" w:rsidRPr="00C64009" w:rsidRDefault="00100A34" w:rsidP="00100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B77CE3" w:rsidRDefault="00C546AE" w:rsidP="00100A34">
      <w:pPr>
        <w:pStyle w:val="Normal1"/>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p>
    <w:p w:rsidR="00EF44A8" w:rsidRPr="00C64009" w:rsidRDefault="009208F3" w:rsidP="00EF44A8">
      <w:pPr>
        <w:pStyle w:val="Normal1"/>
        <w:rPr>
          <w:rFonts w:ascii="Times New Roman" w:eastAsia="Times New Roman" w:hAnsi="Times New Roman" w:cs="Times New Roman"/>
          <w:b/>
          <w:color w:val="C00000"/>
          <w:sz w:val="24"/>
          <w:szCs w:val="24"/>
        </w:rPr>
      </w:pPr>
      <w:r>
        <w:rPr>
          <w:rFonts w:ascii="Times New Roman" w:eastAsia="Times New Roman" w:hAnsi="Times New Roman" w:cs="Times New Roman"/>
          <w:color w:val="auto"/>
          <w:sz w:val="24"/>
          <w:szCs w:val="24"/>
        </w:rPr>
        <w:t xml:space="preserve">         </w:t>
      </w:r>
      <w:r w:rsidR="007325DE" w:rsidRPr="00C64009">
        <w:rPr>
          <w:rFonts w:ascii="Times New Roman" w:eastAsia="Times New Roman" w:hAnsi="Times New Roman" w:cs="Times New Roman"/>
          <w:color w:val="auto"/>
          <w:sz w:val="24"/>
          <w:szCs w:val="24"/>
        </w:rPr>
        <w:t xml:space="preserve">Reading </w:t>
      </w:r>
      <w:r w:rsidR="007E4AA0" w:rsidRPr="00C64009">
        <w:rPr>
          <w:rFonts w:ascii="Times New Roman" w:eastAsia="Times New Roman" w:hAnsi="Times New Roman" w:cs="Times New Roman"/>
          <w:color w:val="auto"/>
          <w:sz w:val="24"/>
          <w:szCs w:val="24"/>
        </w:rPr>
        <w:t xml:space="preserve">Endorsements </w:t>
      </w:r>
      <w:r w:rsidR="00C546AE" w:rsidRPr="00C64009">
        <w:rPr>
          <w:rFonts w:ascii="Times New Roman" w:eastAsia="Times New Roman" w:hAnsi="Times New Roman" w:cs="Times New Roman"/>
          <w:color w:val="auto"/>
          <w:sz w:val="24"/>
          <w:szCs w:val="24"/>
        </w:rPr>
        <w:t>Competencies</w:t>
      </w:r>
      <w:r>
        <w:rPr>
          <w:rFonts w:ascii="Times New Roman" w:eastAsia="Times New Roman" w:hAnsi="Times New Roman" w:cs="Times New Roman"/>
          <w:color w:val="auto"/>
          <w:sz w:val="24"/>
          <w:szCs w:val="24"/>
        </w:rPr>
        <w:t xml:space="preserve"> (FTCE)</w:t>
      </w:r>
      <w:r>
        <w:rPr>
          <w:rFonts w:ascii="Times New Roman" w:eastAsia="Times New Roman" w:hAnsi="Times New Roman" w:cs="Times New Roman"/>
          <w:color w:val="auto"/>
          <w:sz w:val="24"/>
          <w:szCs w:val="24"/>
        </w:rPr>
        <w:tab/>
        <w:t xml:space="preserve">             </w:t>
      </w:r>
      <w:hyperlink r:id="rId24" w:history="1">
        <w:r w:rsidR="00B77CE3" w:rsidRPr="001318D8">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r w:rsidR="00EF44A8" w:rsidRPr="00C64009">
        <w:rPr>
          <w:rFonts w:ascii="Times New Roman" w:hAnsi="Times New Roman" w:cs="Times New Roman"/>
          <w:sz w:val="24"/>
          <w:szCs w:val="24"/>
        </w:rPr>
        <w:t>International Literacy Association</w:t>
      </w:r>
      <w:r>
        <w:rPr>
          <w:rFonts w:ascii="Times New Roman" w:hAnsi="Times New Roman" w:cs="Times New Roman"/>
          <w:sz w:val="24"/>
          <w:szCs w:val="24"/>
        </w:rPr>
        <w:t xml:space="preserve"> (ILA) </w:t>
      </w:r>
      <w:r w:rsidR="00EF44A8" w:rsidRPr="00C64009">
        <w:rPr>
          <w:rFonts w:ascii="Times New Roman" w:hAnsi="Times New Roman" w:cs="Times New Roman"/>
          <w:sz w:val="24"/>
          <w:szCs w:val="24"/>
        </w:rPr>
        <w:tab/>
      </w:r>
      <w:r w:rsidR="00EF44A8" w:rsidRPr="00C64009">
        <w:rPr>
          <w:rFonts w:ascii="Times New Roman" w:hAnsi="Times New Roman" w:cs="Times New Roman"/>
          <w:sz w:val="24"/>
          <w:szCs w:val="24"/>
        </w:rPr>
        <w:tab/>
      </w:r>
      <w:r w:rsidR="00EF44A8" w:rsidRPr="00C64009">
        <w:rPr>
          <w:rFonts w:ascii="Times New Roman" w:hAnsi="Times New Roman" w:cs="Times New Roman"/>
          <w:sz w:val="24"/>
          <w:szCs w:val="24"/>
        </w:rPr>
        <w:tab/>
        <w:t xml:space="preserve">          </w:t>
      </w:r>
      <w:hyperlink r:id="rId25" w:history="1">
        <w:r w:rsidR="00EF44A8" w:rsidRPr="00C64009">
          <w:rPr>
            <w:rStyle w:val="Hyperlink"/>
            <w:rFonts w:ascii="Times New Roman" w:hAnsi="Times New Roman" w:cs="Times New Roman"/>
            <w:sz w:val="24"/>
            <w:szCs w:val="24"/>
          </w:rPr>
          <w:t>http://www.literacyworldwide.org</w:t>
        </w:r>
      </w:hyperlink>
      <w:r w:rsidR="00EF44A8" w:rsidRPr="00C64009">
        <w:rPr>
          <w:rFonts w:ascii="Times New Roman" w:hAnsi="Times New Roman" w:cs="Times New Roman"/>
          <w:sz w:val="24"/>
          <w:szCs w:val="24"/>
        </w:rPr>
        <w:t xml:space="preserve"> </w:t>
      </w:r>
      <w:r w:rsidR="00EF44A8" w:rsidRPr="00C64009">
        <w:rPr>
          <w:rFonts w:ascii="Times New Roman" w:eastAsia="Times New Roman" w:hAnsi="Times New Roman" w:cs="Times New Roman"/>
          <w:b/>
          <w:color w:val="C00000"/>
          <w:sz w:val="24"/>
          <w:szCs w:val="24"/>
        </w:rPr>
        <w:t xml:space="preserve">  </w:t>
      </w:r>
    </w:p>
    <w:p w:rsidR="00FA229F" w:rsidRPr="00C64009" w:rsidRDefault="00C546AE" w:rsidP="00100A34">
      <w:pPr>
        <w:pStyle w:val="Normal1"/>
        <w:rPr>
          <w:rFonts w:ascii="Times New Roman" w:eastAsia="Times New Roman" w:hAnsi="Times New Roman" w:cs="Times New Roman"/>
          <w:b/>
          <w:color w:val="C00000"/>
          <w:sz w:val="24"/>
          <w:szCs w:val="24"/>
        </w:rPr>
      </w:pPr>
      <w:r w:rsidRPr="00C64009">
        <w:rPr>
          <w:rFonts w:ascii="Times New Roman" w:eastAsia="Times New Roman" w:hAnsi="Times New Roman" w:cs="Times New Roman"/>
          <w:sz w:val="24"/>
          <w:szCs w:val="24"/>
        </w:rPr>
        <w:t>National Council of Teachers of English</w:t>
      </w:r>
      <w:r w:rsidR="009208F3">
        <w:rPr>
          <w:rFonts w:ascii="Times New Roman" w:eastAsia="Times New Roman" w:hAnsi="Times New Roman" w:cs="Times New Roman"/>
          <w:sz w:val="24"/>
          <w:szCs w:val="24"/>
        </w:rPr>
        <w:t xml:space="preserve"> (NCT</w:t>
      </w:r>
      <w:r w:rsidR="00C24FB2">
        <w:rPr>
          <w:rFonts w:ascii="Times New Roman" w:eastAsia="Times New Roman" w:hAnsi="Times New Roman" w:cs="Times New Roman"/>
          <w:sz w:val="24"/>
          <w:szCs w:val="24"/>
        </w:rPr>
        <w:t>E</w:t>
      </w:r>
      <w:r w:rsidR="009208F3">
        <w:rPr>
          <w:rFonts w:ascii="Times New Roman" w:eastAsia="Times New Roman" w:hAnsi="Times New Roman" w:cs="Times New Roman"/>
          <w:sz w:val="24"/>
          <w:szCs w:val="24"/>
        </w:rPr>
        <w:t>)</w:t>
      </w:r>
      <w:r w:rsidRPr="00C64009">
        <w:rPr>
          <w:rFonts w:ascii="Times New Roman" w:eastAsia="Times New Roman" w:hAnsi="Times New Roman" w:cs="Times New Roman"/>
          <w:i/>
          <w:sz w:val="24"/>
          <w:szCs w:val="24"/>
        </w:rPr>
        <w:t xml:space="preserve"> </w:t>
      </w:r>
      <w:r w:rsidRPr="00C64009">
        <w:rPr>
          <w:rFonts w:ascii="Times New Roman" w:eastAsia="Times New Roman" w:hAnsi="Times New Roman" w:cs="Times New Roman"/>
          <w:sz w:val="24"/>
          <w:szCs w:val="24"/>
        </w:rPr>
        <w:tab/>
      </w:r>
      <w:r w:rsidRPr="00C64009">
        <w:rPr>
          <w:rFonts w:ascii="Times New Roman" w:eastAsia="Times New Roman" w:hAnsi="Times New Roman" w:cs="Times New Roman"/>
          <w:sz w:val="24"/>
          <w:szCs w:val="24"/>
        </w:rPr>
        <w:tab/>
      </w:r>
      <w:r w:rsidRPr="00C64009">
        <w:rPr>
          <w:rFonts w:ascii="Times New Roman" w:eastAsia="Times New Roman" w:hAnsi="Times New Roman" w:cs="Times New Roman"/>
          <w:sz w:val="24"/>
          <w:szCs w:val="24"/>
        </w:rPr>
        <w:tab/>
        <w:t xml:space="preserve">                    </w:t>
      </w:r>
      <w:hyperlink r:id="rId26">
        <w:r w:rsidRPr="00C64009">
          <w:rPr>
            <w:rFonts w:ascii="Times New Roman" w:eastAsia="Times New Roman" w:hAnsi="Times New Roman" w:cs="Times New Roman"/>
            <w:color w:val="0000FF"/>
            <w:sz w:val="24"/>
            <w:szCs w:val="24"/>
            <w:u w:val="single"/>
          </w:rPr>
          <w:t>http://www.ncte.org</w:t>
        </w:r>
      </w:hyperlink>
      <w:r w:rsidR="00100A34" w:rsidRPr="00C64009">
        <w:rPr>
          <w:rFonts w:ascii="Times New Roman" w:eastAsia="Times New Roman" w:hAnsi="Times New Roman" w:cs="Times New Roman"/>
          <w:b/>
          <w:color w:val="C00000"/>
          <w:sz w:val="24"/>
          <w:szCs w:val="24"/>
        </w:rPr>
        <w:t xml:space="preserve"> </w:t>
      </w:r>
    </w:p>
    <w:p w:rsidR="00080D8B" w:rsidRPr="00D82876" w:rsidRDefault="00080D8B" w:rsidP="00F31BBC">
      <w:pPr>
        <w:spacing w:line="360" w:lineRule="auto"/>
        <w:rPr>
          <w:rFonts w:ascii="Times New Roman" w:eastAsia="Times New Roman" w:hAnsi="Times New Roman" w:cs="Times New Roman"/>
          <w:b/>
          <w:color w:val="auto"/>
          <w:sz w:val="24"/>
          <w:szCs w:val="24"/>
        </w:rPr>
      </w:pPr>
      <w:r w:rsidRPr="00D82876">
        <w:rPr>
          <w:rFonts w:ascii="Times New Roman" w:eastAsia="Times New Roman" w:hAnsi="Times New Roman" w:cs="Times New Roman"/>
          <w:b/>
          <w:color w:val="auto"/>
          <w:sz w:val="24"/>
          <w:szCs w:val="24"/>
        </w:rPr>
        <w:lastRenderedPageBreak/>
        <w:t>Course Objectives</w:t>
      </w:r>
      <w:r w:rsidR="000F6116" w:rsidRPr="00D82876">
        <w:rPr>
          <w:rFonts w:ascii="Times New Roman" w:eastAsia="Times New Roman" w:hAnsi="Times New Roman" w:cs="Times New Roman"/>
          <w:b/>
          <w:color w:val="auto"/>
          <w:sz w:val="24"/>
          <w:szCs w:val="24"/>
        </w:rPr>
        <w:t>/Student Learning Outcomes:</w:t>
      </w:r>
    </w:p>
    <w:tbl>
      <w:tblPr>
        <w:tblStyle w:val="TableGrid"/>
        <w:tblW w:w="11520" w:type="dxa"/>
        <w:tblInd w:w="-972" w:type="dxa"/>
        <w:tblLayout w:type="fixed"/>
        <w:tblLook w:val="04A0" w:firstRow="1" w:lastRow="0" w:firstColumn="1" w:lastColumn="0" w:noHBand="0" w:noVBand="1"/>
      </w:tblPr>
      <w:tblGrid>
        <w:gridCol w:w="810"/>
        <w:gridCol w:w="4680"/>
        <w:gridCol w:w="4590"/>
        <w:gridCol w:w="1440"/>
      </w:tblGrid>
      <w:tr w:rsidR="003568B8" w:rsidRPr="00A65625" w:rsidTr="00CD52CF">
        <w:trPr>
          <w:trHeight w:val="377"/>
        </w:trPr>
        <w:tc>
          <w:tcPr>
            <w:tcW w:w="810" w:type="dxa"/>
          </w:tcPr>
          <w:p w:rsidR="00CD52CF" w:rsidRDefault="00CD52CF" w:rsidP="00CD52CF">
            <w:pPr>
              <w:spacing w:line="120" w:lineRule="auto"/>
              <w:rPr>
                <w:rFonts w:ascii="Times New Roman" w:hAnsi="Times New Roman" w:cs="Times New Roman"/>
                <w:b/>
              </w:rPr>
            </w:pPr>
          </w:p>
          <w:p w:rsidR="00D82876" w:rsidRDefault="00F31BBC" w:rsidP="003154D9">
            <w:pPr>
              <w:rPr>
                <w:rFonts w:ascii="Times New Roman" w:hAnsi="Times New Roman" w:cs="Times New Roman"/>
                <w:b/>
                <w:sz w:val="22"/>
                <w:szCs w:val="22"/>
              </w:rPr>
            </w:pPr>
            <w:r w:rsidRPr="00CD52CF">
              <w:rPr>
                <w:rFonts w:ascii="Times New Roman" w:hAnsi="Times New Roman" w:cs="Times New Roman"/>
                <w:b/>
                <w:sz w:val="22"/>
                <w:szCs w:val="22"/>
              </w:rPr>
              <w:t>FTCE</w:t>
            </w:r>
          </w:p>
          <w:p w:rsidR="00CD52CF" w:rsidRPr="00CD52CF" w:rsidRDefault="00CD52CF" w:rsidP="00CD52CF">
            <w:pPr>
              <w:spacing w:line="120" w:lineRule="auto"/>
              <w:rPr>
                <w:rFonts w:ascii="Times New Roman" w:hAnsi="Times New Roman" w:cs="Times New Roman"/>
                <w:b/>
                <w:sz w:val="22"/>
                <w:szCs w:val="22"/>
              </w:rPr>
            </w:pPr>
          </w:p>
        </w:tc>
        <w:tc>
          <w:tcPr>
            <w:tcW w:w="4680" w:type="dxa"/>
          </w:tcPr>
          <w:p w:rsidR="00CD52CF" w:rsidRDefault="00CD52CF" w:rsidP="00CD52CF">
            <w:pPr>
              <w:pStyle w:val="BodyText"/>
              <w:spacing w:line="120" w:lineRule="auto"/>
              <w:rPr>
                <w:b/>
                <w:sz w:val="22"/>
                <w:szCs w:val="22"/>
              </w:rPr>
            </w:pPr>
          </w:p>
          <w:p w:rsidR="00D82876" w:rsidRPr="00943319" w:rsidRDefault="00D82876" w:rsidP="00A65625">
            <w:pPr>
              <w:pStyle w:val="BodyText"/>
              <w:rPr>
                <w:b/>
                <w:sz w:val="22"/>
                <w:szCs w:val="22"/>
              </w:rPr>
            </w:pPr>
            <w:r w:rsidRPr="00943319">
              <w:rPr>
                <w:b/>
                <w:sz w:val="22"/>
                <w:szCs w:val="22"/>
              </w:rPr>
              <w:t>Reading Endorsement Competenc</w:t>
            </w:r>
            <w:r w:rsidR="00A65625" w:rsidRPr="00943319">
              <w:rPr>
                <w:b/>
                <w:sz w:val="22"/>
                <w:szCs w:val="22"/>
              </w:rPr>
              <w:t>ies</w:t>
            </w:r>
          </w:p>
        </w:tc>
        <w:tc>
          <w:tcPr>
            <w:tcW w:w="4590" w:type="dxa"/>
          </w:tcPr>
          <w:p w:rsidR="00CD52CF" w:rsidRDefault="00CD52CF" w:rsidP="00CD52CF">
            <w:pPr>
              <w:pStyle w:val="BodyText"/>
              <w:spacing w:line="120" w:lineRule="auto"/>
              <w:rPr>
                <w:b/>
                <w:sz w:val="22"/>
                <w:szCs w:val="22"/>
              </w:rPr>
            </w:pPr>
          </w:p>
          <w:p w:rsidR="00D82876" w:rsidRPr="00943319" w:rsidRDefault="00D82876" w:rsidP="003154D9">
            <w:pPr>
              <w:pStyle w:val="BodyText"/>
              <w:rPr>
                <w:b/>
                <w:sz w:val="22"/>
                <w:szCs w:val="22"/>
              </w:rPr>
            </w:pPr>
            <w:r w:rsidRPr="00943319">
              <w:rPr>
                <w:b/>
                <w:sz w:val="22"/>
                <w:szCs w:val="22"/>
              </w:rPr>
              <w:t>Course Assignments</w:t>
            </w:r>
          </w:p>
        </w:tc>
        <w:tc>
          <w:tcPr>
            <w:tcW w:w="1440" w:type="dxa"/>
          </w:tcPr>
          <w:p w:rsidR="00CD52CF" w:rsidRDefault="00CD52CF" w:rsidP="00CD52CF">
            <w:pPr>
              <w:pStyle w:val="BodyText"/>
              <w:spacing w:line="120" w:lineRule="auto"/>
              <w:rPr>
                <w:b/>
              </w:rPr>
            </w:pPr>
          </w:p>
          <w:p w:rsidR="00D82876" w:rsidRPr="00CD52CF" w:rsidRDefault="00D82876" w:rsidP="003154D9">
            <w:pPr>
              <w:pStyle w:val="BodyText"/>
              <w:rPr>
                <w:b/>
                <w:sz w:val="22"/>
                <w:szCs w:val="22"/>
              </w:rPr>
            </w:pPr>
            <w:r w:rsidRPr="00CD52CF">
              <w:rPr>
                <w:b/>
                <w:sz w:val="22"/>
                <w:szCs w:val="22"/>
              </w:rPr>
              <w:t>NCTE/ILA</w:t>
            </w:r>
          </w:p>
        </w:tc>
      </w:tr>
      <w:tr w:rsidR="003568B8" w:rsidRPr="00A65625" w:rsidTr="00F31BBC">
        <w:trPr>
          <w:trHeight w:val="773"/>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U</w:t>
            </w:r>
            <w:r w:rsidR="00D82876" w:rsidRPr="00A65625">
              <w:t>se assessment and data analysis to monitor student progress and guide instruction over time to ensure an increase in student learning.</w:t>
            </w:r>
          </w:p>
        </w:tc>
        <w:tc>
          <w:tcPr>
            <w:tcW w:w="4590" w:type="dxa"/>
          </w:tcPr>
          <w:p w:rsidR="00D82876" w:rsidRPr="00A65625" w:rsidRDefault="00D82876" w:rsidP="003154D9">
            <w:pPr>
              <w:pStyle w:val="BodyText"/>
            </w:pPr>
            <w:r w:rsidRPr="00713B81">
              <w:rPr>
                <w:b/>
              </w:rPr>
              <w:t># 4</w:t>
            </w:r>
            <w:r w:rsidRPr="00A65625">
              <w:t xml:space="preserve"> Word </w:t>
            </w:r>
            <w:r w:rsidR="003154D9">
              <w:t>w</w:t>
            </w:r>
            <w:r w:rsidRPr="00A65625">
              <w:t xml:space="preserve">ork </w:t>
            </w:r>
            <w:r w:rsidR="003154D9">
              <w:t>e</w:t>
            </w:r>
            <w:r w:rsidRPr="00A65625">
              <w:t xml:space="preserve">xperience </w:t>
            </w:r>
          </w:p>
        </w:tc>
        <w:tc>
          <w:tcPr>
            <w:tcW w:w="1440" w:type="dxa"/>
          </w:tcPr>
          <w:p w:rsidR="00D82876" w:rsidRPr="00F31BBC" w:rsidRDefault="00D82876" w:rsidP="003154D9">
            <w:pPr>
              <w:pStyle w:val="BodyText"/>
              <w:rPr>
                <w:b/>
              </w:rPr>
            </w:pPr>
            <w:r w:rsidRPr="00F31BBC">
              <w:rPr>
                <w:b/>
              </w:rPr>
              <w:t>3, 4, 6</w:t>
            </w:r>
          </w:p>
        </w:tc>
      </w:tr>
      <w:tr w:rsidR="003568B8" w:rsidRPr="00A65625" w:rsidTr="00F31BBC">
        <w:trPr>
          <w:trHeight w:val="539"/>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5.2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facilitating reading comprehension.</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  </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r w:rsidRPr="00F31BBC">
              <w:rPr>
                <w:b/>
              </w:rPr>
              <w:t>3, 5, 8, 12</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5.3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oral/aural language development.</w:t>
            </w:r>
          </w:p>
        </w:tc>
        <w:tc>
          <w:tcPr>
            <w:tcW w:w="4590" w:type="dxa"/>
          </w:tcPr>
          <w:p w:rsidR="00D82876" w:rsidRPr="00A65625" w:rsidRDefault="00A65625" w:rsidP="003154D9">
            <w:pPr>
              <w:pStyle w:val="BodyText"/>
            </w:pPr>
            <w:r w:rsidRPr="00713B81">
              <w:rPr>
                <w:b/>
              </w:rPr>
              <w:t>#</w:t>
            </w:r>
            <w:r w:rsidR="00D82876" w:rsidRPr="00713B81">
              <w:rPr>
                <w:b/>
              </w:rPr>
              <w:t>2</w:t>
            </w:r>
            <w:r w:rsidR="00D82876" w:rsidRPr="00A65625">
              <w:t xml:space="preserve"> Interactive read aloud to meet differentiated needs  </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r w:rsidRPr="00F31BBC">
              <w:rPr>
                <w:b/>
              </w:rPr>
              <w:t>3, 5, 8, 12</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5.4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students’ phonological awareness.</w:t>
            </w:r>
          </w:p>
        </w:tc>
        <w:tc>
          <w:tcPr>
            <w:tcW w:w="4590" w:type="dxa"/>
          </w:tcPr>
          <w:p w:rsidR="00D82876" w:rsidRPr="00A65625" w:rsidRDefault="00D82876" w:rsidP="003154D9">
            <w:pPr>
              <w:pStyle w:val="BodyText"/>
            </w:pPr>
            <w:r w:rsidRPr="00713B81">
              <w:rPr>
                <w:b/>
              </w:rPr>
              <w:t>#4</w:t>
            </w:r>
            <w:r w:rsidRPr="00A65625">
              <w:t xml:space="preserve"> Word work </w:t>
            </w:r>
            <w:r w:rsidR="003154D9">
              <w:t>a</w:t>
            </w:r>
            <w:r w:rsidRPr="00A65625">
              <w:t>nalysis of spelling</w:t>
            </w:r>
          </w:p>
        </w:tc>
        <w:tc>
          <w:tcPr>
            <w:tcW w:w="1440" w:type="dxa"/>
          </w:tcPr>
          <w:p w:rsidR="00D82876" w:rsidRPr="00F31BBC" w:rsidRDefault="00D82876" w:rsidP="003154D9">
            <w:pPr>
              <w:pStyle w:val="BodyText"/>
              <w:rPr>
                <w:b/>
              </w:rPr>
            </w:pPr>
            <w:r w:rsidRPr="00F31BBC">
              <w:rPr>
                <w:b/>
              </w:rPr>
              <w:t>3, 4, 6</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5.5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 xml:space="preserve">emonstrate research-based instructional practices for developing phonics skills and word recognition.  </w:t>
            </w:r>
          </w:p>
        </w:tc>
        <w:tc>
          <w:tcPr>
            <w:tcW w:w="4590" w:type="dxa"/>
          </w:tcPr>
          <w:p w:rsidR="00D82876" w:rsidRPr="00A65625" w:rsidRDefault="00D82876" w:rsidP="003154D9">
            <w:pPr>
              <w:pStyle w:val="BodyText"/>
            </w:pPr>
            <w:r w:rsidRPr="00713B81">
              <w:rPr>
                <w:b/>
              </w:rPr>
              <w:t>#4</w:t>
            </w:r>
            <w:r w:rsidRPr="00A65625">
              <w:t xml:space="preserve"> Word work </w:t>
            </w:r>
            <w:r w:rsidR="003154D9">
              <w:t>a</w:t>
            </w:r>
            <w:r w:rsidRPr="00A65625">
              <w:t>nalysis of spelling</w:t>
            </w:r>
          </w:p>
        </w:tc>
        <w:tc>
          <w:tcPr>
            <w:tcW w:w="1440" w:type="dxa"/>
          </w:tcPr>
          <w:p w:rsidR="00D82876" w:rsidRPr="00F31BBC" w:rsidRDefault="00D82876" w:rsidP="003154D9">
            <w:pPr>
              <w:pStyle w:val="BodyText"/>
              <w:rPr>
                <w:b/>
              </w:rPr>
            </w:pPr>
            <w:r w:rsidRPr="00F31BBC">
              <w:rPr>
                <w:b/>
              </w:rPr>
              <w:t>3, 4, 6</w:t>
            </w:r>
          </w:p>
        </w:tc>
      </w:tr>
      <w:tr w:rsidR="003568B8" w:rsidRPr="00A65625" w:rsidTr="00CD52CF">
        <w:trPr>
          <w:trHeight w:val="73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5.6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reading fluency and reading endurance.</w:t>
            </w:r>
          </w:p>
        </w:tc>
        <w:tc>
          <w:tcPr>
            <w:tcW w:w="4590" w:type="dxa"/>
          </w:tcPr>
          <w:p w:rsidR="001E2746" w:rsidRDefault="00D82876" w:rsidP="003154D9">
            <w:pPr>
              <w:pStyle w:val="BodyText"/>
            </w:pPr>
            <w:r w:rsidRPr="00713B81">
              <w:rPr>
                <w:b/>
              </w:rPr>
              <w:t>#5</w:t>
            </w:r>
            <w:r w:rsidRPr="00A65625">
              <w:t xml:space="preserve"> Model mini-lesson and confer with students</w:t>
            </w:r>
          </w:p>
          <w:p w:rsidR="001E2746" w:rsidRDefault="001E2746" w:rsidP="003154D9">
            <w:pPr>
              <w:pStyle w:val="BodyText"/>
            </w:pPr>
            <w:r>
              <w:t xml:space="preserve">    </w:t>
            </w:r>
            <w:r w:rsidR="00D82876" w:rsidRPr="00A65625">
              <w:t xml:space="preserve"> regarding text choice to enhance self-efficacy and</w:t>
            </w:r>
          </w:p>
          <w:p w:rsidR="00D82876" w:rsidRPr="00A65625" w:rsidRDefault="001E2746" w:rsidP="003154D9">
            <w:pPr>
              <w:pStyle w:val="BodyText"/>
            </w:pPr>
            <w:r>
              <w:t xml:space="preserve">    </w:t>
            </w:r>
            <w:r w:rsidR="00D82876" w:rsidRPr="00A65625">
              <w:t xml:space="preserve"> motivation</w:t>
            </w:r>
          </w:p>
        </w:tc>
        <w:tc>
          <w:tcPr>
            <w:tcW w:w="1440" w:type="dxa"/>
          </w:tcPr>
          <w:p w:rsidR="00D82876" w:rsidRPr="00F31BBC" w:rsidRDefault="00D82876" w:rsidP="003154D9">
            <w:pPr>
              <w:pStyle w:val="BodyText"/>
              <w:rPr>
                <w:b/>
              </w:rPr>
            </w:pPr>
            <w:r w:rsidRPr="00F31BBC">
              <w:rPr>
                <w:b/>
              </w:rPr>
              <w:t>1, 2, 9, 10, 11, 12</w:t>
            </w:r>
          </w:p>
          <w:p w:rsidR="00D82876" w:rsidRPr="00F31BBC" w:rsidRDefault="00D82876" w:rsidP="003154D9">
            <w:pPr>
              <w:pStyle w:val="BodyText"/>
              <w:rPr>
                <w:b/>
              </w:rPr>
            </w:pPr>
          </w:p>
        </w:tc>
      </w:tr>
      <w:tr w:rsidR="003568B8" w:rsidRPr="00A65625" w:rsidTr="00CD52CF">
        <w:trPr>
          <w:trHeight w:val="80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5.7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both academic and domain specific vocabulary.</w:t>
            </w:r>
          </w:p>
        </w:tc>
        <w:tc>
          <w:tcPr>
            <w:tcW w:w="4590" w:type="dxa"/>
          </w:tcPr>
          <w:p w:rsidR="00D82876" w:rsidRPr="00A65625" w:rsidRDefault="00D82876" w:rsidP="003154D9">
            <w:pPr>
              <w:pStyle w:val="BodyText"/>
            </w:pPr>
            <w:r w:rsidRPr="00713B81">
              <w:rPr>
                <w:b/>
              </w:rPr>
              <w:t>#3</w:t>
            </w:r>
            <w:r w:rsidRPr="00A65625">
              <w:t xml:space="preserve"> Writing instruction from an inquiry stance</w:t>
            </w:r>
          </w:p>
        </w:tc>
        <w:tc>
          <w:tcPr>
            <w:tcW w:w="1440" w:type="dxa"/>
          </w:tcPr>
          <w:p w:rsidR="00D82876" w:rsidRPr="00F31BBC" w:rsidRDefault="00D82876" w:rsidP="003154D9">
            <w:pPr>
              <w:pStyle w:val="BodyText"/>
              <w:rPr>
                <w:b/>
              </w:rPr>
            </w:pPr>
            <w:r w:rsidRPr="00F31BBC">
              <w:rPr>
                <w:b/>
              </w:rPr>
              <w:t>5, 8, 12</w:t>
            </w:r>
          </w:p>
        </w:tc>
      </w:tr>
      <w:tr w:rsidR="003568B8" w:rsidRPr="00A65625" w:rsidTr="00CD52CF">
        <w:trPr>
          <w:trHeight w:val="1025"/>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5.8 </w:t>
            </w:r>
          </w:p>
          <w:p w:rsidR="00D82876" w:rsidRPr="00F31BBC" w:rsidRDefault="00D82876" w:rsidP="003154D9">
            <w:pPr>
              <w:pStyle w:val="BodyText"/>
              <w:rPr>
                <w:b/>
                <w:caps/>
              </w:rPr>
            </w:pPr>
          </w:p>
        </w:tc>
        <w:tc>
          <w:tcPr>
            <w:tcW w:w="4680" w:type="dxa"/>
          </w:tcPr>
          <w:p w:rsidR="00D82876" w:rsidRPr="00A65625" w:rsidRDefault="00A65625" w:rsidP="00480188">
            <w:pPr>
              <w:pStyle w:val="BodyText"/>
              <w:rPr>
                <w:caps/>
              </w:rPr>
            </w:pPr>
            <w:r w:rsidRPr="00A65625">
              <w:t>D</w:t>
            </w:r>
            <w:r w:rsidR="00D82876" w:rsidRPr="00A65625">
              <w:t xml:space="preserve">emonstrate research-based instructional practices to facilitate students’ monitoring and self-correcting in reading.   </w:t>
            </w:r>
          </w:p>
        </w:tc>
        <w:tc>
          <w:tcPr>
            <w:tcW w:w="4590" w:type="dxa"/>
          </w:tcPr>
          <w:p w:rsidR="001E2746" w:rsidRDefault="00D82876" w:rsidP="003154D9">
            <w:pPr>
              <w:pStyle w:val="BodyText"/>
            </w:pPr>
            <w:r w:rsidRPr="00713B81">
              <w:rPr>
                <w:b/>
              </w:rPr>
              <w:t>#5</w:t>
            </w:r>
            <w:r w:rsidRPr="00A65625">
              <w:t xml:space="preserve"> Model mini-lesson and confer with students</w:t>
            </w:r>
          </w:p>
          <w:p w:rsidR="001E2746" w:rsidRDefault="001E2746" w:rsidP="003154D9">
            <w:pPr>
              <w:pStyle w:val="BodyText"/>
            </w:pPr>
            <w:r>
              <w:t xml:space="preserve">    </w:t>
            </w:r>
            <w:r w:rsidR="00D82876" w:rsidRPr="00A65625">
              <w:t xml:space="preserve"> regarding text choice to enhance self-efficacy and</w:t>
            </w:r>
            <w:r>
              <w:t xml:space="preserve"> </w:t>
            </w:r>
          </w:p>
          <w:p w:rsidR="00D82876" w:rsidRPr="00A65625" w:rsidRDefault="001E2746" w:rsidP="003154D9">
            <w:pPr>
              <w:pStyle w:val="BodyText"/>
            </w:pPr>
            <w:r>
              <w:t xml:space="preserve">     </w:t>
            </w:r>
            <w:r w:rsidR="00D82876" w:rsidRPr="00A65625">
              <w:t>motivation</w:t>
            </w:r>
          </w:p>
          <w:p w:rsidR="00D82876" w:rsidRPr="00A65625" w:rsidRDefault="00D82876" w:rsidP="008E588F">
            <w:pPr>
              <w:pStyle w:val="BodyText"/>
            </w:pPr>
            <w:r w:rsidRPr="00713B81">
              <w:rPr>
                <w:b/>
              </w:rPr>
              <w:t>#2</w:t>
            </w:r>
            <w:r w:rsidRPr="00A65625">
              <w:t xml:space="preserve"> </w:t>
            </w:r>
            <w:r w:rsidR="008E588F">
              <w:t>I</w:t>
            </w:r>
            <w:r w:rsidRPr="00A65625">
              <w:t>nteractive read aloud to meet differentiated needs</w:t>
            </w:r>
          </w:p>
        </w:tc>
        <w:tc>
          <w:tcPr>
            <w:tcW w:w="1440" w:type="dxa"/>
          </w:tcPr>
          <w:p w:rsidR="00D82876" w:rsidRPr="00F31BBC" w:rsidRDefault="00D82876" w:rsidP="003154D9">
            <w:pPr>
              <w:pStyle w:val="BodyText"/>
              <w:rPr>
                <w:b/>
              </w:rPr>
            </w:pPr>
            <w:r w:rsidRPr="00F31BBC">
              <w:rPr>
                <w:b/>
              </w:rPr>
              <w:t>1, 2, 9, 10, 11, 12</w:t>
            </w:r>
          </w:p>
          <w:p w:rsidR="00D82876" w:rsidRPr="00F31BBC" w:rsidRDefault="00D82876" w:rsidP="003154D9">
            <w:pPr>
              <w:pStyle w:val="BodyText"/>
              <w:rPr>
                <w:b/>
              </w:rPr>
            </w:pPr>
          </w:p>
        </w:tc>
      </w:tr>
      <w:tr w:rsidR="003568B8" w:rsidRPr="00A65625" w:rsidTr="00CD52CF">
        <w:trPr>
          <w:trHeight w:val="82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5.9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comprehension instructional practices for developing students’ higher order thinking to enhance comprehension.</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 </w:t>
            </w: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p>
          <w:p w:rsidR="00D82876" w:rsidRPr="00F31BBC" w:rsidRDefault="00D82876" w:rsidP="003154D9">
            <w:pPr>
              <w:pStyle w:val="BodyText"/>
              <w:rPr>
                <w:b/>
              </w:rPr>
            </w:pPr>
            <w:r w:rsidRPr="00F31BBC">
              <w:rPr>
                <w:b/>
              </w:rPr>
              <w:t>3, 5, 8, 12</w:t>
            </w:r>
          </w:p>
        </w:tc>
      </w:tr>
      <w:tr w:rsidR="003568B8" w:rsidRPr="00A65625" w:rsidTr="00CD52CF">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5.10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 xml:space="preserve">emonstrate research-based instructional practices for developing students’ ability to read critically.  </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11</w:t>
            </w:r>
          </w:p>
          <w:p w:rsidR="00D82876" w:rsidRPr="00F31BBC" w:rsidRDefault="00D82876" w:rsidP="003154D9">
            <w:pPr>
              <w:pStyle w:val="BodyText"/>
              <w:rPr>
                <w:b/>
              </w:rPr>
            </w:pPr>
            <w:r w:rsidRPr="00F31BBC">
              <w:rPr>
                <w:b/>
              </w:rPr>
              <w:t>3, 5, 8, 12</w:t>
            </w:r>
          </w:p>
        </w:tc>
      </w:tr>
      <w:tr w:rsidR="003568B8" w:rsidRPr="00A65625" w:rsidTr="00F31BBC">
        <w:trPr>
          <w:trHeight w:val="100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5.11 </w:t>
            </w:r>
          </w:p>
          <w:p w:rsidR="00D82876" w:rsidRPr="00F31BBC" w:rsidRDefault="00D82876" w:rsidP="003154D9">
            <w:pPr>
              <w:pStyle w:val="BodyText"/>
              <w:rPr>
                <w:b/>
                <w:caps/>
              </w:rPr>
            </w:pPr>
          </w:p>
        </w:tc>
        <w:tc>
          <w:tcPr>
            <w:tcW w:w="4680" w:type="dxa"/>
          </w:tcPr>
          <w:p w:rsidR="00D82876" w:rsidRPr="00A65625" w:rsidRDefault="00A65625" w:rsidP="003154D9">
            <w:pPr>
              <w:pStyle w:val="BodyText"/>
            </w:pPr>
            <w:r w:rsidRPr="00A65625">
              <w:t>D</w:t>
            </w:r>
            <w:r w:rsidR="00D82876" w:rsidRPr="00A65625">
              <w:t>emonstrate differentiation of instruction for all students utilizing increasingly complex print and digital text.</w:t>
            </w:r>
          </w:p>
          <w:p w:rsidR="00D82876" w:rsidRPr="00A65625" w:rsidRDefault="00D82876" w:rsidP="003154D9">
            <w:pPr>
              <w:pStyle w:val="BodyText"/>
              <w:rPr>
                <w:caps/>
              </w:rPr>
            </w:pPr>
          </w:p>
        </w:tc>
        <w:tc>
          <w:tcPr>
            <w:tcW w:w="4590" w:type="dxa"/>
          </w:tcPr>
          <w:p w:rsidR="001E2746" w:rsidRDefault="00D82876" w:rsidP="003154D9">
            <w:pPr>
              <w:pStyle w:val="BodyText"/>
            </w:pPr>
            <w:r w:rsidRPr="00713B81">
              <w:rPr>
                <w:b/>
              </w:rPr>
              <w:t>#5</w:t>
            </w:r>
            <w:r w:rsidRPr="00A65625">
              <w:t xml:space="preserve"> Model mini-lesson and confer with students </w:t>
            </w:r>
          </w:p>
          <w:p w:rsidR="00D82876" w:rsidRPr="00A65625" w:rsidRDefault="001E2746" w:rsidP="003154D9">
            <w:pPr>
              <w:pStyle w:val="BodyText"/>
            </w:pPr>
            <w:r>
              <w:t xml:space="preserve">     </w:t>
            </w:r>
            <w:r w:rsidR="00D82876" w:rsidRPr="00A65625">
              <w:t xml:space="preserve">regarding text choice to enhance self-efficacy </w:t>
            </w:r>
          </w:p>
          <w:p w:rsidR="001E2746" w:rsidRDefault="00D82876" w:rsidP="003154D9">
            <w:pPr>
              <w:pStyle w:val="BodyText"/>
            </w:pPr>
            <w:r w:rsidRPr="00713B81">
              <w:rPr>
                <w:b/>
              </w:rPr>
              <w:t>#2</w:t>
            </w:r>
            <w:r w:rsidRPr="00A65625">
              <w:t xml:space="preserve"> Interactive read aloud to meet differentiated needs</w:t>
            </w:r>
          </w:p>
          <w:p w:rsidR="00D82876" w:rsidRPr="00A65625" w:rsidRDefault="001E2746" w:rsidP="003154D9">
            <w:pPr>
              <w:pStyle w:val="BodyText"/>
            </w:pPr>
            <w:r>
              <w:t xml:space="preserve">    </w:t>
            </w:r>
            <w:r w:rsidR="00D82876" w:rsidRPr="00A65625">
              <w:t xml:space="preserve"> </w:t>
            </w:r>
            <w:r w:rsidR="003154D9">
              <w:t>m</w:t>
            </w:r>
            <w:r w:rsidR="00D82876" w:rsidRPr="00A65625">
              <w:t>otivation</w:t>
            </w:r>
          </w:p>
        </w:tc>
        <w:tc>
          <w:tcPr>
            <w:tcW w:w="1440" w:type="dxa"/>
          </w:tcPr>
          <w:p w:rsidR="00D82876" w:rsidRPr="00F31BBC" w:rsidRDefault="00D82876" w:rsidP="003154D9">
            <w:pPr>
              <w:pStyle w:val="BodyText"/>
              <w:rPr>
                <w:b/>
              </w:rPr>
            </w:pPr>
            <w:r w:rsidRPr="00F31BBC">
              <w:rPr>
                <w:b/>
              </w:rPr>
              <w:t>1, 2, 11, 12</w:t>
            </w:r>
          </w:p>
          <w:p w:rsidR="00D82876" w:rsidRPr="00F31BBC" w:rsidRDefault="00D82876" w:rsidP="003154D9">
            <w:pPr>
              <w:pStyle w:val="BodyText"/>
              <w:rPr>
                <w:b/>
              </w:rPr>
            </w:pPr>
          </w:p>
          <w:p w:rsidR="00D82876" w:rsidRPr="00F31BBC" w:rsidRDefault="00D82876" w:rsidP="003154D9">
            <w:pPr>
              <w:pStyle w:val="BodyText"/>
              <w:rPr>
                <w:b/>
              </w:rPr>
            </w:pPr>
          </w:p>
          <w:p w:rsidR="00D82876" w:rsidRPr="00F31BBC" w:rsidRDefault="00D82876" w:rsidP="00D82876">
            <w:pPr>
              <w:pStyle w:val="BodyText"/>
              <w:rPr>
                <w:b/>
              </w:rPr>
            </w:pPr>
            <w:r w:rsidRPr="00F31BBC">
              <w:rPr>
                <w:b/>
              </w:rPr>
              <w:t>4, 11, 12</w:t>
            </w:r>
          </w:p>
        </w:tc>
      </w:tr>
      <w:tr w:rsidR="003568B8" w:rsidRPr="00A65625" w:rsidTr="00CD52CF">
        <w:trPr>
          <w:trHeight w:val="782"/>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5.12</w:t>
            </w:r>
          </w:p>
          <w:p w:rsidR="00D82876" w:rsidRPr="00F31BBC" w:rsidRDefault="00D82876" w:rsidP="003154D9">
            <w:pPr>
              <w:pStyle w:val="BodyText"/>
              <w:rPr>
                <w:b/>
                <w:caps/>
              </w:rPr>
            </w:pPr>
          </w:p>
          <w:p w:rsidR="004B331C" w:rsidRPr="00F31BBC" w:rsidRDefault="004B331C" w:rsidP="003154D9">
            <w:pPr>
              <w:pStyle w:val="BodyText"/>
              <w:rPr>
                <w:b/>
                <w:caps/>
              </w:rPr>
            </w:pPr>
          </w:p>
        </w:tc>
        <w:tc>
          <w:tcPr>
            <w:tcW w:w="4680" w:type="dxa"/>
          </w:tcPr>
          <w:p w:rsidR="00D82876" w:rsidRPr="00A65625" w:rsidRDefault="00A65625" w:rsidP="00A65625">
            <w:pPr>
              <w:pStyle w:val="BodyText"/>
              <w:rPr>
                <w:caps/>
              </w:rPr>
            </w:pPr>
            <w:r w:rsidRPr="00A65625">
              <w:t>D</w:t>
            </w:r>
            <w:r w:rsidR="00D82876" w:rsidRPr="00A65625">
              <w:t xml:space="preserve">emonstrate skill in assessment and instruction with English language learners from diverse backgrounds and at varying English proficiency levels.                               </w:t>
            </w:r>
          </w:p>
        </w:tc>
        <w:tc>
          <w:tcPr>
            <w:tcW w:w="4590" w:type="dxa"/>
          </w:tcPr>
          <w:p w:rsidR="001E2746" w:rsidRDefault="00D82876" w:rsidP="004B331C">
            <w:pPr>
              <w:pStyle w:val="BodyText"/>
            </w:pPr>
            <w:r w:rsidRPr="00713B81">
              <w:rPr>
                <w:b/>
              </w:rPr>
              <w:t>#5</w:t>
            </w:r>
            <w:r w:rsidRPr="00A65625">
              <w:t xml:space="preserve"> Model mini-lesson and confer with students</w:t>
            </w:r>
          </w:p>
          <w:p w:rsidR="001E2746" w:rsidRDefault="001E2746" w:rsidP="004B331C">
            <w:pPr>
              <w:pStyle w:val="BodyText"/>
            </w:pPr>
            <w:r>
              <w:t xml:space="preserve">    </w:t>
            </w:r>
            <w:r w:rsidR="00D82876" w:rsidRPr="00A65625">
              <w:t xml:space="preserve"> regarding text choice to enhance self-efficacy and</w:t>
            </w:r>
          </w:p>
          <w:p w:rsidR="00202AD2" w:rsidRPr="00A65625" w:rsidRDefault="001E2746" w:rsidP="001E2746">
            <w:pPr>
              <w:pStyle w:val="BodyText"/>
            </w:pPr>
            <w:r>
              <w:t xml:space="preserve">    </w:t>
            </w:r>
            <w:r w:rsidR="00D82876" w:rsidRPr="00A65625">
              <w:t xml:space="preserve"> motivation</w:t>
            </w:r>
          </w:p>
        </w:tc>
        <w:tc>
          <w:tcPr>
            <w:tcW w:w="1440" w:type="dxa"/>
          </w:tcPr>
          <w:p w:rsidR="00D82876" w:rsidRPr="00F31BBC" w:rsidRDefault="00D82876" w:rsidP="004B331C">
            <w:pPr>
              <w:pStyle w:val="BodyText"/>
              <w:rPr>
                <w:b/>
              </w:rPr>
            </w:pPr>
            <w:r w:rsidRPr="00F31BBC">
              <w:rPr>
                <w:b/>
              </w:rPr>
              <w:t>1, 2, 9, 10, 11, 12</w:t>
            </w:r>
          </w:p>
        </w:tc>
      </w:tr>
      <w:tr w:rsidR="003568B8" w:rsidRPr="00A65625" w:rsidTr="00F31BBC">
        <w:trPr>
          <w:trHeight w:val="521"/>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5.13</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C</w:t>
            </w:r>
            <w:r w:rsidR="00D82876" w:rsidRPr="00A65625">
              <w:t>reate an information intensive environment that includes print and digital text.</w:t>
            </w:r>
          </w:p>
        </w:tc>
        <w:tc>
          <w:tcPr>
            <w:tcW w:w="4590" w:type="dxa"/>
          </w:tcPr>
          <w:p w:rsidR="001E2746" w:rsidRDefault="00D82876" w:rsidP="003154D9">
            <w:pPr>
              <w:rPr>
                <w:rFonts w:ascii="Times New Roman" w:hAnsi="Times New Roman" w:cs="Times New Roman"/>
              </w:rPr>
            </w:pPr>
            <w:r w:rsidRPr="00713B81">
              <w:rPr>
                <w:rFonts w:ascii="Times New Roman" w:hAnsi="Times New Roman" w:cs="Times New Roman"/>
                <w:b/>
              </w:rPr>
              <w:t>#1</w:t>
            </w:r>
            <w:r w:rsidRPr="00A65625">
              <w:rPr>
                <w:rFonts w:ascii="Times New Roman" w:hAnsi="Times New Roman" w:cs="Times New Roman"/>
              </w:rPr>
              <w:t xml:space="preserve"> Analyzing and enhancing a literacy learning</w:t>
            </w:r>
          </w:p>
          <w:p w:rsidR="00D82876" w:rsidRPr="00A65625" w:rsidRDefault="001E2746" w:rsidP="003154D9">
            <w:pPr>
              <w:rPr>
                <w:rFonts w:ascii="Times New Roman" w:hAnsi="Times New Roman" w:cs="Times New Roman"/>
              </w:rPr>
            </w:pPr>
            <w:r>
              <w:rPr>
                <w:rFonts w:ascii="Times New Roman" w:hAnsi="Times New Roman" w:cs="Times New Roman"/>
              </w:rPr>
              <w:t xml:space="preserve">    </w:t>
            </w:r>
            <w:r w:rsidR="00D82876" w:rsidRPr="00A65625">
              <w:rPr>
                <w:rFonts w:ascii="Times New Roman" w:hAnsi="Times New Roman" w:cs="Times New Roman"/>
              </w:rPr>
              <w:t xml:space="preserve"> environment </w:t>
            </w:r>
          </w:p>
        </w:tc>
        <w:tc>
          <w:tcPr>
            <w:tcW w:w="1440" w:type="dxa"/>
          </w:tcPr>
          <w:p w:rsidR="00D82876" w:rsidRPr="00F31BBC" w:rsidRDefault="00D82876" w:rsidP="003154D9">
            <w:pPr>
              <w:pStyle w:val="BodyText"/>
              <w:rPr>
                <w:b/>
              </w:rPr>
            </w:pPr>
            <w:r w:rsidRPr="00F31BBC">
              <w:rPr>
                <w:b/>
              </w:rPr>
              <w:t>11, 12</w:t>
            </w:r>
          </w:p>
        </w:tc>
      </w:tr>
      <w:tr w:rsidR="003568B8" w:rsidRPr="00A65625" w:rsidTr="00CD52CF">
        <w:trPr>
          <w:trHeight w:val="1223"/>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5.14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U</w:t>
            </w:r>
            <w:r w:rsidR="00D82876" w:rsidRPr="00A65625">
              <w:t>se a variety of instructional practices to motivate and engage students in reading.</w:t>
            </w:r>
          </w:p>
        </w:tc>
        <w:tc>
          <w:tcPr>
            <w:tcW w:w="4590" w:type="dxa"/>
          </w:tcPr>
          <w:p w:rsidR="001E2746" w:rsidRDefault="00D82876" w:rsidP="003154D9">
            <w:pPr>
              <w:pStyle w:val="BodyText"/>
            </w:pPr>
            <w:r w:rsidRPr="00713B81">
              <w:rPr>
                <w:b/>
              </w:rPr>
              <w:t>#1</w:t>
            </w:r>
            <w:r w:rsidRPr="00A65625">
              <w:t xml:space="preserve"> Analyzing and enhancing a literacy learning</w:t>
            </w:r>
          </w:p>
          <w:p w:rsidR="00D82876" w:rsidRPr="00A65625" w:rsidRDefault="001E2746" w:rsidP="003154D9">
            <w:pPr>
              <w:pStyle w:val="BodyText"/>
            </w:pPr>
            <w:r>
              <w:t xml:space="preserve">    </w:t>
            </w:r>
            <w:r w:rsidR="00D82876" w:rsidRPr="00A65625">
              <w:t xml:space="preserve"> environment</w:t>
            </w:r>
          </w:p>
          <w:p w:rsidR="001E2746" w:rsidRDefault="00D82876" w:rsidP="003154D9">
            <w:pPr>
              <w:pStyle w:val="BodyText"/>
            </w:pPr>
            <w:r w:rsidRPr="00713B81">
              <w:rPr>
                <w:b/>
              </w:rPr>
              <w:t>#5</w:t>
            </w:r>
            <w:r w:rsidRPr="00A65625">
              <w:t xml:space="preserve"> </w:t>
            </w:r>
            <w:r w:rsidR="008E588F">
              <w:t>M</w:t>
            </w:r>
            <w:r w:rsidRPr="00A65625">
              <w:t xml:space="preserve">odel mini-lesson and confer with students </w:t>
            </w:r>
          </w:p>
          <w:p w:rsidR="001E2746" w:rsidRDefault="001E2746" w:rsidP="003154D9">
            <w:pPr>
              <w:pStyle w:val="BodyText"/>
            </w:pPr>
            <w:r>
              <w:t xml:space="preserve">      </w:t>
            </w:r>
            <w:r w:rsidR="00D82876" w:rsidRPr="00A65625">
              <w:t xml:space="preserve">regarding text choice to enhance self-efficacy and </w:t>
            </w:r>
          </w:p>
          <w:p w:rsidR="00D82876" w:rsidRPr="00A65625" w:rsidRDefault="001E2746" w:rsidP="003154D9">
            <w:pPr>
              <w:pStyle w:val="BodyText"/>
            </w:pPr>
            <w:r>
              <w:t xml:space="preserve">      </w:t>
            </w:r>
            <w:r w:rsidR="00D82876" w:rsidRPr="00A65625">
              <w:t>motivation</w:t>
            </w:r>
          </w:p>
        </w:tc>
        <w:tc>
          <w:tcPr>
            <w:tcW w:w="1440" w:type="dxa"/>
          </w:tcPr>
          <w:p w:rsidR="00D82876" w:rsidRPr="00F31BBC" w:rsidRDefault="00D82876" w:rsidP="003154D9">
            <w:pPr>
              <w:pStyle w:val="BodyText"/>
              <w:rPr>
                <w:b/>
              </w:rPr>
            </w:pPr>
            <w:r w:rsidRPr="00F31BBC">
              <w:rPr>
                <w:b/>
              </w:rPr>
              <w:t>11, 12</w:t>
            </w:r>
          </w:p>
          <w:p w:rsidR="00D82876" w:rsidRPr="00F31BBC" w:rsidRDefault="00D82876" w:rsidP="003154D9">
            <w:pPr>
              <w:pStyle w:val="BodyText"/>
              <w:rPr>
                <w:b/>
              </w:rPr>
            </w:pPr>
          </w:p>
          <w:p w:rsidR="00D82876" w:rsidRPr="00F31BBC" w:rsidRDefault="00D82876" w:rsidP="003154D9">
            <w:pPr>
              <w:pStyle w:val="BodyText"/>
              <w:rPr>
                <w:b/>
              </w:rPr>
            </w:pPr>
          </w:p>
          <w:p w:rsidR="00D82876" w:rsidRPr="00F31BBC" w:rsidRDefault="00D82876" w:rsidP="004B331C">
            <w:pPr>
              <w:pStyle w:val="BodyText"/>
              <w:rPr>
                <w:b/>
              </w:rPr>
            </w:pPr>
            <w:r w:rsidRPr="00F31BBC">
              <w:rPr>
                <w:b/>
              </w:rPr>
              <w:t>1, 2, 9, 10, 11, 12</w:t>
            </w:r>
          </w:p>
        </w:tc>
      </w:tr>
      <w:tr w:rsidR="003568B8" w:rsidRPr="00A65625" w:rsidTr="00CD52CF">
        <w:trPr>
          <w:trHeight w:val="80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5.15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intentional, explicit, systematic writing instruction as it relates to the ability to read written language.</w:t>
            </w:r>
          </w:p>
        </w:tc>
        <w:tc>
          <w:tcPr>
            <w:tcW w:w="4590" w:type="dxa"/>
          </w:tcPr>
          <w:p w:rsidR="00D82876" w:rsidRPr="00A65625" w:rsidRDefault="00D82876" w:rsidP="003154D9">
            <w:pPr>
              <w:pStyle w:val="BodyText"/>
            </w:pPr>
            <w:r w:rsidRPr="00713B81">
              <w:rPr>
                <w:b/>
              </w:rPr>
              <w:t>#3</w:t>
            </w:r>
            <w:r w:rsidRPr="00A65625">
              <w:t xml:space="preserve"> Writing instruction from an inquiry stance</w:t>
            </w:r>
          </w:p>
        </w:tc>
        <w:tc>
          <w:tcPr>
            <w:tcW w:w="1440" w:type="dxa"/>
          </w:tcPr>
          <w:p w:rsidR="00D82876" w:rsidRPr="00F31BBC" w:rsidRDefault="00D82876" w:rsidP="003154D9">
            <w:pPr>
              <w:pStyle w:val="BodyText"/>
              <w:rPr>
                <w:b/>
              </w:rPr>
            </w:pPr>
            <w:r w:rsidRPr="00F31BBC">
              <w:rPr>
                <w:b/>
              </w:rPr>
              <w:t>3, 5, 8, 12</w:t>
            </w:r>
          </w:p>
        </w:tc>
      </w:tr>
    </w:tbl>
    <w:p w:rsidR="00CD52CF" w:rsidRDefault="00CD52CF" w:rsidP="00F34060">
      <w:pPr>
        <w:pStyle w:val="NoSpacing"/>
        <w:rPr>
          <w:rFonts w:ascii="Times New Roman" w:eastAsia="Times New Roman" w:hAnsi="Times New Roman" w:cs="Times New Roman"/>
          <w:b/>
          <w:color w:val="auto"/>
          <w:sz w:val="24"/>
          <w:szCs w:val="24"/>
        </w:rPr>
      </w:pPr>
    </w:p>
    <w:p w:rsidR="00CD52CF" w:rsidRDefault="00CD52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F34060" w:rsidRPr="00F34060" w:rsidRDefault="00F34060" w:rsidP="00F34060">
      <w:pPr>
        <w:pStyle w:val="NoSpacing"/>
        <w:rPr>
          <w:rFonts w:ascii="Times New Roman" w:eastAsia="Times New Roman" w:hAnsi="Times New Roman" w:cs="Times New Roman"/>
          <w:b/>
          <w:color w:val="auto"/>
          <w:sz w:val="24"/>
          <w:szCs w:val="24"/>
        </w:rPr>
      </w:pPr>
      <w:r w:rsidRPr="008B3D9A">
        <w:rPr>
          <w:rFonts w:ascii="Times New Roman" w:eastAsia="Times New Roman" w:hAnsi="Times New Roman" w:cs="Times New Roman"/>
          <w:b/>
          <w:color w:val="auto"/>
          <w:sz w:val="24"/>
          <w:szCs w:val="24"/>
        </w:rPr>
        <w:lastRenderedPageBreak/>
        <w:t>Content Topical Outline:</w:t>
      </w:r>
      <w:r>
        <w:rPr>
          <w:rFonts w:ascii="Times New Roman" w:eastAsia="Times New Roman" w:hAnsi="Times New Roman" w:cs="Times New Roman"/>
          <w:b/>
          <w:color w:val="auto"/>
          <w:sz w:val="24"/>
          <w:szCs w:val="24"/>
        </w:rPr>
        <w:t xml:space="preserve"> </w:t>
      </w:r>
      <w:r w:rsidR="003C26BD" w:rsidRPr="003C26BD">
        <w:rPr>
          <w:rFonts w:ascii="Times New Roman" w:eastAsia="Times New Roman" w:hAnsi="Times New Roman" w:cs="Times New Roman"/>
          <w:b/>
          <w:i/>
          <w:color w:val="auto"/>
          <w:sz w:val="24"/>
          <w:szCs w:val="24"/>
        </w:rPr>
        <w:t>Students</w:t>
      </w:r>
      <w:r w:rsidRPr="003C26BD">
        <w:rPr>
          <w:rFonts w:ascii="Times New Roman" w:eastAsia="Times New Roman" w:hAnsi="Times New Roman" w:cs="Times New Roman"/>
          <w:b/>
          <w:i/>
          <w:color w:val="auto"/>
          <w:sz w:val="24"/>
          <w:szCs w:val="24"/>
        </w:rPr>
        <w:t xml:space="preserve"> </w:t>
      </w:r>
      <w:r w:rsidRPr="00F34060">
        <w:rPr>
          <w:rFonts w:ascii="Times New Roman" w:eastAsia="Times New Roman" w:hAnsi="Times New Roman" w:cs="Times New Roman"/>
          <w:b/>
          <w:i/>
          <w:color w:val="auto"/>
          <w:sz w:val="24"/>
          <w:szCs w:val="24"/>
        </w:rPr>
        <w:t>m</w:t>
      </w:r>
      <w:r w:rsidR="008B3D9A" w:rsidRPr="00F34060">
        <w:rPr>
          <w:rFonts w:ascii="Times New Roman" w:hAnsi="Times New Roman" w:cs="Times New Roman"/>
          <w:b/>
          <w:i/>
          <w:sz w:val="24"/>
          <w:szCs w:val="24"/>
        </w:rPr>
        <w:t xml:space="preserve">eet as a whole class </w:t>
      </w:r>
      <w:r>
        <w:rPr>
          <w:rFonts w:ascii="Times New Roman" w:hAnsi="Times New Roman" w:cs="Times New Roman"/>
          <w:b/>
          <w:i/>
          <w:sz w:val="24"/>
          <w:szCs w:val="24"/>
        </w:rPr>
        <w:t xml:space="preserve">during </w:t>
      </w:r>
      <w:r w:rsidR="008B3D9A" w:rsidRPr="00F34060">
        <w:rPr>
          <w:rFonts w:ascii="Times New Roman" w:hAnsi="Times New Roman" w:cs="Times New Roman"/>
          <w:b/>
          <w:i/>
          <w:sz w:val="24"/>
          <w:szCs w:val="24"/>
        </w:rPr>
        <w:t>weeks 1&amp;15 and in</w:t>
      </w:r>
      <w:r w:rsidRPr="00F34060">
        <w:rPr>
          <w:rFonts w:ascii="Times New Roman" w:hAnsi="Times New Roman" w:cs="Times New Roman"/>
          <w:b/>
          <w:i/>
          <w:sz w:val="24"/>
          <w:szCs w:val="24"/>
        </w:rPr>
        <w:t xml:space="preserve"> two</w:t>
      </w:r>
      <w:r>
        <w:rPr>
          <w:rFonts w:ascii="Times New Roman" w:hAnsi="Times New Roman" w:cs="Times New Roman"/>
          <w:b/>
          <w:i/>
          <w:sz w:val="24"/>
          <w:szCs w:val="24"/>
        </w:rPr>
        <w:tab/>
      </w:r>
      <w:r w:rsidR="00745026">
        <w:rPr>
          <w:rFonts w:ascii="Times New Roman" w:hAnsi="Times New Roman" w:cs="Times New Roman"/>
          <w:b/>
          <w:i/>
          <w:sz w:val="24"/>
          <w:szCs w:val="24"/>
        </w:rPr>
        <w:tab/>
      </w:r>
      <w:r w:rsidR="00745026">
        <w:rPr>
          <w:rFonts w:ascii="Times New Roman" w:hAnsi="Times New Roman" w:cs="Times New Roman"/>
          <w:b/>
          <w:i/>
          <w:sz w:val="24"/>
          <w:szCs w:val="24"/>
        </w:rPr>
        <w:tab/>
      </w:r>
      <w:r w:rsidR="00745026">
        <w:rPr>
          <w:rFonts w:ascii="Times New Roman" w:hAnsi="Times New Roman" w:cs="Times New Roman"/>
          <w:b/>
          <w:i/>
          <w:sz w:val="24"/>
          <w:szCs w:val="24"/>
        </w:rPr>
        <w:tab/>
        <w:t xml:space="preserve">        </w:t>
      </w:r>
      <w:r w:rsidR="008B3D9A" w:rsidRPr="00F34060">
        <w:rPr>
          <w:rFonts w:ascii="Times New Roman" w:hAnsi="Times New Roman" w:cs="Times New Roman"/>
          <w:b/>
          <w:i/>
          <w:sz w:val="24"/>
          <w:szCs w:val="24"/>
        </w:rPr>
        <w:t>smaller</w:t>
      </w:r>
      <w:r>
        <w:rPr>
          <w:rFonts w:ascii="Times New Roman" w:hAnsi="Times New Roman" w:cs="Times New Roman"/>
          <w:b/>
          <w:i/>
          <w:sz w:val="24"/>
          <w:szCs w:val="24"/>
        </w:rPr>
        <w:t xml:space="preserve"> </w:t>
      </w:r>
      <w:r w:rsidR="008B3D9A" w:rsidRPr="00F34060">
        <w:rPr>
          <w:rFonts w:ascii="Times New Roman" w:hAnsi="Times New Roman" w:cs="Times New Roman"/>
          <w:b/>
          <w:i/>
          <w:sz w:val="24"/>
          <w:szCs w:val="24"/>
        </w:rPr>
        <w:t>groups (A&amp;B)</w:t>
      </w:r>
      <w:r w:rsidRPr="00F34060">
        <w:rPr>
          <w:rFonts w:ascii="Times New Roman" w:hAnsi="Times New Roman" w:cs="Times New Roman"/>
          <w:b/>
          <w:i/>
          <w:sz w:val="24"/>
          <w:szCs w:val="24"/>
        </w:rPr>
        <w:t xml:space="preserve"> </w:t>
      </w:r>
      <w:r w:rsidR="00745026">
        <w:rPr>
          <w:rFonts w:ascii="Times New Roman" w:hAnsi="Times New Roman" w:cs="Times New Roman"/>
          <w:b/>
          <w:i/>
          <w:sz w:val="24"/>
          <w:szCs w:val="24"/>
        </w:rPr>
        <w:t xml:space="preserve">during </w:t>
      </w:r>
      <w:r w:rsidR="008B3D9A" w:rsidRPr="00F34060">
        <w:rPr>
          <w:rFonts w:ascii="Times New Roman" w:hAnsi="Times New Roman" w:cs="Times New Roman"/>
          <w:b/>
          <w:i/>
          <w:sz w:val="24"/>
          <w:szCs w:val="24"/>
        </w:rPr>
        <w:t>alternating</w:t>
      </w:r>
      <w:r w:rsidR="00B20826">
        <w:rPr>
          <w:rFonts w:ascii="Times New Roman" w:hAnsi="Times New Roman" w:cs="Times New Roman"/>
          <w:b/>
          <w:i/>
          <w:sz w:val="24"/>
          <w:szCs w:val="24"/>
        </w:rPr>
        <w:t xml:space="preserve"> (alt.)</w:t>
      </w:r>
      <w:r w:rsidRPr="00F34060">
        <w:rPr>
          <w:rFonts w:ascii="Times New Roman" w:hAnsi="Times New Roman" w:cs="Times New Roman"/>
          <w:b/>
          <w:i/>
          <w:sz w:val="24"/>
          <w:szCs w:val="24"/>
        </w:rPr>
        <w:t xml:space="preserve"> </w:t>
      </w:r>
      <w:r w:rsidR="008B3D9A" w:rsidRPr="00F34060">
        <w:rPr>
          <w:rFonts w:ascii="Times New Roman" w:hAnsi="Times New Roman" w:cs="Times New Roman"/>
          <w:b/>
          <w:i/>
          <w:sz w:val="24"/>
          <w:szCs w:val="24"/>
        </w:rPr>
        <w:t>weeks.</w:t>
      </w:r>
      <w:r w:rsidRPr="00F34060">
        <w:rPr>
          <w:rFonts w:ascii="Times New Roman" w:eastAsia="Times New Roman" w:hAnsi="Times New Roman" w:cs="Times New Roman"/>
          <w:b/>
          <w:color w:val="auto"/>
          <w:sz w:val="24"/>
          <w:szCs w:val="24"/>
        </w:rPr>
        <w:t xml:space="preserve"> </w:t>
      </w:r>
    </w:p>
    <w:p w:rsidR="00F34060" w:rsidRPr="00F34060" w:rsidRDefault="00F34060" w:rsidP="00F34060">
      <w:pPr>
        <w:pStyle w:val="NoSpacing"/>
        <w:spacing w:line="120" w:lineRule="auto"/>
        <w:rPr>
          <w:rFonts w:ascii="Times New Roman" w:eastAsia="Times New Roman" w:hAnsi="Times New Roman" w:cs="Times New Roman"/>
          <w:b/>
          <w:color w:val="auto"/>
          <w:sz w:val="23"/>
          <w:szCs w:val="23"/>
        </w:rPr>
      </w:pPr>
    </w:p>
    <w:tbl>
      <w:tblPr>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900"/>
      </w:tblGrid>
      <w:tr w:rsidR="00E80247" w:rsidRPr="00E80247" w:rsidTr="00F34060">
        <w:trPr>
          <w:trHeight w:val="339"/>
        </w:trPr>
        <w:tc>
          <w:tcPr>
            <w:tcW w:w="900" w:type="dxa"/>
            <w:shd w:val="clear" w:color="auto" w:fill="DDDDDD"/>
            <w:tcMar>
              <w:top w:w="100" w:type="dxa"/>
              <w:left w:w="100" w:type="dxa"/>
              <w:bottom w:w="100" w:type="dxa"/>
              <w:right w:w="100" w:type="dxa"/>
            </w:tcMar>
          </w:tcPr>
          <w:p w:rsidR="00E80247" w:rsidRPr="002F7142" w:rsidRDefault="00E80247" w:rsidP="008B3D9A">
            <w:pPr>
              <w:pStyle w:val="Normal1"/>
              <w:jc w:val="center"/>
              <w:rPr>
                <w:rFonts w:ascii="Times New Roman" w:hAnsi="Times New Roman" w:cs="Times New Roman"/>
                <w:color w:val="auto"/>
                <w:sz w:val="24"/>
                <w:szCs w:val="24"/>
              </w:rPr>
            </w:pPr>
            <w:r w:rsidRPr="002F7142">
              <w:rPr>
                <w:rFonts w:ascii="Times New Roman" w:hAnsi="Times New Roman" w:cs="Times New Roman"/>
                <w:b/>
                <w:color w:val="auto"/>
                <w:sz w:val="24"/>
                <w:szCs w:val="24"/>
              </w:rPr>
              <w:t>Weeks</w:t>
            </w:r>
          </w:p>
        </w:tc>
        <w:tc>
          <w:tcPr>
            <w:tcW w:w="9900" w:type="dxa"/>
            <w:shd w:val="clear" w:color="auto" w:fill="DDDDDD"/>
            <w:tcMar>
              <w:top w:w="100" w:type="dxa"/>
              <w:left w:w="100" w:type="dxa"/>
              <w:bottom w:w="100" w:type="dxa"/>
              <w:right w:w="100" w:type="dxa"/>
            </w:tcMar>
          </w:tcPr>
          <w:p w:rsidR="00E80247" w:rsidRPr="002F7142" w:rsidRDefault="00E80247" w:rsidP="002F7142">
            <w:pPr>
              <w:pStyle w:val="Normal1"/>
              <w:jc w:val="center"/>
              <w:rPr>
                <w:rFonts w:ascii="Times New Roman" w:hAnsi="Times New Roman" w:cs="Times New Roman"/>
                <w:b/>
                <w:sz w:val="24"/>
                <w:szCs w:val="24"/>
              </w:rPr>
            </w:pPr>
            <w:r w:rsidRPr="002F7142">
              <w:rPr>
                <w:rFonts w:ascii="Times New Roman" w:hAnsi="Times New Roman" w:cs="Times New Roman"/>
                <w:b/>
                <w:sz w:val="24"/>
                <w:szCs w:val="24"/>
              </w:rPr>
              <w:t xml:space="preserve">Topics </w:t>
            </w:r>
          </w:p>
        </w:tc>
      </w:tr>
      <w:tr w:rsidR="00E80247" w:rsidRPr="00E80247" w:rsidTr="00B20826">
        <w:trPr>
          <w:trHeight w:val="348"/>
        </w:trPr>
        <w:tc>
          <w:tcPr>
            <w:tcW w:w="900" w:type="dxa"/>
            <w:tcMar>
              <w:top w:w="100" w:type="dxa"/>
              <w:left w:w="100" w:type="dxa"/>
              <w:bottom w:w="100" w:type="dxa"/>
              <w:right w:w="100" w:type="dxa"/>
            </w:tcMar>
          </w:tcPr>
          <w:p w:rsidR="00B20826" w:rsidRPr="00A047CE" w:rsidRDefault="00E80247" w:rsidP="00B20826">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#1</w:t>
            </w:r>
          </w:p>
        </w:tc>
        <w:tc>
          <w:tcPr>
            <w:tcW w:w="9900" w:type="dxa"/>
            <w:tcMar>
              <w:top w:w="100" w:type="dxa"/>
              <w:left w:w="100" w:type="dxa"/>
              <w:bottom w:w="100" w:type="dxa"/>
              <w:right w:w="100" w:type="dxa"/>
            </w:tcMar>
          </w:tcPr>
          <w:p w:rsidR="00E80247" w:rsidRPr="00E80247" w:rsidRDefault="00E80247" w:rsidP="00B20826">
            <w:pPr>
              <w:pStyle w:val="Normal1"/>
              <w:rPr>
                <w:rFonts w:ascii="Times New Roman" w:hAnsi="Times New Roman" w:cs="Times New Roman"/>
                <w:sz w:val="22"/>
                <w:szCs w:val="22"/>
              </w:rPr>
            </w:pPr>
            <w:r w:rsidRPr="00E80247">
              <w:rPr>
                <w:rFonts w:ascii="Times New Roman" w:hAnsi="Times New Roman" w:cs="Times New Roman"/>
                <w:sz w:val="22"/>
                <w:szCs w:val="22"/>
              </w:rPr>
              <w:t xml:space="preserve">  </w:t>
            </w:r>
            <w:r w:rsidR="00B20826" w:rsidRPr="009B0CD7">
              <w:rPr>
                <w:rFonts w:ascii="Times New Roman" w:hAnsi="Times New Roman" w:cs="Times New Roman"/>
                <w:b/>
                <w:i/>
                <w:sz w:val="22"/>
                <w:szCs w:val="22"/>
              </w:rPr>
              <w:t>Full Class Meeting (Groups A&amp;B):</w:t>
            </w:r>
            <w:r w:rsidR="00B20826">
              <w:rPr>
                <w:rFonts w:ascii="Times New Roman" w:hAnsi="Times New Roman" w:cs="Times New Roman"/>
                <w:sz w:val="22"/>
                <w:szCs w:val="22"/>
              </w:rPr>
              <w:t xml:space="preserve"> Introductions, orientation, and expectations.</w:t>
            </w:r>
          </w:p>
        </w:tc>
      </w:tr>
      <w:tr w:rsidR="00E80247" w:rsidRPr="00E80247" w:rsidTr="003A288E">
        <w:trPr>
          <w:trHeight w:val="1302"/>
        </w:trPr>
        <w:tc>
          <w:tcPr>
            <w:tcW w:w="900" w:type="dxa"/>
            <w:tcMar>
              <w:top w:w="100" w:type="dxa"/>
              <w:left w:w="100" w:type="dxa"/>
              <w:bottom w:w="100" w:type="dxa"/>
              <w:right w:w="100" w:type="dxa"/>
            </w:tcMar>
          </w:tcPr>
          <w:p w:rsidR="00E80247" w:rsidRPr="00A047CE" w:rsidRDefault="00E80247"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#2</w:t>
            </w:r>
          </w:p>
          <w:p w:rsidR="002F7142" w:rsidRPr="00A047CE" w:rsidRDefault="002F7142"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B20826" w:rsidRPr="00A047CE" w:rsidRDefault="00B20826"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Alt.</w:t>
            </w:r>
          </w:p>
          <w:p w:rsidR="00E80247" w:rsidRPr="00A047CE" w:rsidRDefault="00B20826"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Weeks</w:t>
            </w:r>
          </w:p>
          <w:p w:rsidR="00E80247" w:rsidRPr="00A047CE" w:rsidRDefault="00E80247" w:rsidP="008B3D9A">
            <w:pPr>
              <w:pStyle w:val="Normal1"/>
              <w:jc w:val="center"/>
              <w:rPr>
                <w:rFonts w:ascii="Times New Roman" w:hAnsi="Times New Roman" w:cs="Times New Roman"/>
                <w:b/>
                <w:sz w:val="21"/>
                <w:szCs w:val="21"/>
              </w:rPr>
            </w:pPr>
          </w:p>
        </w:tc>
        <w:tc>
          <w:tcPr>
            <w:tcW w:w="9900" w:type="dxa"/>
            <w:tcMar>
              <w:top w:w="100" w:type="dxa"/>
              <w:left w:w="100" w:type="dxa"/>
              <w:bottom w:w="100" w:type="dxa"/>
              <w:right w:w="100" w:type="dxa"/>
            </w:tcMar>
          </w:tcPr>
          <w:p w:rsidR="009B0CD7" w:rsidRPr="00E65936" w:rsidRDefault="00021CEB" w:rsidP="009B0CD7">
            <w:pPr>
              <w:pStyle w:val="Normal1"/>
              <w:rPr>
                <w:rFonts w:ascii="Times New Roman" w:hAnsi="Times New Roman" w:cs="Times New Roman"/>
                <w:b/>
                <w:sz w:val="21"/>
                <w:szCs w:val="21"/>
              </w:rPr>
            </w:pPr>
            <w:r>
              <w:rPr>
                <w:rFonts w:ascii="Times New Roman" w:hAnsi="Times New Roman" w:cs="Times New Roman"/>
                <w:sz w:val="21"/>
                <w:szCs w:val="21"/>
              </w:rPr>
              <w:t>Analyz</w:t>
            </w:r>
            <w:r w:rsidR="00BB3C6B">
              <w:rPr>
                <w:rFonts w:ascii="Times New Roman" w:hAnsi="Times New Roman" w:cs="Times New Roman"/>
                <w:sz w:val="21"/>
                <w:szCs w:val="21"/>
              </w:rPr>
              <w:t>ing</w:t>
            </w:r>
            <w:r>
              <w:rPr>
                <w:rFonts w:ascii="Times New Roman" w:hAnsi="Times New Roman" w:cs="Times New Roman"/>
                <w:sz w:val="21"/>
                <w:szCs w:val="21"/>
              </w:rPr>
              <w:t xml:space="preserve"> </w:t>
            </w:r>
            <w:r w:rsidR="009B0CD7" w:rsidRPr="009B0CD7">
              <w:rPr>
                <w:rFonts w:ascii="Times New Roman" w:hAnsi="Times New Roman" w:cs="Times New Roman"/>
                <w:sz w:val="21"/>
                <w:szCs w:val="21"/>
              </w:rPr>
              <w:t xml:space="preserve">and </w:t>
            </w:r>
            <w:r w:rsidR="00330F88">
              <w:rPr>
                <w:rFonts w:ascii="Times New Roman" w:hAnsi="Times New Roman" w:cs="Times New Roman"/>
                <w:sz w:val="21"/>
                <w:szCs w:val="21"/>
              </w:rPr>
              <w:t>e</w:t>
            </w:r>
            <w:r w:rsidR="009B0CD7" w:rsidRPr="009B0CD7">
              <w:rPr>
                <w:rFonts w:ascii="Times New Roman" w:hAnsi="Times New Roman" w:cs="Times New Roman"/>
                <w:sz w:val="21"/>
                <w:szCs w:val="21"/>
              </w:rPr>
              <w:t>nhanc</w:t>
            </w:r>
            <w:r w:rsidR="00BB3C6B">
              <w:rPr>
                <w:rFonts w:ascii="Times New Roman" w:hAnsi="Times New Roman" w:cs="Times New Roman"/>
                <w:sz w:val="21"/>
                <w:szCs w:val="21"/>
              </w:rPr>
              <w:t>ing</w:t>
            </w:r>
            <w:r w:rsidR="009B0CD7" w:rsidRPr="009B0CD7">
              <w:rPr>
                <w:rFonts w:ascii="Times New Roman" w:hAnsi="Times New Roman" w:cs="Times New Roman"/>
                <w:sz w:val="21"/>
                <w:szCs w:val="21"/>
              </w:rPr>
              <w:t xml:space="preserve"> the </w:t>
            </w:r>
            <w:r w:rsidR="00330F88">
              <w:rPr>
                <w:rFonts w:ascii="Times New Roman" w:hAnsi="Times New Roman" w:cs="Times New Roman"/>
                <w:sz w:val="21"/>
                <w:szCs w:val="21"/>
              </w:rPr>
              <w:t>l</w:t>
            </w:r>
            <w:r w:rsidR="009B0CD7" w:rsidRPr="009B0CD7">
              <w:rPr>
                <w:rFonts w:ascii="Times New Roman" w:hAnsi="Times New Roman" w:cs="Times New Roman"/>
                <w:sz w:val="21"/>
                <w:szCs w:val="21"/>
              </w:rPr>
              <w:t xml:space="preserve">iteracy </w:t>
            </w:r>
            <w:r w:rsidR="00330F88">
              <w:rPr>
                <w:rFonts w:ascii="Times New Roman" w:hAnsi="Times New Roman" w:cs="Times New Roman"/>
                <w:sz w:val="21"/>
                <w:szCs w:val="21"/>
              </w:rPr>
              <w:t>e</w:t>
            </w:r>
            <w:r w:rsidR="009B0CD7" w:rsidRPr="009B0CD7">
              <w:rPr>
                <w:rFonts w:ascii="Times New Roman" w:hAnsi="Times New Roman" w:cs="Times New Roman"/>
                <w:sz w:val="21"/>
                <w:szCs w:val="21"/>
              </w:rPr>
              <w:t>nvironment:</w:t>
            </w:r>
            <w:r w:rsidR="009B0CD7">
              <w:rPr>
                <w:rFonts w:ascii="Times New Roman" w:hAnsi="Times New Roman" w:cs="Times New Roman"/>
                <w:b/>
                <w:sz w:val="21"/>
                <w:szCs w:val="21"/>
              </w:rPr>
              <w:t xml:space="preserve"> </w:t>
            </w:r>
            <w:r w:rsidR="0083305A">
              <w:rPr>
                <w:rFonts w:ascii="Times New Roman" w:hAnsi="Times New Roman" w:cs="Times New Roman"/>
                <w:b/>
                <w:sz w:val="21"/>
                <w:szCs w:val="21"/>
              </w:rPr>
              <w:t xml:space="preserve"> </w:t>
            </w:r>
            <w:r w:rsidR="009B0CD7" w:rsidRPr="00A047CE">
              <w:rPr>
                <w:rFonts w:ascii="Times New Roman" w:hAnsi="Times New Roman" w:cs="Times New Roman"/>
                <w:b/>
              </w:rPr>
              <w:t>FTCE:</w:t>
            </w:r>
            <w:r w:rsidR="009B0CD7">
              <w:rPr>
                <w:rFonts w:ascii="Times New Roman" w:hAnsi="Times New Roman" w:cs="Times New Roman"/>
                <w:b/>
                <w:sz w:val="22"/>
                <w:szCs w:val="22"/>
              </w:rPr>
              <w:t xml:space="preserve">  </w:t>
            </w:r>
            <w:r w:rsidR="009B0CD7" w:rsidRPr="00E80247">
              <w:rPr>
                <w:rFonts w:ascii="Times New Roman" w:hAnsi="Times New Roman" w:cs="Times New Roman"/>
                <w:b/>
              </w:rPr>
              <w:t>5</w:t>
            </w:r>
            <w:r w:rsidR="009B0CD7">
              <w:rPr>
                <w:rFonts w:ascii="Times New Roman" w:hAnsi="Times New Roman" w:cs="Times New Roman"/>
                <w:b/>
              </w:rPr>
              <w:t>.13, 5.14</w:t>
            </w:r>
            <w:r w:rsidR="0083305A">
              <w:rPr>
                <w:rFonts w:ascii="Times New Roman" w:hAnsi="Times New Roman" w:cs="Times New Roman"/>
                <w:b/>
              </w:rPr>
              <w:t xml:space="preserve"> </w:t>
            </w:r>
            <w:r w:rsidR="009B0CD7">
              <w:rPr>
                <w:rFonts w:ascii="Times New Roman" w:hAnsi="Times New Roman" w:cs="Times New Roman"/>
                <w:b/>
              </w:rPr>
              <w:t xml:space="preserve">  (</w:t>
            </w:r>
            <w:r w:rsidR="0083305A">
              <w:rPr>
                <w:rFonts w:ascii="Times New Roman" w:hAnsi="Times New Roman" w:cs="Times New Roman"/>
                <w:b/>
              </w:rPr>
              <w:t xml:space="preserve">CA: </w:t>
            </w:r>
            <w:r w:rsidR="009B0CD7">
              <w:rPr>
                <w:rFonts w:ascii="Times New Roman" w:hAnsi="Times New Roman" w:cs="Times New Roman"/>
                <w:b/>
              </w:rPr>
              <w:t>Rubric Appendix A</w:t>
            </w:r>
            <w:r w:rsidR="0083305A">
              <w:rPr>
                <w:rFonts w:ascii="Times New Roman" w:hAnsi="Times New Roman" w:cs="Times New Roman"/>
                <w:b/>
              </w:rPr>
              <w:t xml:space="preserve">, </w:t>
            </w:r>
            <w:r w:rsidR="0083305A"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1</w:t>
            </w:r>
            <w:r w:rsidR="009B0CD7">
              <w:rPr>
                <w:rFonts w:ascii="Times New Roman" w:hAnsi="Times New Roman" w:cs="Times New Roman"/>
                <w:b/>
              </w:rPr>
              <w:t>)</w:t>
            </w:r>
          </w:p>
          <w:p w:rsidR="009B0CD7" w:rsidRDefault="003A288E" w:rsidP="006C2CA5">
            <w:pPr>
              <w:pStyle w:val="Normal1"/>
              <w:numPr>
                <w:ilvl w:val="0"/>
                <w:numId w:val="40"/>
              </w:numPr>
              <w:rPr>
                <w:rFonts w:ascii="Times New Roman" w:hAnsi="Times New Roman" w:cs="Times New Roman"/>
                <w:sz w:val="22"/>
                <w:szCs w:val="22"/>
              </w:rPr>
            </w:pPr>
            <w:r>
              <w:rPr>
                <w:rFonts w:ascii="Times New Roman" w:hAnsi="Times New Roman" w:cs="Times New Roman"/>
                <w:sz w:val="22"/>
                <w:szCs w:val="22"/>
              </w:rPr>
              <w:t>Discuss</w:t>
            </w:r>
            <w:r w:rsidR="00021CEB">
              <w:rPr>
                <w:rFonts w:ascii="Times New Roman" w:hAnsi="Times New Roman" w:cs="Times New Roman"/>
                <w:sz w:val="22"/>
                <w:szCs w:val="22"/>
              </w:rPr>
              <w:t xml:space="preserve"> t</w:t>
            </w:r>
            <w:r w:rsidR="009B0CD7">
              <w:rPr>
                <w:rFonts w:ascii="Times New Roman" w:hAnsi="Times New Roman" w:cs="Times New Roman"/>
                <w:sz w:val="22"/>
                <w:szCs w:val="22"/>
              </w:rPr>
              <w:t>he importance of a print-rich classroom</w:t>
            </w:r>
            <w:r w:rsidR="00021CEB">
              <w:rPr>
                <w:rFonts w:ascii="Times New Roman" w:hAnsi="Times New Roman" w:cs="Times New Roman"/>
                <w:sz w:val="22"/>
                <w:szCs w:val="22"/>
              </w:rPr>
              <w:t xml:space="preserve"> and</w:t>
            </w:r>
            <w:r w:rsidR="009B0CD7">
              <w:rPr>
                <w:rFonts w:ascii="Times New Roman" w:hAnsi="Times New Roman" w:cs="Times New Roman"/>
                <w:sz w:val="22"/>
                <w:szCs w:val="22"/>
              </w:rPr>
              <w:t xml:space="preserve"> establishing a literacy learning community.</w:t>
            </w:r>
          </w:p>
          <w:p w:rsidR="009B0CD7" w:rsidRDefault="009B0CD7" w:rsidP="006C2CA5">
            <w:pPr>
              <w:pStyle w:val="Normal1"/>
              <w:numPr>
                <w:ilvl w:val="0"/>
                <w:numId w:val="40"/>
              </w:numPr>
              <w:rPr>
                <w:rFonts w:ascii="Times New Roman" w:hAnsi="Times New Roman" w:cs="Times New Roman"/>
                <w:sz w:val="21"/>
                <w:szCs w:val="21"/>
              </w:rPr>
            </w:pPr>
            <w:r w:rsidRPr="009B0CD7">
              <w:rPr>
                <w:rFonts w:ascii="Times New Roman" w:hAnsi="Times New Roman" w:cs="Times New Roman"/>
                <w:sz w:val="22"/>
                <w:szCs w:val="22"/>
              </w:rPr>
              <w:t xml:space="preserve">Complete </w:t>
            </w:r>
            <w:r w:rsidRPr="009B0CD7">
              <w:rPr>
                <w:rFonts w:ascii="Times New Roman" w:hAnsi="Times New Roman" w:cs="Times New Roman"/>
                <w:sz w:val="21"/>
                <w:szCs w:val="21"/>
              </w:rPr>
              <w:t xml:space="preserve">a detailed assessment and analysis of </w:t>
            </w:r>
            <w:r>
              <w:rPr>
                <w:rFonts w:ascii="Times New Roman" w:hAnsi="Times New Roman" w:cs="Times New Roman"/>
                <w:sz w:val="21"/>
                <w:szCs w:val="21"/>
              </w:rPr>
              <w:t xml:space="preserve">your </w:t>
            </w:r>
            <w:r w:rsidRPr="009B0CD7">
              <w:rPr>
                <w:rFonts w:ascii="Times New Roman" w:hAnsi="Times New Roman" w:cs="Times New Roman"/>
                <w:sz w:val="21"/>
                <w:szCs w:val="21"/>
              </w:rPr>
              <w:t xml:space="preserve">field classroom as a literacy learning environment.  </w:t>
            </w:r>
          </w:p>
          <w:p w:rsidR="009B0CD7" w:rsidRPr="009B0CD7" w:rsidRDefault="009B0CD7" w:rsidP="006C2CA5">
            <w:pPr>
              <w:pStyle w:val="Normal1"/>
              <w:numPr>
                <w:ilvl w:val="0"/>
                <w:numId w:val="40"/>
              </w:numPr>
              <w:rPr>
                <w:rFonts w:ascii="Times New Roman" w:hAnsi="Times New Roman" w:cs="Times New Roman"/>
                <w:b/>
              </w:rPr>
            </w:pPr>
            <w:r>
              <w:rPr>
                <w:rFonts w:ascii="Times New Roman" w:hAnsi="Times New Roman" w:cs="Times New Roman"/>
                <w:sz w:val="21"/>
                <w:szCs w:val="21"/>
              </w:rPr>
              <w:t>I</w:t>
            </w:r>
            <w:r w:rsidRPr="009B0CD7">
              <w:rPr>
                <w:rFonts w:ascii="Times New Roman" w:hAnsi="Times New Roman" w:cs="Times New Roman"/>
                <w:sz w:val="21"/>
                <w:szCs w:val="21"/>
              </w:rPr>
              <w:t xml:space="preserve">mplement improvements/enhancements to make the classroom a better literacy learning laboratory. </w:t>
            </w:r>
          </w:p>
          <w:p w:rsidR="00E80247" w:rsidRPr="00E80247" w:rsidRDefault="009B0CD7" w:rsidP="006C2CA5">
            <w:pPr>
              <w:pStyle w:val="Normal1"/>
              <w:numPr>
                <w:ilvl w:val="0"/>
                <w:numId w:val="40"/>
              </w:numPr>
              <w:rPr>
                <w:rFonts w:ascii="Times New Roman" w:hAnsi="Times New Roman" w:cs="Times New Roman"/>
                <w:sz w:val="22"/>
                <w:szCs w:val="22"/>
              </w:rPr>
            </w:pPr>
            <w:r w:rsidRPr="009B0CD7">
              <w:rPr>
                <w:rFonts w:ascii="Times New Roman" w:hAnsi="Times New Roman" w:cs="Times New Roman"/>
                <w:sz w:val="21"/>
                <w:szCs w:val="21"/>
              </w:rPr>
              <w:t>Collect data to track the impact that your improvements have on children’s learning.</w:t>
            </w:r>
            <w:r>
              <w:rPr>
                <w:rFonts w:ascii="Times New Roman" w:hAnsi="Times New Roman" w:cs="Times New Roman"/>
                <w:sz w:val="21"/>
                <w:szCs w:val="21"/>
              </w:rPr>
              <w:t xml:space="preserve"> </w:t>
            </w:r>
          </w:p>
        </w:tc>
      </w:tr>
      <w:tr w:rsidR="00E80247" w:rsidRPr="00E80247" w:rsidTr="00C62F7E">
        <w:trPr>
          <w:trHeight w:val="951"/>
        </w:trPr>
        <w:tc>
          <w:tcPr>
            <w:tcW w:w="900" w:type="dxa"/>
            <w:tcMar>
              <w:top w:w="100" w:type="dxa"/>
              <w:left w:w="100" w:type="dxa"/>
              <w:bottom w:w="100" w:type="dxa"/>
              <w:right w:w="100" w:type="dxa"/>
            </w:tcMar>
          </w:tcPr>
          <w:p w:rsidR="00E80247" w:rsidRPr="00A047CE" w:rsidRDefault="00E80247"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#3</w:t>
            </w:r>
          </w:p>
          <w:p w:rsidR="00E80247" w:rsidRPr="00A047CE" w:rsidRDefault="00D2736A"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E80247" w:rsidRPr="00A047CE" w:rsidRDefault="00D2736A" w:rsidP="00D2736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95458" w:rsidRDefault="00FE16DF" w:rsidP="00C95458">
            <w:pPr>
              <w:pStyle w:val="Normal1"/>
              <w:widowControl/>
              <w:rPr>
                <w:rFonts w:ascii="Times New Roman" w:hAnsi="Times New Roman" w:cs="Times New Roman"/>
                <w:sz w:val="21"/>
                <w:szCs w:val="21"/>
              </w:rPr>
            </w:pPr>
            <w:r>
              <w:rPr>
                <w:rFonts w:ascii="Times New Roman" w:hAnsi="Times New Roman" w:cs="Times New Roman"/>
                <w:sz w:val="21"/>
                <w:szCs w:val="21"/>
              </w:rPr>
              <w:t>Participate</w:t>
            </w:r>
            <w:r w:rsidR="00C95458">
              <w:rPr>
                <w:rFonts w:ascii="Times New Roman" w:hAnsi="Times New Roman" w:cs="Times New Roman"/>
                <w:sz w:val="21"/>
                <w:szCs w:val="21"/>
              </w:rPr>
              <w:t xml:space="preserve"> in collaborative learning groups:</w:t>
            </w:r>
          </w:p>
          <w:p w:rsidR="00C95458" w:rsidRPr="00C95458" w:rsidRDefault="00C95458" w:rsidP="00C95458">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E80247" w:rsidRPr="00C95458" w:rsidRDefault="00C95458" w:rsidP="00C95458">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C95458" w:rsidRPr="00D2736A" w:rsidRDefault="00C95458" w:rsidP="00C95458">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Use feedback to determine areas in need of additional preparation.</w:t>
            </w:r>
          </w:p>
        </w:tc>
      </w:tr>
      <w:tr w:rsidR="00D2736A" w:rsidRPr="00E80247" w:rsidTr="003A288E">
        <w:trPr>
          <w:trHeight w:val="1131"/>
        </w:trPr>
        <w:tc>
          <w:tcPr>
            <w:tcW w:w="900" w:type="dxa"/>
            <w:tcMar>
              <w:top w:w="100" w:type="dxa"/>
              <w:left w:w="100" w:type="dxa"/>
              <w:bottom w:w="100" w:type="dxa"/>
              <w:right w:w="100" w:type="dxa"/>
            </w:tcMar>
          </w:tcPr>
          <w:p w:rsidR="00D2736A" w:rsidRPr="00A047CE" w:rsidRDefault="00D2736A" w:rsidP="008B3D9A">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#4</w:t>
            </w:r>
          </w:p>
          <w:p w:rsidR="00C62F7E" w:rsidRPr="00A047CE" w:rsidRDefault="00C62F7E" w:rsidP="00C62F7E">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D2736A" w:rsidRPr="00A047CE" w:rsidRDefault="00C62F7E" w:rsidP="00C62F7E">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D2736A" w:rsidRPr="0083305A" w:rsidRDefault="00021CEB" w:rsidP="00021CEB">
            <w:pPr>
              <w:pStyle w:val="Normal1"/>
              <w:rPr>
                <w:rFonts w:ascii="Times New Roman" w:hAnsi="Times New Roman" w:cs="Times New Roman"/>
                <w:sz w:val="22"/>
                <w:szCs w:val="22"/>
              </w:rPr>
            </w:pPr>
            <w:r>
              <w:rPr>
                <w:rFonts w:ascii="Times New Roman" w:hAnsi="Times New Roman" w:cs="Times New Roman"/>
                <w:sz w:val="22"/>
                <w:szCs w:val="22"/>
              </w:rPr>
              <w:t>Meet</w:t>
            </w:r>
            <w:r w:rsidR="00BB3C6B">
              <w:rPr>
                <w:rFonts w:ascii="Times New Roman" w:hAnsi="Times New Roman" w:cs="Times New Roman"/>
                <w:sz w:val="22"/>
                <w:szCs w:val="22"/>
              </w:rPr>
              <w:t>i</w:t>
            </w:r>
            <w:r>
              <w:rPr>
                <w:rFonts w:ascii="Times New Roman" w:hAnsi="Times New Roman" w:cs="Times New Roman"/>
                <w:sz w:val="22"/>
                <w:szCs w:val="22"/>
              </w:rPr>
              <w:t xml:space="preserve">ng </w:t>
            </w:r>
            <w:r w:rsidR="00330F88">
              <w:rPr>
                <w:rFonts w:ascii="Times New Roman" w:hAnsi="Times New Roman" w:cs="Times New Roman"/>
                <w:sz w:val="22"/>
                <w:szCs w:val="22"/>
              </w:rPr>
              <w:t>d</w:t>
            </w:r>
            <w:r>
              <w:rPr>
                <w:rFonts w:ascii="Times New Roman" w:hAnsi="Times New Roman" w:cs="Times New Roman"/>
                <w:sz w:val="22"/>
                <w:szCs w:val="22"/>
              </w:rPr>
              <w:t xml:space="preserve">ifferentiated </w:t>
            </w:r>
            <w:r w:rsidR="00330F88">
              <w:rPr>
                <w:rFonts w:ascii="Times New Roman" w:hAnsi="Times New Roman" w:cs="Times New Roman"/>
                <w:sz w:val="22"/>
                <w:szCs w:val="22"/>
              </w:rPr>
              <w:t>n</w:t>
            </w:r>
            <w:r>
              <w:rPr>
                <w:rFonts w:ascii="Times New Roman" w:hAnsi="Times New Roman" w:cs="Times New Roman"/>
                <w:sz w:val="22"/>
                <w:szCs w:val="22"/>
              </w:rPr>
              <w:t>eeds:</w:t>
            </w:r>
            <w:r w:rsidR="00D2736A" w:rsidRPr="0083305A">
              <w:rPr>
                <w:rFonts w:ascii="Times New Roman" w:hAnsi="Times New Roman" w:cs="Times New Roman"/>
                <w:sz w:val="22"/>
                <w:szCs w:val="22"/>
              </w:rPr>
              <w:t xml:space="preserve">  </w:t>
            </w:r>
            <w:r w:rsidR="00D2736A" w:rsidRPr="00A047CE">
              <w:rPr>
                <w:rFonts w:ascii="Times New Roman" w:hAnsi="Times New Roman" w:cs="Times New Roman"/>
                <w:b/>
              </w:rPr>
              <w:t xml:space="preserve">FTCE:  5.2, 5.3, 5.8, 5.9, 5.10, 5.11 </w:t>
            </w:r>
            <w:r w:rsidR="003A288E" w:rsidRPr="00A047CE">
              <w:rPr>
                <w:rFonts w:ascii="Times New Roman" w:hAnsi="Times New Roman" w:cs="Times New Roman"/>
                <w:b/>
              </w:rPr>
              <w:t xml:space="preserve"> (CA: Rubric</w:t>
            </w:r>
            <w:r w:rsidR="00A047CE">
              <w:rPr>
                <w:rFonts w:ascii="Times New Roman" w:hAnsi="Times New Roman" w:cs="Times New Roman"/>
                <w:sz w:val="22"/>
                <w:szCs w:val="22"/>
              </w:rPr>
              <w:t xml:space="preserve"> </w:t>
            </w:r>
            <w:r w:rsidR="00A047CE" w:rsidRPr="00A047CE">
              <w:rPr>
                <w:rFonts w:ascii="Times New Roman" w:hAnsi="Times New Roman" w:cs="Times New Roman"/>
                <w:b/>
                <w:sz w:val="22"/>
                <w:szCs w:val="22"/>
              </w:rPr>
              <w:t xml:space="preserve">Appendix B, </w:t>
            </w:r>
            <w:r w:rsidR="00A047CE" w:rsidRPr="008B4237">
              <w:rPr>
                <w:rFonts w:ascii="Times New Roman" w:hAnsi="Times New Roman" w:cs="Times New Roman"/>
                <w:b/>
                <w:color w:val="auto"/>
                <w:sz w:val="22"/>
                <w:szCs w:val="22"/>
              </w:rPr>
              <w:t>p.</w:t>
            </w:r>
            <w:r w:rsidR="0060224C" w:rsidRPr="008B4237">
              <w:rPr>
                <w:rFonts w:ascii="Times New Roman" w:hAnsi="Times New Roman" w:cs="Times New Roman"/>
                <w:b/>
                <w:color w:val="auto"/>
                <w:sz w:val="22"/>
                <w:szCs w:val="22"/>
              </w:rPr>
              <w:t xml:space="preserve"> 1</w:t>
            </w:r>
            <w:r w:rsidR="008B4237" w:rsidRPr="008B4237">
              <w:rPr>
                <w:rFonts w:ascii="Times New Roman" w:hAnsi="Times New Roman" w:cs="Times New Roman"/>
                <w:b/>
                <w:color w:val="auto"/>
                <w:sz w:val="22"/>
                <w:szCs w:val="22"/>
              </w:rPr>
              <w:t>3</w:t>
            </w:r>
            <w:r w:rsidR="00A047CE" w:rsidRPr="00A047CE">
              <w:rPr>
                <w:rFonts w:ascii="Times New Roman" w:hAnsi="Times New Roman" w:cs="Times New Roman"/>
                <w:b/>
                <w:sz w:val="22"/>
                <w:szCs w:val="22"/>
              </w:rPr>
              <w:t>)</w:t>
            </w:r>
            <w:r w:rsidR="003A288E" w:rsidRPr="00A047CE">
              <w:rPr>
                <w:rFonts w:ascii="Times New Roman" w:hAnsi="Times New Roman" w:cs="Times New Roman"/>
                <w:sz w:val="22"/>
                <w:szCs w:val="22"/>
              </w:rPr>
              <w:t xml:space="preserve"> </w:t>
            </w:r>
            <w:r w:rsidR="00D2736A" w:rsidRPr="00A047CE">
              <w:rPr>
                <w:rFonts w:ascii="Times New Roman" w:hAnsi="Times New Roman" w:cs="Times New Roman"/>
                <w:sz w:val="22"/>
                <w:szCs w:val="22"/>
              </w:rPr>
              <w:t xml:space="preserve"> </w:t>
            </w:r>
          </w:p>
          <w:p w:rsidR="00021CEB" w:rsidRPr="00021CEB" w:rsidRDefault="00021CEB" w:rsidP="006C2CA5">
            <w:pPr>
              <w:pStyle w:val="Normal1"/>
              <w:widowControl/>
              <w:numPr>
                <w:ilvl w:val="0"/>
                <w:numId w:val="37"/>
              </w:numPr>
              <w:rPr>
                <w:rFonts w:ascii="Times New Roman" w:hAnsi="Times New Roman" w:cs="Times New Roman"/>
                <w:sz w:val="22"/>
                <w:szCs w:val="22"/>
              </w:rPr>
            </w:pPr>
            <w:r>
              <w:rPr>
                <w:rFonts w:ascii="Times New Roman" w:hAnsi="Times New Roman" w:cs="Times New Roman"/>
                <w:sz w:val="22"/>
                <w:szCs w:val="22"/>
              </w:rPr>
              <w:t>Discuss the importance of teacher modeling, read alouds, reading motivation, and engagement.</w:t>
            </w:r>
          </w:p>
          <w:p w:rsidR="00A047CE" w:rsidRPr="00A047CE" w:rsidRDefault="00A047CE" w:rsidP="006C2CA5">
            <w:pPr>
              <w:pStyle w:val="Normal1"/>
              <w:widowControl/>
              <w:numPr>
                <w:ilvl w:val="0"/>
                <w:numId w:val="37"/>
              </w:numPr>
              <w:rPr>
                <w:rFonts w:ascii="Times New Roman" w:hAnsi="Times New Roman" w:cs="Times New Roman"/>
                <w:sz w:val="22"/>
                <w:szCs w:val="22"/>
              </w:rPr>
            </w:pPr>
            <w:r>
              <w:rPr>
                <w:rFonts w:ascii="Times New Roman" w:hAnsi="Times New Roman" w:cs="Times New Roman"/>
                <w:sz w:val="21"/>
                <w:szCs w:val="21"/>
              </w:rPr>
              <w:t>S</w:t>
            </w:r>
            <w:r w:rsidRPr="00E65936">
              <w:rPr>
                <w:rFonts w:ascii="Times New Roman" w:hAnsi="Times New Roman" w:cs="Times New Roman"/>
                <w:sz w:val="21"/>
                <w:szCs w:val="21"/>
              </w:rPr>
              <w:t xml:space="preserve">elect a grade-appropriate and high interest text for a whole class, interactive read aloud.  </w:t>
            </w:r>
          </w:p>
          <w:p w:rsidR="00A047CE" w:rsidRPr="00A047CE" w:rsidRDefault="00A047CE" w:rsidP="006C2CA5">
            <w:pPr>
              <w:pStyle w:val="Normal1"/>
              <w:widowControl/>
              <w:numPr>
                <w:ilvl w:val="0"/>
                <w:numId w:val="37"/>
              </w:numPr>
              <w:rPr>
                <w:rFonts w:ascii="Times New Roman" w:hAnsi="Times New Roman" w:cs="Times New Roman"/>
                <w:sz w:val="22"/>
                <w:szCs w:val="22"/>
              </w:rPr>
            </w:pPr>
            <w:r w:rsidRPr="00E65936">
              <w:rPr>
                <w:rFonts w:ascii="Times New Roman" w:hAnsi="Times New Roman" w:cs="Times New Roman"/>
                <w:sz w:val="21"/>
                <w:szCs w:val="21"/>
              </w:rPr>
              <w:t xml:space="preserve">During the read aloud, model comprehension strategies and engagement with text. </w:t>
            </w:r>
          </w:p>
          <w:p w:rsidR="00D2736A" w:rsidRPr="00E80247" w:rsidRDefault="00A047CE" w:rsidP="006C2CA5">
            <w:pPr>
              <w:pStyle w:val="Normal1"/>
              <w:widowControl/>
              <w:numPr>
                <w:ilvl w:val="0"/>
                <w:numId w:val="37"/>
              </w:numPr>
              <w:rPr>
                <w:rFonts w:ascii="Times New Roman" w:hAnsi="Times New Roman" w:cs="Times New Roman"/>
                <w:sz w:val="22"/>
                <w:szCs w:val="22"/>
              </w:rPr>
            </w:pPr>
            <w:r>
              <w:rPr>
                <w:rFonts w:ascii="Times New Roman" w:hAnsi="Times New Roman" w:cs="Times New Roman"/>
                <w:sz w:val="21"/>
                <w:szCs w:val="21"/>
              </w:rPr>
              <w:t>Invite s</w:t>
            </w:r>
            <w:r w:rsidRPr="00E65936">
              <w:rPr>
                <w:rFonts w:ascii="Times New Roman" w:hAnsi="Times New Roman" w:cs="Times New Roman"/>
                <w:sz w:val="21"/>
                <w:szCs w:val="21"/>
              </w:rPr>
              <w:t>tudents to participate in a discussion of the theme or “big idea” of the text, to make personal connections to the text, and to share their aesthetic response to the text.</w:t>
            </w:r>
          </w:p>
        </w:tc>
      </w:tr>
      <w:tr w:rsidR="00D2736A" w:rsidRPr="00E80247" w:rsidTr="008B3D9A">
        <w:trPr>
          <w:trHeight w:val="672"/>
        </w:trPr>
        <w:tc>
          <w:tcPr>
            <w:tcW w:w="900" w:type="dxa"/>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#5</w:t>
            </w:r>
          </w:p>
          <w:p w:rsidR="006238C0" w:rsidRPr="00A047CE" w:rsidRDefault="006238C0" w:rsidP="006238C0">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6238C0" w:rsidRPr="003A288E" w:rsidRDefault="006238C0" w:rsidP="006238C0">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27289" w:rsidRDefault="00C27289" w:rsidP="00C27289">
            <w:pPr>
              <w:pStyle w:val="Normal1"/>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E80247" w:rsidRDefault="00C27289" w:rsidP="009E1063">
            <w:pPr>
              <w:pStyle w:val="Normal1"/>
              <w:numPr>
                <w:ilvl w:val="0"/>
                <w:numId w:val="44"/>
              </w:numPr>
              <w:rPr>
                <w:rFonts w:ascii="Times New Roman" w:hAnsi="Times New Roman" w:cs="Times New Roman"/>
                <w:sz w:val="22"/>
                <w:szCs w:val="22"/>
              </w:rPr>
            </w:pPr>
            <w:r>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645"/>
        </w:trPr>
        <w:tc>
          <w:tcPr>
            <w:tcW w:w="900" w:type="dxa"/>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#6</w:t>
            </w:r>
          </w:p>
          <w:p w:rsidR="006238C0" w:rsidRPr="00A047CE" w:rsidRDefault="006238C0" w:rsidP="006238C0">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6238C0" w:rsidRPr="003A288E" w:rsidRDefault="006238C0" w:rsidP="006238C0">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021CEB" w:rsidRPr="00021CEB" w:rsidRDefault="00021CEB" w:rsidP="00021CEB">
            <w:pPr>
              <w:pStyle w:val="Normal1"/>
              <w:rPr>
                <w:rFonts w:ascii="Times New Roman" w:hAnsi="Times New Roman" w:cs="Times New Roman"/>
                <w:sz w:val="21"/>
                <w:szCs w:val="21"/>
              </w:rPr>
            </w:pPr>
            <w:r w:rsidRPr="00021CEB">
              <w:rPr>
                <w:rFonts w:ascii="Times New Roman" w:hAnsi="Times New Roman" w:cs="Times New Roman"/>
                <w:sz w:val="21"/>
                <w:szCs w:val="21"/>
              </w:rPr>
              <w:t xml:space="preserve">Writing </w:t>
            </w:r>
            <w:r w:rsidR="00330F88">
              <w:rPr>
                <w:rFonts w:ascii="Times New Roman" w:hAnsi="Times New Roman" w:cs="Times New Roman"/>
                <w:sz w:val="21"/>
                <w:szCs w:val="21"/>
              </w:rPr>
              <w:t>i</w:t>
            </w:r>
            <w:r w:rsidRPr="00021CEB">
              <w:rPr>
                <w:rFonts w:ascii="Times New Roman" w:hAnsi="Times New Roman" w:cs="Times New Roman"/>
                <w:sz w:val="21"/>
                <w:szCs w:val="21"/>
              </w:rPr>
              <w:t xml:space="preserve">nstruction </w:t>
            </w:r>
            <w:r>
              <w:rPr>
                <w:rFonts w:ascii="Times New Roman" w:hAnsi="Times New Roman" w:cs="Times New Roman"/>
                <w:sz w:val="21"/>
                <w:szCs w:val="21"/>
              </w:rPr>
              <w:t>f</w:t>
            </w:r>
            <w:r w:rsidRPr="00021CEB">
              <w:rPr>
                <w:rFonts w:ascii="Times New Roman" w:hAnsi="Times New Roman" w:cs="Times New Roman"/>
                <w:sz w:val="21"/>
                <w:szCs w:val="21"/>
              </w:rPr>
              <w:t xml:space="preserve">rom </w:t>
            </w:r>
            <w:r>
              <w:rPr>
                <w:rFonts w:ascii="Times New Roman" w:hAnsi="Times New Roman" w:cs="Times New Roman"/>
                <w:sz w:val="21"/>
                <w:szCs w:val="21"/>
              </w:rPr>
              <w:t>a</w:t>
            </w:r>
            <w:r w:rsidRPr="00021CEB">
              <w:rPr>
                <w:rFonts w:ascii="Times New Roman" w:hAnsi="Times New Roman" w:cs="Times New Roman"/>
                <w:sz w:val="21"/>
                <w:szCs w:val="21"/>
              </w:rPr>
              <w:t xml:space="preserve">n </w:t>
            </w:r>
            <w:r w:rsidR="00330F88">
              <w:rPr>
                <w:rFonts w:ascii="Times New Roman" w:hAnsi="Times New Roman" w:cs="Times New Roman"/>
                <w:sz w:val="21"/>
                <w:szCs w:val="21"/>
              </w:rPr>
              <w:t>i</w:t>
            </w:r>
            <w:r w:rsidRPr="00021CEB">
              <w:rPr>
                <w:rFonts w:ascii="Times New Roman" w:hAnsi="Times New Roman" w:cs="Times New Roman"/>
                <w:sz w:val="21"/>
                <w:szCs w:val="21"/>
              </w:rPr>
              <w:t xml:space="preserve">nquiry </w:t>
            </w:r>
            <w:r w:rsidR="00330F88">
              <w:rPr>
                <w:rFonts w:ascii="Times New Roman" w:hAnsi="Times New Roman" w:cs="Times New Roman"/>
                <w:sz w:val="21"/>
                <w:szCs w:val="21"/>
              </w:rPr>
              <w:t>s</w:t>
            </w:r>
            <w:r w:rsidRPr="00021CEB">
              <w:rPr>
                <w:rFonts w:ascii="Times New Roman" w:hAnsi="Times New Roman" w:cs="Times New Roman"/>
                <w:sz w:val="21"/>
                <w:szCs w:val="21"/>
              </w:rPr>
              <w:t>tance:</w:t>
            </w:r>
            <w:r>
              <w:rPr>
                <w:rFonts w:ascii="Times New Roman" w:hAnsi="Times New Roman" w:cs="Times New Roman"/>
                <w:sz w:val="21"/>
                <w:szCs w:val="21"/>
              </w:rPr>
              <w:t xml:space="preserve">   </w:t>
            </w:r>
            <w:r w:rsidRPr="00951D90">
              <w:rPr>
                <w:rFonts w:ascii="Times New Roman" w:hAnsi="Times New Roman" w:cs="Times New Roman"/>
                <w:b/>
              </w:rPr>
              <w:t>FTCE:  5.2, 5.3,</w:t>
            </w:r>
            <w:r w:rsidRPr="00951D90">
              <w:rPr>
                <w:rFonts w:ascii="Times New Roman" w:hAnsi="Times New Roman" w:cs="Times New Roman"/>
              </w:rPr>
              <w:t xml:space="preserve"> </w:t>
            </w:r>
            <w:r w:rsidRPr="00951D90">
              <w:rPr>
                <w:rFonts w:ascii="Times New Roman" w:hAnsi="Times New Roman" w:cs="Times New Roman"/>
                <w:b/>
              </w:rPr>
              <w:t>5.7, 5.9, 5.10, 5.15</w:t>
            </w:r>
            <w:r w:rsidRPr="00951D90">
              <w:rPr>
                <w:rFonts w:ascii="Times New Roman" w:hAnsi="Times New Roman" w:cs="Times New Roman"/>
              </w:rPr>
              <w:t xml:space="preserve">  </w:t>
            </w:r>
            <w:r w:rsidRPr="00951D90">
              <w:rPr>
                <w:rFonts w:ascii="Times New Roman" w:hAnsi="Times New Roman" w:cs="Times New Roman"/>
                <w:b/>
              </w:rPr>
              <w:t xml:space="preserve">(CA: Rubric Appendix C, </w:t>
            </w:r>
            <w:r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5</w:t>
            </w:r>
            <w:r w:rsidRPr="00951D90">
              <w:rPr>
                <w:rFonts w:ascii="Times New Roman" w:hAnsi="Times New Roman" w:cs="Times New Roman"/>
                <w:b/>
              </w:rPr>
              <w:t>)</w:t>
            </w:r>
            <w:r>
              <w:rPr>
                <w:rFonts w:ascii="Times New Roman" w:hAnsi="Times New Roman" w:cs="Times New Roman"/>
                <w:sz w:val="21"/>
                <w:szCs w:val="21"/>
              </w:rPr>
              <w:t xml:space="preserve"> </w:t>
            </w:r>
            <w:r w:rsidRPr="00021CEB">
              <w:rPr>
                <w:rFonts w:ascii="Times New Roman" w:hAnsi="Times New Roman" w:cs="Times New Roman"/>
                <w:sz w:val="21"/>
                <w:szCs w:val="21"/>
              </w:rPr>
              <w:t xml:space="preserve"> </w:t>
            </w:r>
          </w:p>
          <w:p w:rsidR="00021CEB" w:rsidRDefault="00021CEB" w:rsidP="006C2CA5">
            <w:pPr>
              <w:pStyle w:val="Normal1"/>
              <w:numPr>
                <w:ilvl w:val="0"/>
                <w:numId w:val="43"/>
              </w:numPr>
              <w:rPr>
                <w:rFonts w:ascii="Times New Roman" w:hAnsi="Times New Roman" w:cs="Times New Roman"/>
                <w:sz w:val="21"/>
                <w:szCs w:val="21"/>
              </w:rPr>
            </w:pPr>
            <w:r>
              <w:rPr>
                <w:rFonts w:ascii="Times New Roman" w:hAnsi="Times New Roman" w:cs="Times New Roman"/>
                <w:sz w:val="21"/>
                <w:szCs w:val="21"/>
              </w:rPr>
              <w:t xml:space="preserve">Discuss the writing process and writing across the content areas. </w:t>
            </w:r>
          </w:p>
          <w:p w:rsidR="00D2736A" w:rsidRPr="00E80247" w:rsidRDefault="00951D90" w:rsidP="006C2CA5">
            <w:pPr>
              <w:pStyle w:val="Normal1"/>
              <w:widowControl/>
              <w:numPr>
                <w:ilvl w:val="0"/>
                <w:numId w:val="38"/>
              </w:numPr>
              <w:rPr>
                <w:rFonts w:ascii="Times New Roman" w:hAnsi="Times New Roman" w:cs="Times New Roman"/>
                <w:sz w:val="22"/>
                <w:szCs w:val="22"/>
              </w:rPr>
            </w:pPr>
            <w:r w:rsidRPr="00951D90">
              <w:rPr>
                <w:rFonts w:ascii="Times New Roman" w:hAnsi="Times New Roman" w:cs="Times New Roman"/>
                <w:sz w:val="21"/>
                <w:szCs w:val="21"/>
              </w:rPr>
              <w:t>G</w:t>
            </w:r>
            <w:r w:rsidR="00021CEB" w:rsidRPr="00951D90">
              <w:rPr>
                <w:rFonts w:ascii="Times New Roman" w:hAnsi="Times New Roman" w:cs="Times New Roman"/>
                <w:sz w:val="21"/>
                <w:szCs w:val="21"/>
              </w:rPr>
              <w:t>uide students through the writing process (brainstorming, planning, drafting, revising, editing, and publishing) of a content area topic using inquiry circles, modeling, and researching</w:t>
            </w:r>
            <w:r w:rsidR="00D2736A" w:rsidRPr="00951D90">
              <w:rPr>
                <w:rFonts w:ascii="Times New Roman" w:hAnsi="Times New Roman" w:cs="Times New Roman"/>
                <w:sz w:val="22"/>
                <w:szCs w:val="22"/>
              </w:rPr>
              <w:t>.</w:t>
            </w:r>
          </w:p>
        </w:tc>
      </w:tr>
      <w:tr w:rsidR="00D2736A" w:rsidRPr="00E80247" w:rsidTr="008B3D9A">
        <w:trPr>
          <w:trHeight w:val="780"/>
        </w:trPr>
        <w:tc>
          <w:tcPr>
            <w:tcW w:w="900" w:type="dxa"/>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#7</w:t>
            </w:r>
          </w:p>
          <w:p w:rsidR="00951D90" w:rsidRPr="00A047CE" w:rsidRDefault="00951D90" w:rsidP="00951D90">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951D90" w:rsidRPr="003A288E" w:rsidRDefault="00951D90" w:rsidP="00951D90">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27289" w:rsidRDefault="00C27289" w:rsidP="00C27289">
            <w:pPr>
              <w:pStyle w:val="Normal1"/>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951D90" w:rsidRPr="00951D90" w:rsidRDefault="00C27289" w:rsidP="003951A4">
            <w:pPr>
              <w:pStyle w:val="ListParagraph"/>
              <w:numPr>
                <w:ilvl w:val="0"/>
                <w:numId w:val="44"/>
              </w:numPr>
              <w:rPr>
                <w:rFonts w:ascii="Times New Roman" w:hAnsi="Times New Roman" w:cs="Times New Roman"/>
                <w:sz w:val="22"/>
                <w:szCs w:val="22"/>
              </w:rPr>
            </w:pPr>
            <w:r w:rsidRPr="009E1063">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321"/>
        </w:trPr>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#8</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330F88" w:rsidRDefault="00330F88" w:rsidP="00330F88">
            <w:pPr>
              <w:pStyle w:val="Normal1"/>
              <w:rPr>
                <w:rFonts w:ascii="Times New Roman" w:hAnsi="Times New Roman" w:cs="Times New Roman"/>
                <w:b/>
              </w:rPr>
            </w:pPr>
            <w:r>
              <w:rPr>
                <w:rFonts w:ascii="Times New Roman" w:hAnsi="Times New Roman" w:cs="Times New Roman"/>
                <w:sz w:val="21"/>
                <w:szCs w:val="21"/>
              </w:rPr>
              <w:t>Analysis of spelling and vocabulary</w:t>
            </w:r>
            <w:r w:rsidR="0012329A">
              <w:rPr>
                <w:rFonts w:ascii="Times New Roman" w:hAnsi="Times New Roman" w:cs="Times New Roman"/>
                <w:sz w:val="21"/>
                <w:szCs w:val="21"/>
              </w:rPr>
              <w:t xml:space="preserve"> </w:t>
            </w:r>
            <w:r w:rsidRPr="00330F88">
              <w:rPr>
                <w:rFonts w:ascii="Times New Roman" w:hAnsi="Times New Roman" w:cs="Times New Roman"/>
                <w:sz w:val="21"/>
                <w:szCs w:val="21"/>
              </w:rPr>
              <w:t>:</w:t>
            </w:r>
            <w:r>
              <w:rPr>
                <w:rFonts w:ascii="Times New Roman" w:hAnsi="Times New Roman" w:cs="Times New Roman"/>
                <w:sz w:val="21"/>
                <w:szCs w:val="21"/>
              </w:rPr>
              <w:t xml:space="preserve">  </w:t>
            </w:r>
            <w:r w:rsidRPr="00330F88">
              <w:rPr>
                <w:rFonts w:ascii="Times New Roman" w:hAnsi="Times New Roman" w:cs="Times New Roman"/>
                <w:b/>
              </w:rPr>
              <w:t>FTCE</w:t>
            </w:r>
            <w:r>
              <w:rPr>
                <w:rFonts w:ascii="Times New Roman" w:hAnsi="Times New Roman" w:cs="Times New Roman"/>
                <w:b/>
              </w:rPr>
              <w:t xml:space="preserve">:  5.1, 5.4, 5.5  (CA: Rubric Appendix D, </w:t>
            </w:r>
            <w:r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6</w:t>
            </w:r>
            <w:r>
              <w:rPr>
                <w:rFonts w:ascii="Times New Roman" w:hAnsi="Times New Roman" w:cs="Times New Roman"/>
                <w:b/>
                <w:color w:val="auto"/>
              </w:rPr>
              <w:t>)</w:t>
            </w:r>
            <w:r>
              <w:rPr>
                <w:rFonts w:ascii="Times New Roman" w:hAnsi="Times New Roman" w:cs="Times New Roman"/>
                <w:b/>
              </w:rPr>
              <w:t xml:space="preserve"> </w:t>
            </w:r>
          </w:p>
          <w:p w:rsidR="001842E4" w:rsidRPr="001842E4" w:rsidRDefault="001842E4" w:rsidP="00330F88">
            <w:pPr>
              <w:pStyle w:val="Normal1"/>
              <w:rPr>
                <w:rFonts w:ascii="Times New Roman" w:hAnsi="Times New Roman" w:cs="Times New Roman"/>
                <w:sz w:val="21"/>
                <w:szCs w:val="21"/>
              </w:rPr>
            </w:pPr>
            <w:r>
              <w:rPr>
                <w:rFonts w:ascii="Times New Roman" w:hAnsi="Times New Roman" w:cs="Times New Roman"/>
                <w:sz w:val="21"/>
                <w:szCs w:val="21"/>
              </w:rPr>
              <w:t xml:space="preserve">Includes: </w:t>
            </w:r>
            <w:r w:rsidRPr="001842E4">
              <w:rPr>
                <w:rFonts w:ascii="Times New Roman" w:hAnsi="Times New Roman" w:cs="Times New Roman"/>
                <w:sz w:val="21"/>
                <w:szCs w:val="21"/>
              </w:rPr>
              <w:t>spelling inventory</w:t>
            </w:r>
            <w:r>
              <w:rPr>
                <w:rFonts w:ascii="Times New Roman" w:hAnsi="Times New Roman" w:cs="Times New Roman"/>
                <w:sz w:val="21"/>
                <w:szCs w:val="21"/>
              </w:rPr>
              <w:t>, analysis, and Word Work lesson and activity.</w:t>
            </w:r>
          </w:p>
          <w:p w:rsidR="0012329A" w:rsidRPr="0012329A" w:rsidRDefault="0012329A" w:rsidP="0012329A">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 xml:space="preserve">Discuss </w:t>
            </w:r>
            <w:r w:rsidR="00330F88" w:rsidRPr="0012329A">
              <w:rPr>
                <w:rFonts w:ascii="Times New Roman" w:hAnsi="Times New Roman" w:cs="Times New Roman"/>
                <w:i/>
                <w:sz w:val="21"/>
                <w:szCs w:val="21"/>
              </w:rPr>
              <w:t>Word Work</w:t>
            </w:r>
            <w:r>
              <w:rPr>
                <w:rFonts w:ascii="Times New Roman" w:hAnsi="Times New Roman" w:cs="Times New Roman"/>
                <w:sz w:val="21"/>
                <w:szCs w:val="21"/>
              </w:rPr>
              <w:t xml:space="preserve">: phonics, phonemic awareness, fluency, vocabulary, structured analysis, context clues, and family involvement in reading. </w:t>
            </w:r>
            <w:r w:rsidR="00330F88" w:rsidRPr="0012329A">
              <w:rPr>
                <w:rFonts w:ascii="Times New Roman" w:hAnsi="Times New Roman" w:cs="Times New Roman"/>
                <w:sz w:val="21"/>
                <w:szCs w:val="21"/>
              </w:rPr>
              <w:t xml:space="preserve"> </w:t>
            </w:r>
          </w:p>
          <w:p w:rsidR="00D2736A" w:rsidRPr="00E80247" w:rsidRDefault="001842E4" w:rsidP="001842E4">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Co</w:t>
            </w:r>
            <w:r w:rsidR="00330F88" w:rsidRPr="0012329A">
              <w:rPr>
                <w:rFonts w:ascii="Times New Roman" w:hAnsi="Times New Roman" w:cs="Times New Roman"/>
                <w:sz w:val="21"/>
                <w:szCs w:val="21"/>
              </w:rPr>
              <w:t>llect and analyze student writing samples along with data from additional assessment tools to design a word identification skill mini-lesson, center practice activity, and family involvement game.</w:t>
            </w:r>
            <w:r w:rsidR="005035D7" w:rsidRPr="00E80247">
              <w:rPr>
                <w:rFonts w:ascii="Times New Roman" w:hAnsi="Times New Roman" w:cs="Times New Roman"/>
                <w:sz w:val="22"/>
                <w:szCs w:val="22"/>
              </w:rPr>
              <w:t xml:space="preserve">                  </w:t>
            </w:r>
          </w:p>
        </w:tc>
      </w:tr>
      <w:tr w:rsidR="00D2736A" w:rsidRPr="00E80247" w:rsidTr="00A75C29">
        <w:trPr>
          <w:trHeight w:val="1041"/>
        </w:trPr>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#9</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1"/>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F45203" w:rsidRDefault="00C27289" w:rsidP="00F45203">
            <w:pPr>
              <w:pStyle w:val="ListParagraph"/>
              <w:numPr>
                <w:ilvl w:val="0"/>
                <w:numId w:val="44"/>
              </w:numPr>
              <w:rPr>
                <w:rFonts w:ascii="Times New Roman" w:hAnsi="Times New Roman" w:cs="Times New Roman"/>
                <w:b/>
                <w:color w:val="C00000"/>
                <w:sz w:val="22"/>
                <w:szCs w:val="22"/>
              </w:rPr>
            </w:pPr>
            <w:r w:rsidRPr="00F45203">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032A6B">
        <w:trPr>
          <w:trHeight w:val="2562"/>
        </w:trPr>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lastRenderedPageBreak/>
              <w:t>#10</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E46402" w:rsidRDefault="00A90E6F" w:rsidP="00E46402">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Alt. Weeks</w:t>
            </w:r>
          </w:p>
          <w:p w:rsidR="00773E1E" w:rsidRDefault="00773E1E" w:rsidP="00E46402">
            <w:pPr>
              <w:pStyle w:val="Normal1"/>
              <w:jc w:val="center"/>
              <w:rPr>
                <w:rFonts w:ascii="Times New Roman" w:hAnsi="Times New Roman" w:cs="Times New Roman"/>
                <w:b/>
                <w:sz w:val="22"/>
                <w:szCs w:val="22"/>
              </w:rPr>
            </w:pPr>
          </w:p>
          <w:p w:rsidR="00032A6B" w:rsidRDefault="00032A6B" w:rsidP="00E46402">
            <w:pPr>
              <w:pStyle w:val="Normal1"/>
              <w:jc w:val="center"/>
              <w:rPr>
                <w:rFonts w:ascii="Times New Roman" w:hAnsi="Times New Roman" w:cs="Times New Roman"/>
                <w:b/>
                <w:sz w:val="22"/>
                <w:szCs w:val="22"/>
              </w:rPr>
            </w:pPr>
          </w:p>
          <w:p w:rsidR="00032A6B" w:rsidRDefault="00032A6B" w:rsidP="00E46402">
            <w:pPr>
              <w:pStyle w:val="Normal1"/>
              <w:jc w:val="center"/>
              <w:rPr>
                <w:rFonts w:ascii="Times New Roman" w:hAnsi="Times New Roman" w:cs="Times New Roman"/>
                <w:b/>
                <w:sz w:val="22"/>
                <w:szCs w:val="22"/>
              </w:rPr>
            </w:pPr>
          </w:p>
          <w:p w:rsidR="00032A6B" w:rsidRDefault="00032A6B" w:rsidP="00E46402">
            <w:pPr>
              <w:pStyle w:val="Normal1"/>
              <w:jc w:val="center"/>
              <w:rPr>
                <w:rFonts w:ascii="Times New Roman" w:hAnsi="Times New Roman" w:cs="Times New Roman"/>
                <w:b/>
                <w:sz w:val="22"/>
                <w:szCs w:val="22"/>
              </w:rPr>
            </w:pPr>
          </w:p>
          <w:p w:rsidR="00032A6B" w:rsidRDefault="00032A6B" w:rsidP="00E46402">
            <w:pPr>
              <w:pStyle w:val="Normal1"/>
              <w:jc w:val="center"/>
              <w:rPr>
                <w:rFonts w:ascii="Times New Roman" w:hAnsi="Times New Roman" w:cs="Times New Roman"/>
                <w:b/>
                <w:sz w:val="22"/>
                <w:szCs w:val="22"/>
              </w:rPr>
            </w:pPr>
          </w:p>
          <w:p w:rsidR="00032A6B" w:rsidRPr="003A288E" w:rsidRDefault="00032A6B" w:rsidP="00E46402">
            <w:pPr>
              <w:pStyle w:val="Normal1"/>
              <w:jc w:val="center"/>
              <w:rPr>
                <w:rFonts w:ascii="Times New Roman" w:hAnsi="Times New Roman" w:cs="Times New Roman"/>
                <w:b/>
                <w:sz w:val="22"/>
                <w:szCs w:val="22"/>
              </w:rPr>
            </w:pPr>
          </w:p>
        </w:tc>
        <w:tc>
          <w:tcPr>
            <w:tcW w:w="9900" w:type="dxa"/>
            <w:shd w:val="clear" w:color="auto" w:fill="auto"/>
            <w:tcMar>
              <w:top w:w="100" w:type="dxa"/>
              <w:left w:w="100" w:type="dxa"/>
              <w:bottom w:w="100" w:type="dxa"/>
              <w:right w:w="100" w:type="dxa"/>
            </w:tcMar>
          </w:tcPr>
          <w:p w:rsidR="00E46402" w:rsidRDefault="00E46402" w:rsidP="00B436FE">
            <w:pPr>
              <w:pStyle w:val="Normal1"/>
              <w:jc w:val="both"/>
              <w:rPr>
                <w:rFonts w:ascii="Times New Roman" w:hAnsi="Times New Roman" w:cs="Times New Roman"/>
                <w:sz w:val="21"/>
                <w:szCs w:val="21"/>
              </w:rPr>
            </w:pPr>
            <w:r>
              <w:rPr>
                <w:rFonts w:ascii="Times New Roman" w:hAnsi="Times New Roman" w:cs="Times New Roman"/>
                <w:sz w:val="21"/>
                <w:szCs w:val="21"/>
              </w:rPr>
              <w:t>Continue</w:t>
            </w:r>
            <w:r w:rsidR="00773E1E">
              <w:rPr>
                <w:rFonts w:ascii="Times New Roman" w:hAnsi="Times New Roman" w:cs="Times New Roman"/>
                <w:sz w:val="21"/>
                <w:szCs w:val="21"/>
              </w:rPr>
              <w:t xml:space="preserve"> topics from week </w:t>
            </w:r>
            <w:r w:rsidR="00773E1E" w:rsidRPr="005D299B">
              <w:rPr>
                <w:rFonts w:ascii="Times New Roman" w:hAnsi="Times New Roman" w:cs="Times New Roman"/>
                <w:b/>
                <w:sz w:val="21"/>
                <w:szCs w:val="21"/>
              </w:rPr>
              <w:t>#6</w:t>
            </w:r>
            <w:r w:rsidR="00773E1E">
              <w:rPr>
                <w:rFonts w:ascii="Times New Roman" w:hAnsi="Times New Roman" w:cs="Times New Roman"/>
                <w:sz w:val="21"/>
                <w:szCs w:val="21"/>
              </w:rPr>
              <w:t xml:space="preserve"> and week </w:t>
            </w:r>
            <w:r w:rsidR="00773E1E" w:rsidRPr="005D299B">
              <w:rPr>
                <w:rFonts w:ascii="Times New Roman" w:hAnsi="Times New Roman" w:cs="Times New Roman"/>
                <w:b/>
                <w:sz w:val="21"/>
                <w:szCs w:val="21"/>
              </w:rPr>
              <w:t>#8</w:t>
            </w:r>
            <w:r w:rsidR="00773E1E">
              <w:rPr>
                <w:rFonts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rPr>
              <w:t xml:space="preserve"> </w:t>
            </w:r>
            <w:r>
              <w:rPr>
                <w:rFonts w:ascii="Times New Roman" w:hAnsi="Times New Roman" w:cs="Times New Roman"/>
                <w:sz w:val="21"/>
                <w:szCs w:val="21"/>
              </w:rPr>
              <w:t xml:space="preserve">  </w:t>
            </w:r>
          </w:p>
          <w:p w:rsidR="00773E1E" w:rsidRDefault="00032A6B" w:rsidP="00773E1E">
            <w:pPr>
              <w:pStyle w:val="Normal1"/>
              <w:jc w:val="both"/>
              <w:rPr>
                <w:rFonts w:ascii="Times New Roman" w:hAnsi="Times New Roman" w:cs="Times New Roman"/>
                <w:b/>
              </w:rPr>
            </w:pPr>
            <w:r w:rsidRPr="005D299B">
              <w:rPr>
                <w:rFonts w:ascii="Times New Roman" w:hAnsi="Times New Roman" w:cs="Times New Roman"/>
                <w:b/>
                <w:sz w:val="21"/>
                <w:szCs w:val="21"/>
              </w:rPr>
              <w:t>#6</w:t>
            </w:r>
            <w:r>
              <w:rPr>
                <w:rFonts w:ascii="Times New Roman" w:hAnsi="Times New Roman" w:cs="Times New Roman"/>
                <w:sz w:val="21"/>
                <w:szCs w:val="21"/>
              </w:rPr>
              <w:t>-</w:t>
            </w:r>
            <w:r w:rsidR="00B436FE">
              <w:rPr>
                <w:rFonts w:ascii="Times New Roman" w:hAnsi="Times New Roman" w:cs="Times New Roman"/>
                <w:sz w:val="21"/>
                <w:szCs w:val="21"/>
              </w:rPr>
              <w:t>Wr</w:t>
            </w:r>
            <w:r w:rsidR="00B436FE" w:rsidRPr="00021CEB">
              <w:rPr>
                <w:rFonts w:ascii="Times New Roman" w:hAnsi="Times New Roman" w:cs="Times New Roman"/>
                <w:sz w:val="21"/>
                <w:szCs w:val="21"/>
              </w:rPr>
              <w:t xml:space="preserve">iting </w:t>
            </w:r>
            <w:r w:rsidR="00B436FE">
              <w:rPr>
                <w:rFonts w:ascii="Times New Roman" w:hAnsi="Times New Roman" w:cs="Times New Roman"/>
                <w:sz w:val="21"/>
                <w:szCs w:val="21"/>
              </w:rPr>
              <w:t>i</w:t>
            </w:r>
            <w:r w:rsidR="00B436FE" w:rsidRPr="00021CEB">
              <w:rPr>
                <w:rFonts w:ascii="Times New Roman" w:hAnsi="Times New Roman" w:cs="Times New Roman"/>
                <w:sz w:val="21"/>
                <w:szCs w:val="21"/>
              </w:rPr>
              <w:t xml:space="preserve">nstruction </w:t>
            </w:r>
            <w:r w:rsidR="00B436FE">
              <w:rPr>
                <w:rFonts w:ascii="Times New Roman" w:hAnsi="Times New Roman" w:cs="Times New Roman"/>
                <w:sz w:val="21"/>
                <w:szCs w:val="21"/>
              </w:rPr>
              <w:t>f</w:t>
            </w:r>
            <w:r w:rsidR="00B436FE" w:rsidRPr="00021CEB">
              <w:rPr>
                <w:rFonts w:ascii="Times New Roman" w:hAnsi="Times New Roman" w:cs="Times New Roman"/>
                <w:sz w:val="21"/>
                <w:szCs w:val="21"/>
              </w:rPr>
              <w:t xml:space="preserve">rom </w:t>
            </w:r>
            <w:r w:rsidR="00B436FE">
              <w:rPr>
                <w:rFonts w:ascii="Times New Roman" w:hAnsi="Times New Roman" w:cs="Times New Roman"/>
                <w:sz w:val="21"/>
                <w:szCs w:val="21"/>
              </w:rPr>
              <w:t>a</w:t>
            </w:r>
            <w:r w:rsidR="00B436FE" w:rsidRPr="00021CEB">
              <w:rPr>
                <w:rFonts w:ascii="Times New Roman" w:hAnsi="Times New Roman" w:cs="Times New Roman"/>
                <w:sz w:val="21"/>
                <w:szCs w:val="21"/>
              </w:rPr>
              <w:t xml:space="preserve">n </w:t>
            </w:r>
            <w:r w:rsidR="00B436FE">
              <w:rPr>
                <w:rFonts w:ascii="Times New Roman" w:hAnsi="Times New Roman" w:cs="Times New Roman"/>
                <w:sz w:val="21"/>
                <w:szCs w:val="21"/>
              </w:rPr>
              <w:t>i</w:t>
            </w:r>
            <w:r w:rsidR="00B436FE" w:rsidRPr="00021CEB">
              <w:rPr>
                <w:rFonts w:ascii="Times New Roman" w:hAnsi="Times New Roman" w:cs="Times New Roman"/>
                <w:sz w:val="21"/>
                <w:szCs w:val="21"/>
              </w:rPr>
              <w:t xml:space="preserve">nquiry </w:t>
            </w:r>
            <w:r w:rsidR="00B436FE">
              <w:rPr>
                <w:rFonts w:ascii="Times New Roman" w:hAnsi="Times New Roman" w:cs="Times New Roman"/>
                <w:sz w:val="21"/>
                <w:szCs w:val="21"/>
              </w:rPr>
              <w:t>s</w:t>
            </w:r>
            <w:r w:rsidR="00B436FE" w:rsidRPr="00021CEB">
              <w:rPr>
                <w:rFonts w:ascii="Times New Roman" w:hAnsi="Times New Roman" w:cs="Times New Roman"/>
                <w:sz w:val="21"/>
                <w:szCs w:val="21"/>
              </w:rPr>
              <w:t>tance:</w:t>
            </w:r>
            <w:r w:rsidR="00B436FE">
              <w:rPr>
                <w:rFonts w:ascii="Times New Roman" w:hAnsi="Times New Roman" w:cs="Times New Roman"/>
                <w:sz w:val="21"/>
                <w:szCs w:val="21"/>
              </w:rPr>
              <w:t xml:space="preserve"> </w:t>
            </w:r>
            <w:r w:rsidR="00B436FE" w:rsidRPr="00951D90">
              <w:rPr>
                <w:rFonts w:ascii="Times New Roman" w:hAnsi="Times New Roman" w:cs="Times New Roman"/>
                <w:b/>
              </w:rPr>
              <w:t>FTCE: 5.2, 5.3,</w:t>
            </w:r>
            <w:r w:rsidR="00B436FE" w:rsidRPr="00951D90">
              <w:rPr>
                <w:rFonts w:ascii="Times New Roman" w:hAnsi="Times New Roman" w:cs="Times New Roman"/>
              </w:rPr>
              <w:t xml:space="preserve"> </w:t>
            </w:r>
            <w:r w:rsidR="00B436FE" w:rsidRPr="00951D90">
              <w:rPr>
                <w:rFonts w:ascii="Times New Roman" w:hAnsi="Times New Roman" w:cs="Times New Roman"/>
                <w:b/>
              </w:rPr>
              <w:t>5.7, 5.9, 5.10, 5.15</w:t>
            </w:r>
            <w:r w:rsidR="00773E1E">
              <w:rPr>
                <w:rFonts w:ascii="Times New Roman" w:hAnsi="Times New Roman" w:cs="Times New Roman"/>
                <w:b/>
              </w:rPr>
              <w:t xml:space="preserve"> </w:t>
            </w:r>
            <w:r w:rsidR="00B436FE" w:rsidRPr="00951D90">
              <w:rPr>
                <w:rFonts w:ascii="Times New Roman" w:hAnsi="Times New Roman" w:cs="Times New Roman"/>
                <w:b/>
              </w:rPr>
              <w:t>(CA: Rubric App</w:t>
            </w:r>
            <w:r w:rsidR="00BB3C6B">
              <w:rPr>
                <w:rFonts w:ascii="Times New Roman" w:hAnsi="Times New Roman" w:cs="Times New Roman"/>
                <w:b/>
              </w:rPr>
              <w:t>end</w:t>
            </w:r>
            <w:r w:rsidR="00773E1E">
              <w:rPr>
                <w:rFonts w:ascii="Times New Roman" w:hAnsi="Times New Roman" w:cs="Times New Roman"/>
                <w:b/>
              </w:rPr>
              <w:t>ix</w:t>
            </w:r>
            <w:r w:rsidR="00B436FE" w:rsidRPr="00951D90">
              <w:rPr>
                <w:rFonts w:ascii="Times New Roman" w:hAnsi="Times New Roman" w:cs="Times New Roman"/>
                <w:b/>
              </w:rPr>
              <w:t xml:space="preserve"> C, </w:t>
            </w:r>
            <w:r w:rsidR="00B436FE" w:rsidRPr="008B4237">
              <w:rPr>
                <w:rFonts w:ascii="Times New Roman" w:hAnsi="Times New Roman" w:cs="Times New Roman"/>
                <w:b/>
                <w:color w:val="auto"/>
              </w:rPr>
              <w:t>p.</w:t>
            </w:r>
            <w:r w:rsidR="00D4527A" w:rsidRPr="008B4237">
              <w:rPr>
                <w:rFonts w:ascii="Times New Roman" w:hAnsi="Times New Roman" w:cs="Times New Roman"/>
                <w:b/>
                <w:color w:val="auto"/>
              </w:rPr>
              <w:t>1</w:t>
            </w:r>
            <w:r w:rsidR="008B4237" w:rsidRPr="008B4237">
              <w:rPr>
                <w:rFonts w:ascii="Times New Roman" w:hAnsi="Times New Roman" w:cs="Times New Roman"/>
                <w:b/>
                <w:color w:val="auto"/>
              </w:rPr>
              <w:t>5</w:t>
            </w:r>
            <w:r w:rsidR="00B436FE" w:rsidRPr="00951D90">
              <w:rPr>
                <w:rFonts w:ascii="Times New Roman" w:hAnsi="Times New Roman" w:cs="Times New Roman"/>
                <w:b/>
              </w:rPr>
              <w:t>)</w:t>
            </w:r>
          </w:p>
          <w:p w:rsidR="00773E1E" w:rsidRDefault="00773E1E" w:rsidP="00773E1E">
            <w:pPr>
              <w:pStyle w:val="Normal1"/>
              <w:numPr>
                <w:ilvl w:val="0"/>
                <w:numId w:val="43"/>
              </w:numPr>
              <w:rPr>
                <w:rFonts w:ascii="Times New Roman" w:hAnsi="Times New Roman" w:cs="Times New Roman"/>
                <w:sz w:val="21"/>
                <w:szCs w:val="21"/>
              </w:rPr>
            </w:pPr>
            <w:r>
              <w:rPr>
                <w:rFonts w:ascii="Times New Roman" w:hAnsi="Times New Roman" w:cs="Times New Roman"/>
                <w:sz w:val="21"/>
                <w:szCs w:val="21"/>
              </w:rPr>
              <w:t xml:space="preserve">Discuss the writing process and writing across the content areas. </w:t>
            </w:r>
          </w:p>
          <w:p w:rsidR="00B436FE" w:rsidRDefault="00773E1E" w:rsidP="00773E1E">
            <w:pPr>
              <w:pStyle w:val="Normal1"/>
              <w:numPr>
                <w:ilvl w:val="0"/>
                <w:numId w:val="50"/>
              </w:numPr>
              <w:jc w:val="both"/>
              <w:rPr>
                <w:rFonts w:ascii="Times New Roman" w:hAnsi="Times New Roman" w:cs="Times New Roman"/>
                <w:b/>
              </w:rPr>
            </w:pPr>
            <w:r w:rsidRPr="00951D90">
              <w:rPr>
                <w:rFonts w:ascii="Times New Roman" w:hAnsi="Times New Roman" w:cs="Times New Roman"/>
                <w:sz w:val="21"/>
                <w:szCs w:val="21"/>
              </w:rPr>
              <w:t>Guide students through the writing process (brainstorming, planning, drafting, revising, editing, and publishing) of a content area topic using inquiry circles, modeling, and researching</w:t>
            </w:r>
            <w:r w:rsidRPr="00951D90">
              <w:rPr>
                <w:rFonts w:ascii="Times New Roman" w:hAnsi="Times New Roman" w:cs="Times New Roman"/>
                <w:sz w:val="22"/>
                <w:szCs w:val="22"/>
              </w:rPr>
              <w:t>.</w:t>
            </w:r>
          </w:p>
          <w:p w:rsidR="00E46402" w:rsidRDefault="00032A6B" w:rsidP="00773E1E">
            <w:pPr>
              <w:pStyle w:val="Normal1"/>
              <w:jc w:val="both"/>
              <w:rPr>
                <w:rFonts w:ascii="Times New Roman" w:hAnsi="Times New Roman" w:cs="Times New Roman"/>
                <w:b/>
                <w:color w:val="auto"/>
              </w:rPr>
            </w:pPr>
            <w:r w:rsidRPr="005D299B">
              <w:rPr>
                <w:rFonts w:ascii="Times New Roman" w:hAnsi="Times New Roman" w:cs="Times New Roman"/>
                <w:b/>
                <w:sz w:val="21"/>
                <w:szCs w:val="21"/>
              </w:rPr>
              <w:t>#8</w:t>
            </w:r>
            <w:r>
              <w:rPr>
                <w:rFonts w:ascii="Times New Roman" w:hAnsi="Times New Roman" w:cs="Times New Roman"/>
                <w:sz w:val="21"/>
                <w:szCs w:val="21"/>
              </w:rPr>
              <w:t>-</w:t>
            </w:r>
            <w:r w:rsidR="00E46402">
              <w:rPr>
                <w:rFonts w:ascii="Times New Roman" w:hAnsi="Times New Roman" w:cs="Times New Roman"/>
                <w:sz w:val="21"/>
                <w:szCs w:val="21"/>
              </w:rPr>
              <w:t>Analysis</w:t>
            </w:r>
            <w:r>
              <w:rPr>
                <w:rFonts w:ascii="Times New Roman" w:hAnsi="Times New Roman" w:cs="Times New Roman"/>
                <w:sz w:val="21"/>
                <w:szCs w:val="21"/>
              </w:rPr>
              <w:t xml:space="preserve"> </w:t>
            </w:r>
            <w:r w:rsidR="00E46402">
              <w:rPr>
                <w:rFonts w:ascii="Times New Roman" w:hAnsi="Times New Roman" w:cs="Times New Roman"/>
                <w:sz w:val="21"/>
                <w:szCs w:val="21"/>
              </w:rPr>
              <w:t xml:space="preserve">of spelling and vocabulary: </w:t>
            </w:r>
            <w:r w:rsidR="00E46402" w:rsidRPr="00330F88">
              <w:rPr>
                <w:rFonts w:ascii="Times New Roman" w:hAnsi="Times New Roman" w:cs="Times New Roman"/>
                <w:b/>
              </w:rPr>
              <w:t>FTCE</w:t>
            </w:r>
            <w:r w:rsidR="00E46402">
              <w:rPr>
                <w:rFonts w:ascii="Times New Roman" w:hAnsi="Times New Roman" w:cs="Times New Roman"/>
                <w:b/>
              </w:rPr>
              <w:t xml:space="preserve">: 5.1, 5.4, 5.5 (CA: Rubric Appendix D, </w:t>
            </w:r>
            <w:r w:rsidR="00E46402" w:rsidRPr="008B4237">
              <w:rPr>
                <w:rFonts w:ascii="Times New Roman" w:hAnsi="Times New Roman" w:cs="Times New Roman"/>
                <w:b/>
                <w:color w:val="auto"/>
              </w:rPr>
              <w:t>p.</w:t>
            </w:r>
            <w:r w:rsidR="008B4237" w:rsidRPr="008B4237">
              <w:rPr>
                <w:rFonts w:ascii="Times New Roman" w:hAnsi="Times New Roman" w:cs="Times New Roman"/>
                <w:b/>
                <w:color w:val="auto"/>
              </w:rPr>
              <w:t xml:space="preserve"> 16</w:t>
            </w:r>
            <w:r w:rsidR="00E46402">
              <w:rPr>
                <w:rFonts w:ascii="Times New Roman" w:hAnsi="Times New Roman" w:cs="Times New Roman"/>
                <w:b/>
                <w:color w:val="auto"/>
              </w:rPr>
              <w:t>)</w:t>
            </w:r>
          </w:p>
          <w:p w:rsidR="00895807" w:rsidRPr="00907043" w:rsidRDefault="00907043" w:rsidP="00773E1E">
            <w:pPr>
              <w:pStyle w:val="Normal1"/>
              <w:jc w:val="both"/>
              <w:rPr>
                <w:rFonts w:ascii="Times New Roman" w:hAnsi="Times New Roman" w:cs="Times New Roman"/>
                <w:color w:val="auto"/>
                <w:sz w:val="21"/>
                <w:szCs w:val="21"/>
              </w:rPr>
            </w:pPr>
            <w:r w:rsidRPr="00907043">
              <w:rPr>
                <w:rFonts w:ascii="Times New Roman" w:hAnsi="Times New Roman" w:cs="Times New Roman"/>
                <w:color w:val="auto"/>
                <w:sz w:val="21"/>
                <w:szCs w:val="21"/>
              </w:rPr>
              <w:t>Includes: spelling inventory, analysis, and Word Work lesson and activity.</w:t>
            </w:r>
          </w:p>
          <w:p w:rsidR="00A75C29" w:rsidRPr="0012329A" w:rsidRDefault="00A75C29" w:rsidP="00A75C29">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 xml:space="preserve">Discuss </w:t>
            </w:r>
            <w:r w:rsidRPr="0012329A">
              <w:rPr>
                <w:rFonts w:ascii="Times New Roman" w:hAnsi="Times New Roman" w:cs="Times New Roman"/>
                <w:i/>
                <w:sz w:val="21"/>
                <w:szCs w:val="21"/>
              </w:rPr>
              <w:t>Word Work</w:t>
            </w:r>
            <w:r>
              <w:rPr>
                <w:rFonts w:ascii="Times New Roman" w:hAnsi="Times New Roman" w:cs="Times New Roman"/>
                <w:sz w:val="21"/>
                <w:szCs w:val="21"/>
              </w:rPr>
              <w:t xml:space="preserve">: phonics, phonemic awareness, fluency, vocabulary, structured analysis, context clues, and family involvement in reading. </w:t>
            </w:r>
            <w:r w:rsidRPr="0012329A">
              <w:rPr>
                <w:rFonts w:ascii="Times New Roman" w:hAnsi="Times New Roman" w:cs="Times New Roman"/>
                <w:sz w:val="21"/>
                <w:szCs w:val="21"/>
              </w:rPr>
              <w:t xml:space="preserve"> </w:t>
            </w:r>
          </w:p>
          <w:p w:rsidR="00D2736A" w:rsidRPr="00E80247" w:rsidRDefault="00A75C29" w:rsidP="00032A6B">
            <w:pPr>
              <w:pStyle w:val="Normal1"/>
              <w:numPr>
                <w:ilvl w:val="0"/>
                <w:numId w:val="38"/>
              </w:numPr>
              <w:jc w:val="both"/>
              <w:rPr>
                <w:rFonts w:ascii="Times New Roman" w:hAnsi="Times New Roman" w:cs="Times New Roman"/>
                <w:sz w:val="22"/>
                <w:szCs w:val="22"/>
              </w:rPr>
            </w:pPr>
            <w:r w:rsidRPr="00032A6B">
              <w:rPr>
                <w:rFonts w:ascii="Times New Roman" w:hAnsi="Times New Roman" w:cs="Times New Roman"/>
                <w:sz w:val="21"/>
                <w:szCs w:val="21"/>
              </w:rPr>
              <w:t>Collect and analyze student writing samples along with data from additional assessment tools to design a word identification skill mini-lesson, center practice activity, and family involvement game.</w:t>
            </w:r>
            <w:r w:rsidRPr="00032A6B">
              <w:rPr>
                <w:rFonts w:ascii="Times New Roman" w:hAnsi="Times New Roman" w:cs="Times New Roman"/>
                <w:sz w:val="22"/>
                <w:szCs w:val="22"/>
              </w:rPr>
              <w:t xml:space="preserve">  </w:t>
            </w:r>
          </w:p>
        </w:tc>
      </w:tr>
      <w:tr w:rsidR="00D2736A" w:rsidRPr="00E80247" w:rsidTr="008B3D9A">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#11</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1"/>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FB4AF1" w:rsidRDefault="00C27289" w:rsidP="00290F0A">
            <w:pPr>
              <w:pStyle w:val="ListParagraph"/>
              <w:numPr>
                <w:ilvl w:val="0"/>
                <w:numId w:val="44"/>
              </w:numPr>
              <w:rPr>
                <w:rFonts w:ascii="Times New Roman" w:hAnsi="Times New Roman" w:cs="Times New Roman"/>
                <w:sz w:val="22"/>
                <w:szCs w:val="22"/>
              </w:rPr>
            </w:pPr>
            <w:r w:rsidRPr="00F45203">
              <w:rPr>
                <w:rFonts w:ascii="Times New Roman" w:hAnsi="Times New Roman" w:cs="Times New Roman"/>
                <w:sz w:val="21"/>
                <w:szCs w:val="21"/>
              </w:rPr>
              <w:t>Use feedback to determine areas in need of additional preparation</w:t>
            </w:r>
            <w:r w:rsidR="00290F0A">
              <w:rPr>
                <w:rFonts w:ascii="Times New Roman" w:hAnsi="Times New Roman" w:cs="Times New Roman"/>
                <w:sz w:val="21"/>
                <w:szCs w:val="21"/>
              </w:rPr>
              <w:t>.</w:t>
            </w:r>
            <w:r w:rsidR="00D2736A" w:rsidRPr="00FB4AF1">
              <w:rPr>
                <w:rFonts w:ascii="Times New Roman" w:hAnsi="Times New Roman" w:cs="Times New Roman"/>
                <w:sz w:val="22"/>
                <w:szCs w:val="22"/>
              </w:rPr>
              <w:t xml:space="preserve"> </w:t>
            </w:r>
            <w:r w:rsidR="000F2398">
              <w:rPr>
                <w:rFonts w:ascii="Times New Roman" w:hAnsi="Times New Roman" w:cs="Times New Roman"/>
                <w:sz w:val="22"/>
                <w:szCs w:val="22"/>
              </w:rPr>
              <w:tab/>
            </w:r>
          </w:p>
        </w:tc>
      </w:tr>
      <w:tr w:rsidR="00D2736A" w:rsidRPr="00E80247" w:rsidTr="008B3D9A">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#12</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BB3C6B" w:rsidRPr="00BB3C6B" w:rsidRDefault="00BB3C6B" w:rsidP="00BB3C6B">
            <w:pPr>
              <w:pStyle w:val="Normal1"/>
              <w:rPr>
                <w:rFonts w:ascii="Times New Roman" w:hAnsi="Times New Roman" w:cs="Times New Roman"/>
                <w:color w:val="auto"/>
                <w:sz w:val="21"/>
                <w:szCs w:val="21"/>
              </w:rPr>
            </w:pPr>
            <w:r w:rsidRPr="00BB3C6B">
              <w:rPr>
                <w:rFonts w:ascii="Times New Roman" w:hAnsi="Times New Roman" w:cs="Times New Roman"/>
                <w:sz w:val="21"/>
                <w:szCs w:val="21"/>
              </w:rPr>
              <w:t xml:space="preserve">Model </w:t>
            </w:r>
            <w:r>
              <w:rPr>
                <w:rFonts w:ascii="Times New Roman" w:hAnsi="Times New Roman" w:cs="Times New Roman"/>
                <w:sz w:val="21"/>
                <w:szCs w:val="21"/>
              </w:rPr>
              <w:t>m</w:t>
            </w:r>
            <w:r w:rsidRPr="00BB3C6B">
              <w:rPr>
                <w:rFonts w:ascii="Times New Roman" w:hAnsi="Times New Roman" w:cs="Times New Roman"/>
                <w:sz w:val="21"/>
                <w:szCs w:val="21"/>
              </w:rPr>
              <w:t>ini-</w:t>
            </w:r>
            <w:r>
              <w:rPr>
                <w:rFonts w:ascii="Times New Roman" w:hAnsi="Times New Roman" w:cs="Times New Roman"/>
                <w:sz w:val="21"/>
                <w:szCs w:val="21"/>
              </w:rPr>
              <w:t>l</w:t>
            </w:r>
            <w:r w:rsidRPr="00BB3C6B">
              <w:rPr>
                <w:rFonts w:ascii="Times New Roman" w:hAnsi="Times New Roman" w:cs="Times New Roman"/>
                <w:sz w:val="21"/>
                <w:szCs w:val="21"/>
              </w:rPr>
              <w:t>esson</w:t>
            </w:r>
            <w:r>
              <w:rPr>
                <w:rFonts w:ascii="Times New Roman" w:hAnsi="Times New Roman" w:cs="Times New Roman"/>
                <w:sz w:val="21"/>
                <w:szCs w:val="21"/>
              </w:rPr>
              <w:t xml:space="preserve"> and c</w:t>
            </w:r>
            <w:r w:rsidRPr="00BB3C6B">
              <w:rPr>
                <w:rFonts w:ascii="Times New Roman" w:hAnsi="Times New Roman" w:cs="Times New Roman"/>
                <w:sz w:val="21"/>
                <w:szCs w:val="21"/>
              </w:rPr>
              <w:t>onfer</w:t>
            </w:r>
            <w:r>
              <w:rPr>
                <w:rFonts w:ascii="Times New Roman" w:hAnsi="Times New Roman" w:cs="Times New Roman"/>
                <w:sz w:val="21"/>
                <w:szCs w:val="21"/>
              </w:rPr>
              <w:t xml:space="preserve"> with students:  </w:t>
            </w:r>
            <w:r w:rsidRPr="00BB3C6B">
              <w:rPr>
                <w:rFonts w:ascii="Times New Roman" w:hAnsi="Times New Roman" w:cs="Times New Roman"/>
                <w:b/>
                <w:sz w:val="21"/>
                <w:szCs w:val="21"/>
              </w:rPr>
              <w:t>FTCE:</w:t>
            </w:r>
            <w:r>
              <w:rPr>
                <w:rFonts w:ascii="Times New Roman" w:hAnsi="Times New Roman" w:cs="Times New Roman"/>
                <w:b/>
                <w:sz w:val="21"/>
                <w:szCs w:val="21"/>
              </w:rPr>
              <w:t xml:space="preserve">   5.6, 5.8, 5.11, 5.12, 5.14 (CA: Rubric Appendix E, </w:t>
            </w:r>
            <w:r w:rsidRPr="008B4237">
              <w:rPr>
                <w:rFonts w:ascii="Times New Roman" w:hAnsi="Times New Roman" w:cs="Times New Roman"/>
                <w:b/>
                <w:color w:val="auto"/>
                <w:sz w:val="21"/>
                <w:szCs w:val="21"/>
              </w:rPr>
              <w:t>p.</w:t>
            </w:r>
            <w:r w:rsidR="00D4527A" w:rsidRPr="008B4237">
              <w:rPr>
                <w:rFonts w:ascii="Times New Roman" w:hAnsi="Times New Roman" w:cs="Times New Roman"/>
                <w:b/>
                <w:color w:val="auto"/>
                <w:sz w:val="21"/>
                <w:szCs w:val="21"/>
              </w:rPr>
              <w:t>1</w:t>
            </w:r>
            <w:r w:rsidR="008B4237" w:rsidRPr="008B4237">
              <w:rPr>
                <w:rFonts w:ascii="Times New Roman" w:hAnsi="Times New Roman" w:cs="Times New Roman"/>
                <w:b/>
                <w:color w:val="auto"/>
                <w:sz w:val="21"/>
                <w:szCs w:val="21"/>
              </w:rPr>
              <w:t>7</w:t>
            </w:r>
            <w:r>
              <w:rPr>
                <w:rFonts w:ascii="Times New Roman" w:hAnsi="Times New Roman" w:cs="Times New Roman"/>
                <w:b/>
                <w:color w:val="auto"/>
                <w:sz w:val="21"/>
                <w:szCs w:val="21"/>
              </w:rPr>
              <w:t>)</w:t>
            </w:r>
          </w:p>
          <w:p w:rsidR="00BB3C6B" w:rsidRPr="00BB3C6B" w:rsidRDefault="00BB3C6B" w:rsidP="00BB3C6B">
            <w:pPr>
              <w:pStyle w:val="Normal1"/>
              <w:rPr>
                <w:rFonts w:ascii="Times New Roman" w:hAnsi="Times New Roman" w:cs="Times New Roman"/>
                <w:sz w:val="21"/>
                <w:szCs w:val="21"/>
              </w:rPr>
            </w:pPr>
            <w:r>
              <w:rPr>
                <w:rFonts w:ascii="Times New Roman" w:hAnsi="Times New Roman" w:cs="Times New Roman"/>
                <w:sz w:val="21"/>
                <w:szCs w:val="21"/>
              </w:rPr>
              <w:t>Inc</w:t>
            </w:r>
            <w:r w:rsidR="005F2B51">
              <w:rPr>
                <w:rFonts w:ascii="Times New Roman" w:hAnsi="Times New Roman" w:cs="Times New Roman"/>
                <w:sz w:val="21"/>
                <w:szCs w:val="21"/>
              </w:rPr>
              <w:t>reasing independent reading</w:t>
            </w:r>
            <w:r>
              <w:rPr>
                <w:rFonts w:ascii="Times New Roman" w:hAnsi="Times New Roman" w:cs="Times New Roman"/>
                <w:sz w:val="21"/>
                <w:szCs w:val="21"/>
              </w:rPr>
              <w:t xml:space="preserve"> </w:t>
            </w:r>
            <w:r w:rsidR="005F2B51">
              <w:rPr>
                <w:rFonts w:ascii="Times New Roman" w:hAnsi="Times New Roman" w:cs="Times New Roman"/>
                <w:sz w:val="21"/>
                <w:szCs w:val="21"/>
              </w:rPr>
              <w:t xml:space="preserve">through </w:t>
            </w:r>
            <w:r>
              <w:rPr>
                <w:rFonts w:ascii="Times New Roman" w:hAnsi="Times New Roman" w:cs="Times New Roman"/>
                <w:sz w:val="21"/>
                <w:szCs w:val="21"/>
              </w:rPr>
              <w:t xml:space="preserve">text choice to enhance self-efficacy, motivation and stamina.  </w:t>
            </w:r>
            <w:r w:rsidRPr="00BB3C6B">
              <w:rPr>
                <w:rFonts w:ascii="Times New Roman" w:hAnsi="Times New Roman" w:cs="Times New Roman"/>
                <w:sz w:val="21"/>
                <w:szCs w:val="21"/>
              </w:rPr>
              <w:t xml:space="preserve"> </w:t>
            </w:r>
          </w:p>
          <w:p w:rsidR="00290F0A" w:rsidRPr="00290F0A" w:rsidRDefault="00AA64AB" w:rsidP="00290F0A">
            <w:pPr>
              <w:pStyle w:val="Normal1"/>
              <w:numPr>
                <w:ilvl w:val="0"/>
                <w:numId w:val="48"/>
              </w:numPr>
              <w:rPr>
                <w:rFonts w:ascii="Times New Roman" w:hAnsi="Times New Roman" w:cs="Times New Roman"/>
                <w:sz w:val="22"/>
                <w:szCs w:val="22"/>
              </w:rPr>
            </w:pPr>
            <w:r>
              <w:rPr>
                <w:rFonts w:ascii="Times New Roman" w:hAnsi="Times New Roman" w:cs="Times New Roman"/>
                <w:sz w:val="21"/>
                <w:szCs w:val="21"/>
              </w:rPr>
              <w:t>D</w:t>
            </w:r>
            <w:r w:rsidR="00BB3C6B" w:rsidRPr="00E65936">
              <w:rPr>
                <w:rFonts w:ascii="Times New Roman" w:hAnsi="Times New Roman" w:cs="Times New Roman"/>
                <w:sz w:val="21"/>
                <w:szCs w:val="21"/>
              </w:rPr>
              <w:t xml:space="preserve">evelop a mini-lesson and appropriate materials for small group facilitation. The purpose of the lesson is to guide students to create a personal reading log </w:t>
            </w:r>
            <w:r w:rsidR="00290F0A">
              <w:rPr>
                <w:rFonts w:ascii="Times New Roman" w:hAnsi="Times New Roman" w:cs="Times New Roman"/>
                <w:sz w:val="21"/>
                <w:szCs w:val="21"/>
              </w:rPr>
              <w:t>used</w:t>
            </w:r>
            <w:r w:rsidR="00BB3C6B" w:rsidRPr="00E65936">
              <w:rPr>
                <w:rFonts w:ascii="Times New Roman" w:hAnsi="Times New Roman" w:cs="Times New Roman"/>
                <w:sz w:val="21"/>
                <w:szCs w:val="21"/>
              </w:rPr>
              <w:t xml:space="preserve"> to analyze and expand independent reading book selections to build reading “stamina,” fluency, and motivation. </w:t>
            </w:r>
            <w:r w:rsidR="00BB3C6B">
              <w:rPr>
                <w:rFonts w:ascii="Times New Roman" w:hAnsi="Times New Roman" w:cs="Times New Roman"/>
                <w:sz w:val="21"/>
                <w:szCs w:val="21"/>
              </w:rPr>
              <w:t xml:space="preserve"> </w:t>
            </w:r>
          </w:p>
          <w:p w:rsidR="00D2736A" w:rsidRPr="00E80247" w:rsidRDefault="00290F0A" w:rsidP="00290F0A">
            <w:pPr>
              <w:pStyle w:val="Normal1"/>
              <w:numPr>
                <w:ilvl w:val="0"/>
                <w:numId w:val="48"/>
              </w:numPr>
              <w:rPr>
                <w:rFonts w:ascii="Times New Roman" w:hAnsi="Times New Roman" w:cs="Times New Roman"/>
                <w:sz w:val="22"/>
                <w:szCs w:val="22"/>
              </w:rPr>
            </w:pPr>
            <w:r>
              <w:rPr>
                <w:rFonts w:ascii="Times New Roman" w:hAnsi="Times New Roman" w:cs="Times New Roman"/>
                <w:sz w:val="21"/>
                <w:szCs w:val="21"/>
              </w:rPr>
              <w:t>C</w:t>
            </w:r>
            <w:r w:rsidR="00BB3C6B" w:rsidRPr="00E65936">
              <w:rPr>
                <w:rFonts w:ascii="Times New Roman" w:hAnsi="Times New Roman" w:cs="Times New Roman"/>
                <w:sz w:val="21"/>
                <w:szCs w:val="21"/>
              </w:rPr>
              <w:t>onference with individual students to discuss use of the reading log as a tool for choosing “just right” books.</w:t>
            </w:r>
            <w:r w:rsidR="00FB4AF1" w:rsidRPr="00E80247">
              <w:rPr>
                <w:rFonts w:ascii="Times New Roman" w:hAnsi="Times New Roman" w:cs="Times New Roman"/>
                <w:sz w:val="22"/>
                <w:szCs w:val="22"/>
              </w:rPr>
              <w:t xml:space="preserve">                            </w:t>
            </w:r>
          </w:p>
        </w:tc>
      </w:tr>
      <w:tr w:rsidR="00D2736A" w:rsidRPr="00E80247" w:rsidTr="009C6644">
        <w:trPr>
          <w:trHeight w:val="762"/>
        </w:trPr>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#13</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1"/>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1"/>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E80247" w:rsidRDefault="00C27289" w:rsidP="00F45203">
            <w:pPr>
              <w:pStyle w:val="Normal1"/>
              <w:numPr>
                <w:ilvl w:val="0"/>
                <w:numId w:val="44"/>
              </w:numPr>
              <w:rPr>
                <w:rFonts w:ascii="Times New Roman" w:hAnsi="Times New Roman" w:cs="Times New Roman"/>
                <w:sz w:val="22"/>
                <w:szCs w:val="22"/>
              </w:rPr>
            </w:pPr>
            <w:r>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600"/>
        </w:trPr>
        <w:tc>
          <w:tcPr>
            <w:tcW w:w="900" w:type="dxa"/>
            <w:shd w:val="clear" w:color="auto" w:fill="auto"/>
            <w:tcMar>
              <w:top w:w="100" w:type="dxa"/>
              <w:left w:w="100" w:type="dxa"/>
              <w:bottom w:w="100" w:type="dxa"/>
              <w:right w:w="100" w:type="dxa"/>
            </w:tcMar>
          </w:tcPr>
          <w:p w:rsidR="00D2736A" w:rsidRDefault="00D2736A" w:rsidP="008B3D9A">
            <w:pPr>
              <w:pStyle w:val="Normal1"/>
              <w:jc w:val="center"/>
              <w:rPr>
                <w:rFonts w:ascii="Times New Roman" w:hAnsi="Times New Roman" w:cs="Times New Roman"/>
                <w:b/>
                <w:sz w:val="22"/>
                <w:szCs w:val="22"/>
              </w:rPr>
            </w:pPr>
            <w:r w:rsidRPr="003A288E">
              <w:rPr>
                <w:rFonts w:ascii="Times New Roman" w:hAnsi="Times New Roman" w:cs="Times New Roman"/>
                <w:b/>
                <w:sz w:val="22"/>
                <w:szCs w:val="22"/>
              </w:rPr>
              <w:t>#14</w:t>
            </w:r>
          </w:p>
          <w:p w:rsidR="00A90E6F" w:rsidRPr="00A047CE" w:rsidRDefault="00A90E6F" w:rsidP="00A90E6F">
            <w:pPr>
              <w:pStyle w:val="Normal1"/>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1"/>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773E1E" w:rsidRPr="00D4527A" w:rsidRDefault="007F1C99" w:rsidP="007F1C99">
            <w:pPr>
              <w:pStyle w:val="Normal1"/>
              <w:rPr>
                <w:rFonts w:ascii="Times New Roman" w:hAnsi="Times New Roman" w:cs="Times New Roman"/>
                <w:sz w:val="21"/>
                <w:szCs w:val="21"/>
              </w:rPr>
            </w:pPr>
            <w:r w:rsidRPr="00D4527A">
              <w:rPr>
                <w:rFonts w:ascii="Times New Roman" w:hAnsi="Times New Roman" w:cs="Times New Roman"/>
                <w:sz w:val="21"/>
                <w:szCs w:val="21"/>
              </w:rPr>
              <w:t>Continue</w:t>
            </w:r>
            <w:r w:rsidR="001309E3" w:rsidRPr="00D4527A">
              <w:rPr>
                <w:rFonts w:ascii="Times New Roman" w:hAnsi="Times New Roman" w:cs="Times New Roman"/>
                <w:sz w:val="21"/>
                <w:szCs w:val="21"/>
              </w:rPr>
              <w:t xml:space="preserve"> topics from week </w:t>
            </w:r>
            <w:r w:rsidR="001309E3" w:rsidRPr="00D4527A">
              <w:rPr>
                <w:rFonts w:ascii="Times New Roman" w:hAnsi="Times New Roman" w:cs="Times New Roman"/>
                <w:b/>
                <w:sz w:val="21"/>
                <w:szCs w:val="21"/>
              </w:rPr>
              <w:t>#12</w:t>
            </w:r>
            <w:r w:rsidR="00773E1E" w:rsidRPr="00D4527A">
              <w:rPr>
                <w:rFonts w:ascii="Times New Roman" w:hAnsi="Times New Roman" w:cs="Times New Roman"/>
                <w:sz w:val="21"/>
                <w:szCs w:val="21"/>
              </w:rPr>
              <w:t>:</w:t>
            </w:r>
            <w:r w:rsidR="001309E3" w:rsidRPr="00D4527A">
              <w:rPr>
                <w:rFonts w:ascii="Times New Roman" w:hAnsi="Times New Roman" w:cs="Times New Roman"/>
                <w:sz w:val="21"/>
                <w:szCs w:val="21"/>
              </w:rPr>
              <w:t xml:space="preserve">  </w:t>
            </w:r>
          </w:p>
          <w:p w:rsidR="00D2736A" w:rsidRDefault="00773E1E" w:rsidP="001309E3">
            <w:pPr>
              <w:pStyle w:val="Normal1"/>
              <w:rPr>
                <w:rFonts w:ascii="Times New Roman" w:hAnsi="Times New Roman" w:cs="Times New Roman"/>
                <w:b/>
                <w:color w:val="auto"/>
                <w:sz w:val="21"/>
                <w:szCs w:val="21"/>
              </w:rPr>
            </w:pPr>
            <w:r w:rsidRPr="00D4527A">
              <w:rPr>
                <w:rFonts w:ascii="Times New Roman" w:hAnsi="Times New Roman" w:cs="Times New Roman"/>
                <w:sz w:val="21"/>
                <w:szCs w:val="21"/>
              </w:rPr>
              <w:t>M</w:t>
            </w:r>
            <w:r w:rsidR="007F1C99" w:rsidRPr="00D4527A">
              <w:rPr>
                <w:rFonts w:ascii="Times New Roman" w:hAnsi="Times New Roman" w:cs="Times New Roman"/>
                <w:sz w:val="21"/>
                <w:szCs w:val="21"/>
              </w:rPr>
              <w:t>odel mini-lesson and confer with students:</w:t>
            </w:r>
            <w:r w:rsidR="00D4527A">
              <w:rPr>
                <w:rFonts w:ascii="Times New Roman" w:hAnsi="Times New Roman" w:cs="Times New Roman"/>
                <w:sz w:val="22"/>
                <w:szCs w:val="22"/>
              </w:rPr>
              <w:t xml:space="preserve"> </w:t>
            </w:r>
            <w:r w:rsidR="001309E3">
              <w:rPr>
                <w:rFonts w:ascii="Times New Roman" w:hAnsi="Times New Roman" w:cs="Times New Roman"/>
                <w:sz w:val="22"/>
                <w:szCs w:val="22"/>
              </w:rPr>
              <w:t xml:space="preserve"> </w:t>
            </w:r>
            <w:r w:rsidR="001309E3" w:rsidRPr="00BB3C6B">
              <w:rPr>
                <w:rFonts w:ascii="Times New Roman" w:hAnsi="Times New Roman" w:cs="Times New Roman"/>
                <w:b/>
                <w:sz w:val="21"/>
                <w:szCs w:val="21"/>
              </w:rPr>
              <w:t>FTCE:</w:t>
            </w:r>
            <w:r w:rsidR="001309E3">
              <w:rPr>
                <w:rFonts w:ascii="Times New Roman" w:hAnsi="Times New Roman" w:cs="Times New Roman"/>
                <w:b/>
                <w:sz w:val="21"/>
                <w:szCs w:val="21"/>
              </w:rPr>
              <w:t xml:space="preserve"> </w:t>
            </w:r>
            <w:r w:rsidR="00D4527A">
              <w:rPr>
                <w:rFonts w:ascii="Times New Roman" w:hAnsi="Times New Roman" w:cs="Times New Roman"/>
                <w:b/>
                <w:sz w:val="21"/>
                <w:szCs w:val="21"/>
              </w:rPr>
              <w:t xml:space="preserve"> </w:t>
            </w:r>
            <w:r w:rsidR="001309E3">
              <w:rPr>
                <w:rFonts w:ascii="Times New Roman" w:hAnsi="Times New Roman" w:cs="Times New Roman"/>
                <w:b/>
                <w:sz w:val="21"/>
                <w:szCs w:val="21"/>
              </w:rPr>
              <w:t xml:space="preserve">5.6, 5.8, 5.11, 5.12, 5.14 (CA: Rubric Appendix E, </w:t>
            </w:r>
            <w:r w:rsidR="001309E3" w:rsidRPr="008B4237">
              <w:rPr>
                <w:rFonts w:ascii="Times New Roman" w:hAnsi="Times New Roman" w:cs="Times New Roman"/>
                <w:b/>
                <w:color w:val="auto"/>
                <w:sz w:val="21"/>
                <w:szCs w:val="21"/>
              </w:rPr>
              <w:t>p.</w:t>
            </w:r>
            <w:r w:rsidR="00D4527A" w:rsidRPr="008B4237">
              <w:rPr>
                <w:rFonts w:ascii="Times New Roman" w:hAnsi="Times New Roman" w:cs="Times New Roman"/>
                <w:b/>
                <w:color w:val="auto"/>
                <w:sz w:val="21"/>
                <w:szCs w:val="21"/>
              </w:rPr>
              <w:t xml:space="preserve"> 1</w:t>
            </w:r>
            <w:r w:rsidR="008B4237" w:rsidRPr="008B4237">
              <w:rPr>
                <w:rFonts w:ascii="Times New Roman" w:hAnsi="Times New Roman" w:cs="Times New Roman"/>
                <w:b/>
                <w:color w:val="auto"/>
                <w:sz w:val="21"/>
                <w:szCs w:val="21"/>
              </w:rPr>
              <w:t>7</w:t>
            </w:r>
            <w:r w:rsidR="001309E3">
              <w:rPr>
                <w:rFonts w:ascii="Times New Roman" w:hAnsi="Times New Roman" w:cs="Times New Roman"/>
                <w:b/>
                <w:color w:val="auto"/>
                <w:sz w:val="21"/>
                <w:szCs w:val="21"/>
              </w:rPr>
              <w:t>)</w:t>
            </w:r>
          </w:p>
          <w:p w:rsidR="00E72CD7" w:rsidRDefault="002C5F82" w:rsidP="001309E3">
            <w:pPr>
              <w:pStyle w:val="Normal1"/>
              <w:rPr>
                <w:rFonts w:ascii="Times New Roman" w:hAnsi="Times New Roman" w:cs="Times New Roman"/>
                <w:sz w:val="21"/>
                <w:szCs w:val="21"/>
              </w:rPr>
            </w:pPr>
            <w:r>
              <w:rPr>
                <w:rFonts w:ascii="Times New Roman" w:hAnsi="Times New Roman" w:cs="Times New Roman"/>
                <w:sz w:val="21"/>
                <w:szCs w:val="21"/>
              </w:rPr>
              <w:t>Increasing independent reading through text choice to enhance self-efficacy, motivation and stamina.</w:t>
            </w:r>
          </w:p>
          <w:p w:rsidR="002C5F82" w:rsidRPr="00290F0A" w:rsidRDefault="002C5F82" w:rsidP="002C5F82">
            <w:pPr>
              <w:pStyle w:val="Normal1"/>
              <w:numPr>
                <w:ilvl w:val="0"/>
                <w:numId w:val="48"/>
              </w:numPr>
              <w:rPr>
                <w:rFonts w:ascii="Times New Roman" w:hAnsi="Times New Roman" w:cs="Times New Roman"/>
                <w:sz w:val="22"/>
                <w:szCs w:val="22"/>
              </w:rPr>
            </w:pPr>
            <w:r>
              <w:rPr>
                <w:rFonts w:ascii="Times New Roman" w:hAnsi="Times New Roman" w:cs="Times New Roman"/>
                <w:sz w:val="21"/>
                <w:szCs w:val="21"/>
              </w:rPr>
              <w:t>D</w:t>
            </w:r>
            <w:r w:rsidRPr="00E65936">
              <w:rPr>
                <w:rFonts w:ascii="Times New Roman" w:hAnsi="Times New Roman" w:cs="Times New Roman"/>
                <w:sz w:val="21"/>
                <w:szCs w:val="21"/>
              </w:rPr>
              <w:t xml:space="preserve">evelop a mini-lesson and appropriate materials for small group facilitation. The purpose of the lesson is to guide students to create a personal reading log </w:t>
            </w:r>
            <w:r>
              <w:rPr>
                <w:rFonts w:ascii="Times New Roman" w:hAnsi="Times New Roman" w:cs="Times New Roman"/>
                <w:sz w:val="21"/>
                <w:szCs w:val="21"/>
              </w:rPr>
              <w:t>used</w:t>
            </w:r>
            <w:r w:rsidRPr="00E65936">
              <w:rPr>
                <w:rFonts w:ascii="Times New Roman" w:hAnsi="Times New Roman" w:cs="Times New Roman"/>
                <w:sz w:val="21"/>
                <w:szCs w:val="21"/>
              </w:rPr>
              <w:t xml:space="preserve"> to analyze and expand independent reading book selections to build reading “stamina,” fluency, and motivation. </w:t>
            </w:r>
            <w:r>
              <w:rPr>
                <w:rFonts w:ascii="Times New Roman" w:hAnsi="Times New Roman" w:cs="Times New Roman"/>
                <w:sz w:val="21"/>
                <w:szCs w:val="21"/>
              </w:rPr>
              <w:t xml:space="preserve"> </w:t>
            </w:r>
          </w:p>
          <w:p w:rsidR="002C5F82" w:rsidRPr="00E80247" w:rsidRDefault="002C5F82" w:rsidP="002C5F82">
            <w:pPr>
              <w:pStyle w:val="Normal1"/>
              <w:numPr>
                <w:ilvl w:val="0"/>
                <w:numId w:val="38"/>
              </w:numPr>
              <w:rPr>
                <w:rFonts w:ascii="Times New Roman" w:hAnsi="Times New Roman" w:cs="Times New Roman"/>
                <w:sz w:val="22"/>
                <w:szCs w:val="22"/>
              </w:rPr>
            </w:pPr>
            <w:r>
              <w:rPr>
                <w:rFonts w:ascii="Times New Roman" w:hAnsi="Times New Roman" w:cs="Times New Roman"/>
                <w:sz w:val="21"/>
                <w:szCs w:val="21"/>
              </w:rPr>
              <w:t>C</w:t>
            </w:r>
            <w:r w:rsidRPr="00E65936">
              <w:rPr>
                <w:rFonts w:ascii="Times New Roman" w:hAnsi="Times New Roman" w:cs="Times New Roman"/>
                <w:sz w:val="21"/>
                <w:szCs w:val="21"/>
              </w:rPr>
              <w:t>onference with individual students to discuss use of the reading log as a tool for choosing “just right” books.</w:t>
            </w:r>
            <w:r w:rsidRPr="00E80247">
              <w:rPr>
                <w:rFonts w:ascii="Times New Roman" w:hAnsi="Times New Roman" w:cs="Times New Roman"/>
                <w:sz w:val="22"/>
                <w:szCs w:val="22"/>
              </w:rPr>
              <w:t xml:space="preserve">                            </w:t>
            </w:r>
          </w:p>
        </w:tc>
      </w:tr>
      <w:tr w:rsidR="00D2736A" w:rsidRPr="00E80247" w:rsidTr="008B3D9A">
        <w:tc>
          <w:tcPr>
            <w:tcW w:w="900" w:type="dxa"/>
            <w:shd w:val="clear" w:color="auto" w:fill="C0C0C0"/>
            <w:tcMar>
              <w:top w:w="100" w:type="dxa"/>
              <w:left w:w="100" w:type="dxa"/>
              <w:bottom w:w="100" w:type="dxa"/>
              <w:right w:w="100" w:type="dxa"/>
            </w:tcMar>
          </w:tcPr>
          <w:p w:rsidR="00D2736A" w:rsidRPr="003A288E" w:rsidRDefault="00D2736A" w:rsidP="007B15B5">
            <w:pPr>
              <w:pStyle w:val="Normal1"/>
              <w:shd w:val="clear" w:color="auto" w:fill="EAEAEA"/>
              <w:jc w:val="center"/>
              <w:rPr>
                <w:rFonts w:ascii="Times New Roman" w:hAnsi="Times New Roman" w:cs="Times New Roman"/>
                <w:b/>
                <w:sz w:val="22"/>
                <w:szCs w:val="22"/>
              </w:rPr>
            </w:pPr>
            <w:r w:rsidRPr="003A288E">
              <w:rPr>
                <w:rFonts w:ascii="Times New Roman" w:hAnsi="Times New Roman" w:cs="Times New Roman"/>
                <w:b/>
                <w:sz w:val="22"/>
                <w:szCs w:val="22"/>
              </w:rPr>
              <w:t>#1</w:t>
            </w:r>
            <w:r w:rsidR="007B15B5">
              <w:rPr>
                <w:rFonts w:ascii="Times New Roman" w:hAnsi="Times New Roman" w:cs="Times New Roman"/>
                <w:b/>
                <w:sz w:val="22"/>
                <w:szCs w:val="22"/>
              </w:rPr>
              <w:t>5</w:t>
            </w:r>
          </w:p>
        </w:tc>
        <w:tc>
          <w:tcPr>
            <w:tcW w:w="9900" w:type="dxa"/>
            <w:shd w:val="clear" w:color="auto" w:fill="C0C0C0"/>
            <w:tcMar>
              <w:top w:w="100" w:type="dxa"/>
              <w:left w:w="100" w:type="dxa"/>
              <w:bottom w:w="100" w:type="dxa"/>
              <w:right w:w="100" w:type="dxa"/>
            </w:tcMar>
          </w:tcPr>
          <w:p w:rsidR="00D2736A" w:rsidRPr="00E80247" w:rsidRDefault="007B15B5" w:rsidP="00541FDA">
            <w:pPr>
              <w:pStyle w:val="Normal1"/>
              <w:shd w:val="clear" w:color="auto" w:fill="EAEAEA"/>
              <w:rPr>
                <w:rFonts w:ascii="Times New Roman" w:hAnsi="Times New Roman" w:cs="Times New Roman"/>
                <w:b/>
                <w:i/>
                <w:sz w:val="23"/>
                <w:szCs w:val="23"/>
              </w:rPr>
            </w:pPr>
            <w:r w:rsidRPr="009B0CD7">
              <w:rPr>
                <w:rFonts w:ascii="Times New Roman" w:hAnsi="Times New Roman" w:cs="Times New Roman"/>
                <w:b/>
                <w:i/>
                <w:sz w:val="22"/>
                <w:szCs w:val="22"/>
              </w:rPr>
              <w:t>Full Class Meeting (Groups A&amp;B):</w:t>
            </w:r>
            <w:r>
              <w:rPr>
                <w:rFonts w:ascii="Times New Roman" w:hAnsi="Times New Roman" w:cs="Times New Roman"/>
                <w:sz w:val="22"/>
                <w:szCs w:val="22"/>
              </w:rPr>
              <w:t xml:space="preserve"> </w:t>
            </w:r>
            <w:r w:rsidR="00541FDA">
              <w:rPr>
                <w:rFonts w:ascii="Times New Roman" w:hAnsi="Times New Roman" w:cs="Times New Roman"/>
                <w:sz w:val="22"/>
                <w:szCs w:val="22"/>
              </w:rPr>
              <w:t xml:space="preserve">Debriefing and signup for the </w:t>
            </w:r>
            <w:r w:rsidRPr="007B15B5">
              <w:rPr>
                <w:rFonts w:ascii="Times New Roman" w:hAnsi="Times New Roman" w:cs="Times New Roman"/>
                <w:sz w:val="22"/>
                <w:szCs w:val="22"/>
              </w:rPr>
              <w:t>Reading Masters</w:t>
            </w:r>
            <w:r w:rsidR="00541FDA">
              <w:rPr>
                <w:rFonts w:ascii="Times New Roman" w:hAnsi="Times New Roman" w:cs="Times New Roman"/>
                <w:sz w:val="22"/>
                <w:szCs w:val="22"/>
              </w:rPr>
              <w:t>.</w:t>
            </w:r>
            <w:r w:rsidR="00D2736A" w:rsidRPr="00E80247">
              <w:rPr>
                <w:rFonts w:ascii="Times New Roman" w:hAnsi="Times New Roman" w:cs="Times New Roman"/>
                <w:b/>
                <w:i/>
                <w:sz w:val="23"/>
                <w:szCs w:val="23"/>
              </w:rPr>
              <w:t xml:space="preserve">                         </w:t>
            </w:r>
          </w:p>
        </w:tc>
      </w:tr>
    </w:tbl>
    <w:p w:rsidR="002010D2" w:rsidRDefault="002010D2" w:rsidP="00441914">
      <w:pPr>
        <w:tabs>
          <w:tab w:val="left" w:pos="720"/>
          <w:tab w:val="left" w:pos="1440"/>
          <w:tab w:val="left" w:pos="2160"/>
          <w:tab w:val="left" w:pos="2880"/>
        </w:tabs>
        <w:spacing w:line="276" w:lineRule="auto"/>
        <w:rPr>
          <w:rFonts w:ascii="Times New Roman" w:hAnsi="Times New Roman" w:cs="Times New Roman"/>
          <w:b/>
          <w:sz w:val="24"/>
          <w:szCs w:val="24"/>
        </w:rPr>
      </w:pPr>
    </w:p>
    <w:p w:rsidR="00430B11" w:rsidRPr="00E8673C" w:rsidRDefault="00E8673C" w:rsidP="00441914">
      <w:pPr>
        <w:pStyle w:val="Normal1"/>
        <w:widowControl/>
        <w:spacing w:line="276"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Important </w:t>
      </w:r>
      <w:r w:rsidRPr="00E8673C">
        <w:rPr>
          <w:rFonts w:ascii="Times New Roman" w:eastAsia="Times New Roman" w:hAnsi="Times New Roman" w:cs="Times New Roman"/>
          <w:b/>
          <w:color w:val="auto"/>
          <w:sz w:val="24"/>
          <w:szCs w:val="24"/>
        </w:rPr>
        <w:t>Notif</w:t>
      </w:r>
      <w:r>
        <w:rPr>
          <w:rFonts w:ascii="Times New Roman" w:eastAsia="Times New Roman" w:hAnsi="Times New Roman" w:cs="Times New Roman"/>
          <w:b/>
          <w:color w:val="auto"/>
          <w:sz w:val="24"/>
          <w:szCs w:val="24"/>
        </w:rPr>
        <w:t>i</w:t>
      </w:r>
      <w:r w:rsidRPr="00E8673C">
        <w:rPr>
          <w:rFonts w:ascii="Times New Roman" w:eastAsia="Times New Roman" w:hAnsi="Times New Roman" w:cs="Times New Roman"/>
          <w:b/>
          <w:color w:val="auto"/>
          <w:sz w:val="24"/>
          <w:szCs w:val="24"/>
        </w:rPr>
        <w:t>cation</w:t>
      </w:r>
      <w:r w:rsidR="00441914">
        <w:rPr>
          <w:rFonts w:ascii="Times New Roman" w:eastAsia="Times New Roman" w:hAnsi="Times New Roman" w:cs="Times New Roman"/>
          <w:b/>
          <w:color w:val="auto"/>
          <w:sz w:val="24"/>
          <w:szCs w:val="24"/>
        </w:rPr>
        <w:t>s</w:t>
      </w:r>
      <w:r w:rsidRPr="00E8673C">
        <w:rPr>
          <w:rFonts w:ascii="Times New Roman" w:eastAsia="Times New Roman" w:hAnsi="Times New Roman" w:cs="Times New Roman"/>
          <w:b/>
          <w:color w:val="auto"/>
          <w:sz w:val="24"/>
          <w:szCs w:val="24"/>
        </w:rPr>
        <w:t>:</w:t>
      </w:r>
    </w:p>
    <w:p w:rsidR="00441914" w:rsidRDefault="00441914" w:rsidP="00441914">
      <w:pPr>
        <w:pStyle w:val="Normal1"/>
        <w:numPr>
          <w:ilvl w:val="0"/>
          <w:numId w:val="38"/>
        </w:numPr>
        <w:rPr>
          <w:rFonts w:ascii="Times New Roman" w:hAnsi="Times New Roman" w:cs="Times New Roman"/>
          <w:sz w:val="24"/>
          <w:szCs w:val="24"/>
        </w:rPr>
      </w:pP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441914" w:rsidRPr="00441914" w:rsidRDefault="00441914" w:rsidP="00441914">
      <w:pPr>
        <w:pStyle w:val="Normal1"/>
        <w:spacing w:line="120" w:lineRule="auto"/>
        <w:rPr>
          <w:rFonts w:ascii="Times New Roman" w:hAnsi="Times New Roman" w:cs="Times New Roman"/>
          <w:sz w:val="24"/>
          <w:szCs w:val="24"/>
        </w:rPr>
      </w:pPr>
    </w:p>
    <w:p w:rsidR="00430B11" w:rsidRPr="008025D7" w:rsidRDefault="00430B11" w:rsidP="00E8673C">
      <w:pPr>
        <w:pStyle w:val="Normal1"/>
        <w:numPr>
          <w:ilvl w:val="0"/>
          <w:numId w:val="38"/>
        </w:numPr>
        <w:rPr>
          <w:rFonts w:ascii="Times New Roman" w:hAnsi="Times New Roman" w:cs="Times New Roman"/>
          <w:b/>
          <w:sz w:val="24"/>
          <w:szCs w:val="24"/>
        </w:rPr>
      </w:pPr>
      <w:r w:rsidRPr="008025D7">
        <w:rPr>
          <w:rFonts w:ascii="Times New Roman" w:hAnsi="Times New Roman" w:cs="Times New Roman"/>
          <w:color w:val="auto"/>
          <w:sz w:val="24"/>
          <w:szCs w:val="24"/>
        </w:rPr>
        <w:t>Assignments coordinated with rubrics in appendices A-</w:t>
      </w:r>
      <w:r w:rsidR="00B9343B">
        <w:rPr>
          <w:rFonts w:ascii="Times New Roman" w:hAnsi="Times New Roman" w:cs="Times New Roman"/>
          <w:color w:val="auto"/>
          <w:sz w:val="24"/>
          <w:szCs w:val="24"/>
        </w:rPr>
        <w:t>E</w:t>
      </w:r>
      <w:r w:rsidRPr="008025D7">
        <w:rPr>
          <w:rFonts w:ascii="Times New Roman" w:hAnsi="Times New Roman" w:cs="Times New Roman"/>
          <w:color w:val="auto"/>
          <w:sz w:val="24"/>
          <w:szCs w:val="24"/>
        </w:rPr>
        <w:t xml:space="preserve"> are Competency Based Assessments (CA).  </w:t>
      </w:r>
      <w:r w:rsidRPr="008025D7">
        <w:rPr>
          <w:rFonts w:ascii="Times New Roman" w:hAnsi="Times New Roman" w:cs="Times New Roman"/>
          <w:sz w:val="24"/>
          <w:szCs w:val="24"/>
        </w:rPr>
        <w:t xml:space="preserve">In order to pass this course, all components of Competency Assessment assignments must be completed at a ‘meets’ or “exceeds” rating.  </w:t>
      </w:r>
      <w:r w:rsidRPr="008025D7">
        <w:rPr>
          <w:rFonts w:ascii="Times New Roman" w:eastAsia="Times New Roman" w:hAnsi="Times New Roman" w:cs="Times New Roman"/>
          <w:sz w:val="24"/>
          <w:szCs w:val="24"/>
        </w:rPr>
        <w:t xml:space="preserve">If you do not earn a “meets” or “exceeds” expectations on every </w:t>
      </w:r>
      <w:r w:rsidRPr="008025D7">
        <w:rPr>
          <w:rFonts w:ascii="Times New Roman" w:eastAsia="Times New Roman" w:hAnsi="Times New Roman" w:cs="Times New Roman"/>
          <w:color w:val="auto"/>
          <w:sz w:val="24"/>
          <w:szCs w:val="24"/>
        </w:rPr>
        <w:t xml:space="preserve">competency assessment criterion in the course, the highest grade </w:t>
      </w:r>
      <w:r w:rsidRPr="008025D7">
        <w:rPr>
          <w:rFonts w:ascii="Times New Roman" w:eastAsia="Times New Roman" w:hAnsi="Times New Roman" w:cs="Times New Roman"/>
          <w:sz w:val="24"/>
          <w:szCs w:val="24"/>
        </w:rPr>
        <w:t>you</w:t>
      </w:r>
      <w:r w:rsidRPr="008025D7">
        <w:rPr>
          <w:rFonts w:ascii="Times New Roman" w:eastAsia="Times New Roman" w:hAnsi="Times New Roman" w:cs="Times New Roman"/>
          <w:color w:val="auto"/>
          <w:sz w:val="24"/>
          <w:szCs w:val="24"/>
        </w:rPr>
        <w:t xml:space="preserve"> can earn in the course is a C-</w:t>
      </w:r>
      <w:r w:rsidRPr="008025D7">
        <w:rPr>
          <w:rFonts w:ascii="Times New Roman" w:eastAsia="Times New Roman" w:hAnsi="Times New Roman" w:cs="Times New Roman"/>
          <w:b/>
          <w:sz w:val="24"/>
          <w:szCs w:val="24"/>
        </w:rPr>
        <w:t xml:space="preserve"> (not passing)</w:t>
      </w:r>
      <w:r w:rsidRPr="008025D7">
        <w:rPr>
          <w:rFonts w:ascii="Times New Roman" w:eastAsia="Times New Roman" w:hAnsi="Times New Roman" w:cs="Times New Roman"/>
          <w:b/>
          <w:color w:val="auto"/>
          <w:sz w:val="24"/>
          <w:szCs w:val="24"/>
        </w:rPr>
        <w:t>.</w:t>
      </w:r>
    </w:p>
    <w:p w:rsidR="00430B11" w:rsidRPr="00E8673C" w:rsidRDefault="00430B11" w:rsidP="00E8673C">
      <w:pPr>
        <w:rPr>
          <w:rFonts w:ascii="Times New Roman" w:hAnsi="Times New Roman" w:cs="Times New Roman"/>
          <w:b/>
        </w:rPr>
      </w:pPr>
      <w:r w:rsidRPr="00E8673C">
        <w:rPr>
          <w:rFonts w:ascii="Times New Roman" w:hAnsi="Times New Roman" w:cs="Times New Roman"/>
          <w:b/>
        </w:rPr>
        <w:br w:type="page"/>
      </w: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lastRenderedPageBreak/>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AD0B03" w:rsidP="00080D8B">
      <w:pPr>
        <w:tabs>
          <w:tab w:val="left" w:pos="0"/>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t xml:space="preserve">Collaborative groups, </w:t>
      </w:r>
      <w:r w:rsidR="00080D8B" w:rsidRPr="00080D8B">
        <w:rPr>
          <w:rFonts w:ascii="Times New Roman" w:hAnsi="Times New Roman" w:cs="Times New Roman"/>
          <w:sz w:val="24"/>
          <w:szCs w:val="24"/>
        </w:rPr>
        <w:t xml:space="preserve">lecture, in-class and online discussions, internet communication (e-mail, websites, distance learning, Blackboard),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 videos, computer, and other media.</w:t>
      </w:r>
    </w:p>
    <w:p w:rsidR="00C545E8" w:rsidRDefault="00C545E8" w:rsidP="00942A84">
      <w:pPr>
        <w:pStyle w:val="NoSpacing"/>
      </w:pP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5251DF">
        <w:rPr>
          <w:rFonts w:ascii="Times New Roman" w:hAnsi="Times New Roman" w:cs="Times New Roman"/>
          <w:b/>
          <w:color w:val="auto"/>
          <w:sz w:val="24"/>
          <w:szCs w:val="24"/>
        </w:rPr>
        <w:t>Course Evaluation Method (minimum grade of “C” required to pass this course):</w:t>
      </w:r>
    </w:p>
    <w:p w:rsidR="00251E1F" w:rsidRP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 xml:space="preserve">Literacy </w:t>
      </w:r>
      <w:r w:rsidR="00251E1F" w:rsidRPr="00251E1F">
        <w:rPr>
          <w:rFonts w:ascii="Times New Roman" w:hAnsi="Times New Roman" w:cs="Times New Roman"/>
        </w:rPr>
        <w:t>Environment Evaluation</w:t>
      </w:r>
      <w:r w:rsidR="00251E1F">
        <w:rPr>
          <w:rFonts w:ascii="Times New Roman" w:hAnsi="Times New Roman" w:cs="Times New Roman"/>
        </w:rPr>
        <w:t xml:space="preserve"> (</w:t>
      </w:r>
      <w:r w:rsidR="005251DF">
        <w:rPr>
          <w:rFonts w:ascii="Times New Roman" w:hAnsi="Times New Roman" w:cs="Times New Roman"/>
        </w:rPr>
        <w:t>20</w:t>
      </w:r>
      <w:r w:rsidR="00251E1F">
        <w:rPr>
          <w:rFonts w:ascii="Times New Roman" w:hAnsi="Times New Roman" w:cs="Times New Roman"/>
        </w:rPr>
        <w:t>%)</w:t>
      </w:r>
    </w:p>
    <w:p w:rsidR="00C545E8" w:rsidRPr="00251E1F" w:rsidRDefault="00251E1F"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Read Alo</w:t>
      </w:r>
      <w:r w:rsidR="00C545E8" w:rsidRPr="00251E1F">
        <w:rPr>
          <w:rFonts w:ascii="Times New Roman" w:hAnsi="Times New Roman" w:cs="Times New Roman"/>
        </w:rPr>
        <w:t>ud/</w:t>
      </w:r>
      <w:r w:rsidRPr="00251E1F">
        <w:rPr>
          <w:rFonts w:ascii="Times New Roman" w:hAnsi="Times New Roman" w:cs="Times New Roman"/>
        </w:rPr>
        <w:t>S</w:t>
      </w:r>
      <w:r w:rsidR="00C545E8" w:rsidRPr="00251E1F">
        <w:rPr>
          <w:rFonts w:ascii="Times New Roman" w:hAnsi="Times New Roman" w:cs="Times New Roman"/>
        </w:rPr>
        <w:t xml:space="preserve">hared </w:t>
      </w:r>
      <w:r w:rsidRPr="00251E1F">
        <w:rPr>
          <w:rFonts w:ascii="Times New Roman" w:hAnsi="Times New Roman" w:cs="Times New Roman"/>
        </w:rPr>
        <w:t>R</w:t>
      </w:r>
      <w:r w:rsidR="00C545E8" w:rsidRPr="00251E1F">
        <w:rPr>
          <w:rFonts w:ascii="Times New Roman" w:hAnsi="Times New Roman" w:cs="Times New Roman"/>
        </w:rPr>
        <w:t>eading</w:t>
      </w:r>
      <w:r>
        <w:rPr>
          <w:rFonts w:ascii="Times New Roman" w:hAnsi="Times New Roman" w:cs="Times New Roman"/>
        </w:rPr>
        <w:t xml:space="preserve"> (</w:t>
      </w:r>
      <w:r w:rsidR="005251DF">
        <w:rPr>
          <w:rFonts w:ascii="Times New Roman" w:hAnsi="Times New Roman" w:cs="Times New Roman"/>
        </w:rPr>
        <w:t>10</w:t>
      </w:r>
      <w:r>
        <w:rPr>
          <w:rFonts w:ascii="Times New Roman" w:hAnsi="Times New Roman" w:cs="Times New Roman"/>
        </w:rPr>
        <w:t>%)</w:t>
      </w:r>
    </w:p>
    <w:p w:rsidR="00C545E8" w:rsidRP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 xml:space="preserve">Inquiry </w:t>
      </w:r>
      <w:r w:rsidR="00E0769F">
        <w:rPr>
          <w:rFonts w:ascii="Times New Roman" w:hAnsi="Times New Roman" w:cs="Times New Roman"/>
        </w:rPr>
        <w:t>W</w:t>
      </w:r>
      <w:r w:rsidRPr="00251E1F">
        <w:rPr>
          <w:rFonts w:ascii="Times New Roman" w:hAnsi="Times New Roman" w:cs="Times New Roman"/>
        </w:rPr>
        <w:t>riting</w:t>
      </w:r>
      <w:r w:rsidR="00251E1F">
        <w:rPr>
          <w:rFonts w:ascii="Times New Roman" w:hAnsi="Times New Roman" w:cs="Times New Roman"/>
        </w:rPr>
        <w:t xml:space="preserve"> (</w:t>
      </w:r>
      <w:r w:rsidR="005251DF">
        <w:rPr>
          <w:rFonts w:ascii="Times New Roman" w:hAnsi="Times New Roman" w:cs="Times New Roman"/>
        </w:rPr>
        <w:t>30</w:t>
      </w:r>
      <w:r w:rsidR="00251E1F">
        <w:rPr>
          <w:rFonts w:ascii="Times New Roman" w:hAnsi="Times New Roman" w:cs="Times New Roman"/>
        </w:rPr>
        <w:t>%)</w:t>
      </w:r>
    </w:p>
    <w:p w:rsid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Analysis of Students’</w:t>
      </w:r>
      <w:r w:rsidR="00251E1F" w:rsidRPr="00251E1F">
        <w:rPr>
          <w:rFonts w:ascii="Times New Roman" w:hAnsi="Times New Roman" w:cs="Times New Roman"/>
        </w:rPr>
        <w:t xml:space="preserve"> Phonics/Spelling/Vocabulary Needs and development of 3-day”working with words experience (</w:t>
      </w:r>
      <w:r w:rsidR="005251DF">
        <w:rPr>
          <w:rFonts w:ascii="Times New Roman" w:hAnsi="Times New Roman" w:cs="Times New Roman"/>
        </w:rPr>
        <w:t>25</w:t>
      </w:r>
      <w:r w:rsidR="00251E1F" w:rsidRPr="00251E1F">
        <w:rPr>
          <w:rFonts w:ascii="Times New Roman" w:hAnsi="Times New Roman" w:cs="Times New Roman"/>
        </w:rPr>
        <w:t>%)</w:t>
      </w:r>
    </w:p>
    <w:p w:rsidR="00C545E8" w:rsidRPr="00251E1F" w:rsidRDefault="00251E1F"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Mini-Lesson and Conferring Motivation/Stamina through Independent Reading (</w:t>
      </w:r>
      <w:r w:rsidR="005251DF">
        <w:rPr>
          <w:rFonts w:ascii="Times New Roman" w:hAnsi="Times New Roman" w:cs="Times New Roman"/>
        </w:rPr>
        <w:t>15</w:t>
      </w:r>
      <w:r w:rsidRPr="00251E1F">
        <w:rPr>
          <w:rFonts w:ascii="Times New Roman" w:hAnsi="Times New Roman" w:cs="Times New Roman"/>
        </w:rPr>
        <w:t xml:space="preserve">%) </w:t>
      </w:r>
    </w:p>
    <w:p w:rsidR="00430B11" w:rsidRDefault="00430B11" w:rsidP="0043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firstRow="0" w:lastRow="0" w:firstColumn="0" w:lastColumn="0" w:noHBand="0" w:noVBand="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521058" w:rsidRDefault="007A1601" w:rsidP="00E0769F">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C+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79-81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 2.33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F </w:t>
            </w:r>
          </w:p>
        </w:tc>
        <w:tc>
          <w:tcPr>
            <w:tcW w:w="1316" w:type="dxa"/>
          </w:tcPr>
          <w:p w:rsidR="00521058" w:rsidRPr="00521058" w:rsidRDefault="007A1601" w:rsidP="00521058">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Below 62 </w:t>
            </w:r>
          </w:p>
        </w:tc>
        <w:tc>
          <w:tcPr>
            <w:tcW w:w="1316" w:type="dxa"/>
          </w:tcPr>
          <w:p w:rsidR="007A1601" w:rsidRPr="007A1601" w:rsidRDefault="007A1601" w:rsidP="000F15C5"/>
        </w:tc>
      </w:tr>
    </w:tbl>
    <w:p w:rsidR="007A1601" w:rsidRPr="007A1601" w:rsidRDefault="007A1601" w:rsidP="007A1601">
      <w:pPr>
        <w:pStyle w:val="Normal1"/>
        <w:rPr>
          <w:rFonts w:ascii="Times New Roman" w:hAnsi="Times New Roman" w:cs="Times New Roman"/>
          <w:sz w:val="24"/>
          <w:szCs w:val="24"/>
        </w:rPr>
      </w:pPr>
      <w:r w:rsidRPr="007A1601">
        <w:rPr>
          <w:rFonts w:ascii="Times New Roman" w:eastAsia="Times New Roman" w:hAnsi="Times New Roman" w:cs="Times New Roman"/>
          <w:b/>
          <w:i/>
          <w:sz w:val="24"/>
          <w:szCs w:val="24"/>
        </w:rPr>
        <w:t>Note:</w:t>
      </w:r>
      <w:r w:rsidRPr="007A1601">
        <w:rPr>
          <w:rFonts w:ascii="Times New Roman" w:eastAsia="Times New Roman" w:hAnsi="Times New Roman" w:cs="Times New Roman"/>
          <w:sz w:val="24"/>
          <w:szCs w:val="24"/>
        </w:rPr>
        <w:t xml:space="preserve"> </w:t>
      </w:r>
      <w:r w:rsidR="008114E1">
        <w:rPr>
          <w:rFonts w:ascii="Times New Roman" w:eastAsia="Times New Roman" w:hAnsi="Times New Roman" w:cs="Times New Roman"/>
          <w:sz w:val="24"/>
          <w:szCs w:val="24"/>
        </w:rPr>
        <w:t>Course work (r</w:t>
      </w:r>
      <w:r w:rsidRPr="007A1601">
        <w:rPr>
          <w:rFonts w:ascii="Times New Roman" w:eastAsia="Times New Roman" w:hAnsi="Times New Roman" w:cs="Times New Roman"/>
          <w:sz w:val="24"/>
          <w:szCs w:val="24"/>
        </w:rPr>
        <w:t>eadings and assignments</w:t>
      </w:r>
      <w:r w:rsidR="008114E1">
        <w:rPr>
          <w:rFonts w:ascii="Times New Roman" w:eastAsia="Times New Roman" w:hAnsi="Times New Roman" w:cs="Times New Roman"/>
          <w:sz w:val="24"/>
          <w:szCs w:val="24"/>
        </w:rPr>
        <w:t>)</w:t>
      </w:r>
      <w:r w:rsidRPr="007A1601">
        <w:rPr>
          <w:rFonts w:ascii="Times New Roman" w:eastAsia="Times New Roman" w:hAnsi="Times New Roman" w:cs="Times New Roman"/>
          <w:sz w:val="24"/>
          <w:szCs w:val="24"/>
        </w:rPr>
        <w:t xml:space="preserve"> are intended to be meaningful</w:t>
      </w:r>
      <w:r w:rsidR="00F77BB1">
        <w:rPr>
          <w:rFonts w:ascii="Times New Roman" w:eastAsia="Times New Roman" w:hAnsi="Times New Roman" w:cs="Times New Roman"/>
          <w:sz w:val="24"/>
          <w:szCs w:val="24"/>
        </w:rPr>
        <w:t>,</w:t>
      </w:r>
      <w:r w:rsidRPr="007A1601">
        <w:rPr>
          <w:rFonts w:ascii="Times New Roman" w:eastAsia="Times New Roman" w:hAnsi="Times New Roman" w:cs="Times New Roman"/>
          <w:sz w:val="24"/>
          <w:szCs w:val="24"/>
        </w:rPr>
        <w:t xml:space="preserve"> educative</w:t>
      </w:r>
      <w:r w:rsidR="00F77BB1">
        <w:rPr>
          <w:rFonts w:ascii="Times New Roman" w:eastAsia="Times New Roman" w:hAnsi="Times New Roman" w:cs="Times New Roman"/>
          <w:sz w:val="24"/>
          <w:szCs w:val="24"/>
        </w:rPr>
        <w:t xml:space="preserve">, and challenging </w:t>
      </w:r>
      <w:r w:rsidRPr="007A1601">
        <w:rPr>
          <w:rFonts w:ascii="Times New Roman" w:eastAsia="Times New Roman" w:hAnsi="Times New Roman" w:cs="Times New Roman"/>
          <w:sz w:val="24"/>
          <w:szCs w:val="24"/>
        </w:rPr>
        <w:t xml:space="preserve">(neither too easy nor too overwhelming).  </w:t>
      </w:r>
      <w:r>
        <w:rPr>
          <w:rFonts w:ascii="Times New Roman" w:eastAsia="Times New Roman" w:hAnsi="Times New Roman" w:cs="Times New Roman"/>
          <w:sz w:val="24"/>
          <w:szCs w:val="24"/>
        </w:rPr>
        <w:t>Generally,</w:t>
      </w:r>
      <w:r w:rsidRPr="007A1601">
        <w:rPr>
          <w:rFonts w:ascii="Times New Roman" w:eastAsia="Times New Roman" w:hAnsi="Times New Roman" w:cs="Times New Roman"/>
          <w:sz w:val="24"/>
          <w:szCs w:val="24"/>
        </w:rPr>
        <w:t xml:space="preserve"> for every hour in class, you should expect to spend at least 3-4 hours outside of class doing readings and course assignments.</w:t>
      </w:r>
    </w:p>
    <w:p w:rsidR="002010D2" w:rsidRDefault="002010D2">
      <w:pPr>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F334A7" w:rsidRDefault="00080D8B" w:rsidP="00F334A7">
      <w:pPr>
        <w:pStyle w:val="BodyText"/>
        <w:rPr>
          <w:sz w:val="24"/>
          <w:szCs w:val="24"/>
        </w:rPr>
      </w:pPr>
      <w:r w:rsidRPr="00080D8B">
        <w:rPr>
          <w:sz w:val="24"/>
          <w:szCs w:val="24"/>
        </w:rPr>
        <w:t>For the most part there will be no make-up tests or assignments.</w:t>
      </w:r>
      <w:r w:rsidRPr="00080D8B">
        <w:rPr>
          <w:b/>
          <w:bCs/>
          <w:sz w:val="24"/>
          <w:szCs w:val="24"/>
        </w:rPr>
        <w:t xml:space="preserve">  All assignments must be submitted on time.</w:t>
      </w:r>
      <w:r w:rsidRPr="00080D8B">
        <w:rPr>
          <w:sz w:val="24"/>
          <w:szCs w:val="24"/>
        </w:rPr>
        <w:t xml:space="preserve">  Flexibility by the instructor regarding make-ups will be considered for each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 </w:t>
      </w:r>
      <w:r w:rsidR="00F334A7">
        <w:rPr>
          <w:sz w:val="24"/>
          <w:szCs w:val="24"/>
        </w:rPr>
        <w:t xml:space="preserve"> T</w:t>
      </w:r>
      <w:r w:rsidR="00F334A7" w:rsidRPr="00E64AE3">
        <w:rPr>
          <w:sz w:val="24"/>
          <w:szCs w:val="24"/>
        </w:rPr>
        <w:t>he grade of Incomplete (“I”) is reserved for students who are passing a course but have not completed all of the required work because of exceptional circumstances.</w:t>
      </w:r>
    </w:p>
    <w:p w:rsidR="00F334A7" w:rsidRDefault="00F334A7" w:rsidP="00F334A7">
      <w:pPr>
        <w:pStyle w:val="BodyText"/>
        <w:rPr>
          <w:sz w:val="24"/>
          <w:szCs w:val="24"/>
        </w:rPr>
      </w:pPr>
    </w:p>
    <w:p w:rsidR="00080D8B" w:rsidRPr="00080D8B" w:rsidRDefault="00080D8B" w:rsidP="00080D8B">
      <w:pPr>
        <w:rPr>
          <w:rFonts w:ascii="Times New Roman" w:hAnsi="Times New Roman" w:cs="Times New Roman"/>
          <w:sz w:val="24"/>
          <w:szCs w:val="24"/>
        </w:rPr>
      </w:pPr>
      <w:r w:rsidRPr="00080D8B">
        <w:rPr>
          <w:rFonts w:ascii="Times New Roman" w:hAnsi="Times New Roman" w:cs="Times New Roman"/>
          <w:bCs/>
          <w:sz w:val="24"/>
          <w:szCs w:val="24"/>
        </w:rPr>
        <w:t xml:space="preserve">If you are absent, you must obtain the information and handouts missed from a classmate or from </w:t>
      </w:r>
      <w:r w:rsidR="006901BB">
        <w:rPr>
          <w:rFonts w:ascii="Times New Roman" w:hAnsi="Times New Roman" w:cs="Times New Roman"/>
          <w:bCs/>
          <w:sz w:val="24"/>
          <w:szCs w:val="24"/>
        </w:rPr>
        <w:t xml:space="preserve">classmates or </w:t>
      </w:r>
      <w:r w:rsidRPr="00080D8B">
        <w:rPr>
          <w:rFonts w:ascii="Times New Roman" w:hAnsi="Times New Roman" w:cs="Times New Roman"/>
          <w:bCs/>
          <w:sz w:val="24"/>
          <w:szCs w:val="24"/>
        </w:rPr>
        <w:t xml:space="preserve">Blackboard.  </w:t>
      </w:r>
      <w:r w:rsidRPr="00080D8B">
        <w:rPr>
          <w:rFonts w:ascii="Times New Roman" w:hAnsi="Times New Roman" w:cs="Times New Roman"/>
          <w:bCs/>
          <w:sz w:val="24"/>
          <w:szCs w:val="24"/>
          <w:u w:val="single"/>
        </w:rPr>
        <w:t>You are responsible for all information from each class session whether you are present or not</w:t>
      </w:r>
      <w:r w:rsidRPr="00080D8B">
        <w:rPr>
          <w:rFonts w:ascii="Times New Roman" w:hAnsi="Times New Roman" w:cs="Times New Roman"/>
          <w:bCs/>
          <w:sz w:val="24"/>
          <w:szCs w:val="24"/>
        </w:rPr>
        <w:t>.</w:t>
      </w:r>
      <w:r w:rsidRPr="00080D8B">
        <w:rPr>
          <w:rFonts w:ascii="Times New Roman" w:hAnsi="Times New Roman" w:cs="Times New Roman"/>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w:t>
      </w:r>
      <w:r w:rsidRPr="00080D8B">
        <w:rPr>
          <w:rFonts w:ascii="Times New Roman" w:hAnsi="Times New Roman" w:cs="Times New Roman"/>
          <w:sz w:val="24"/>
          <w:szCs w:val="24"/>
        </w:rPr>
        <w:lastRenderedPageBreak/>
        <w:t xml:space="preserve">academic objectives as outlined by the instructor.”  Attendance includes meaningful, active involvement in all class sessions, class discussions, and class activities as well as professional, ethical, conduct in class.   </w:t>
      </w:r>
    </w:p>
    <w:p w:rsidR="00F334A7" w:rsidRDefault="00F334A7" w:rsidP="00D1047A">
      <w:pPr>
        <w:pStyle w:val="Normal10"/>
        <w:spacing w:line="211" w:lineRule="auto"/>
        <w:rPr>
          <w:b/>
        </w:rPr>
      </w:pPr>
    </w:p>
    <w:p w:rsidR="00080D8B" w:rsidRPr="00450154" w:rsidRDefault="00080D8B" w:rsidP="00080D8B">
      <w:pPr>
        <w:pStyle w:val="Normal10"/>
        <w:spacing w:line="276" w:lineRule="auto"/>
        <w:rPr>
          <w:color w:val="auto"/>
        </w:rPr>
      </w:pPr>
      <w:r>
        <w:rPr>
          <w:b/>
        </w:rPr>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080D8B">
      <w:pPr>
        <w:pStyle w:val="Normal10"/>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080D8B">
      <w:pPr>
        <w:pStyle w:val="Normal10"/>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D1047A">
      <w:pPr>
        <w:pStyle w:val="Normal10"/>
        <w:spacing w:line="211" w:lineRule="auto"/>
        <w:rPr>
          <w:b/>
        </w:rPr>
      </w:pPr>
    </w:p>
    <w:p w:rsidR="00F334A7" w:rsidRPr="00E64AE3" w:rsidRDefault="00F334A7" w:rsidP="00F334A7">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F334A7" w:rsidRDefault="00F334A7" w:rsidP="00D1047A">
      <w:pPr>
        <w:pStyle w:val="BodyText"/>
        <w:spacing w:line="211" w:lineRule="auto"/>
        <w:rPr>
          <w:b/>
          <w:sz w:val="24"/>
          <w:szCs w:val="24"/>
        </w:rPr>
      </w:pPr>
    </w:p>
    <w:p w:rsidR="00080D8B" w:rsidRPr="00FE59E1" w:rsidRDefault="00080D8B" w:rsidP="00080D8B">
      <w:pPr>
        <w:pStyle w:val="Normal10"/>
        <w:spacing w:line="276" w:lineRule="auto"/>
        <w:rPr>
          <w:color w:val="C00000"/>
        </w:rPr>
      </w:pPr>
      <w:r>
        <w:rPr>
          <w:b/>
        </w:rPr>
        <w:t xml:space="preserve">Disability Policy Statement:  </w:t>
      </w:r>
    </w:p>
    <w:p w:rsidR="00D1047A" w:rsidRPr="00D1047A" w:rsidRDefault="00D1047A" w:rsidP="00D1047A">
      <w:pPr>
        <w:widowControl/>
        <w:rPr>
          <w:rFonts w:ascii="Times New Roman" w:eastAsia="Times New Roman" w:hAnsi="Times New Roman" w:cs="Times New Roman"/>
          <w:sz w:val="24"/>
          <w:szCs w:val="24"/>
        </w:rPr>
      </w:pPr>
      <w:r w:rsidRPr="00D1047A">
        <w:rPr>
          <w:rFonts w:ascii="Times New Roman" w:eastAsia="Times New Roman" w:hAnsi="Times New Roman" w:cs="Times New Roman"/>
          <w:i/>
          <w:iCs/>
          <w:color w:val="333333"/>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D1047A" w:rsidRPr="00D1047A" w:rsidRDefault="00D1047A" w:rsidP="00D1047A">
      <w:pPr>
        <w:widowControl/>
        <w:spacing w:line="211" w:lineRule="auto"/>
        <w:rPr>
          <w:rFonts w:ascii="Times New Roman" w:eastAsia="Times New Roman" w:hAnsi="Times New Roman" w:cs="Times New Roman"/>
          <w:sz w:val="27"/>
          <w:szCs w:val="27"/>
        </w:rPr>
      </w:pPr>
      <w:r w:rsidRPr="00D1047A">
        <w:rPr>
          <w:rFonts w:ascii="Calibri" w:eastAsia="Times New Roman" w:hAnsi="Calibri" w:cs="Times New Roman"/>
          <w:color w:val="1F497D"/>
          <w:sz w:val="22"/>
          <w:szCs w:val="22"/>
        </w:rPr>
        <w:t> </w:t>
      </w:r>
    </w:p>
    <w:p w:rsidR="00080D8B" w:rsidRDefault="00080D8B" w:rsidP="00080D8B">
      <w:pPr>
        <w:pStyle w:val="Normal10"/>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080D8B">
      <w:pPr>
        <w:pStyle w:val="Normal10"/>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7"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D1047A">
      <w:pPr>
        <w:pStyle w:val="NoSpacing"/>
        <w:spacing w:line="211" w:lineRule="auto"/>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9233D6">
      <w:pPr>
        <w:pStyle w:val="Normal1"/>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you will enhance not only your ow</w:t>
      </w:r>
      <w:r w:rsidRPr="00EF517D">
        <w:rPr>
          <w:rFonts w:ascii="Times New Roman" w:hAnsi="Times New Roman" w:cs="Times New Roman"/>
          <w:sz w:val="24"/>
          <w:szCs w:val="24"/>
        </w:rPr>
        <w:t xml:space="preserve">n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rsidP="00D1047A">
      <w:pPr>
        <w:spacing w:line="211" w:lineRule="auto"/>
        <w:rPr>
          <w:rFonts w:ascii="Times New Roman" w:hAnsi="Times New Roman" w:cs="Times New Roman"/>
          <w:b/>
          <w:sz w:val="24"/>
          <w:szCs w:val="24"/>
        </w:rPr>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99549B" w:rsidRDefault="0099549B" w:rsidP="0099549B">
      <w:pPr>
        <w:pStyle w:val="BodyText"/>
        <w:rPr>
          <w:b/>
          <w:sz w:val="24"/>
          <w:szCs w:val="24"/>
        </w:rPr>
      </w:pPr>
      <w:r w:rsidRPr="00E64AE3">
        <w:rPr>
          <w:b/>
          <w:sz w:val="24"/>
          <w:szCs w:val="24"/>
        </w:rPr>
        <w:lastRenderedPageBreak/>
        <w:t>Please Note:  Due to the possibility of the implementation of new, required state standards, the Competency Assessments and rubrics within this course may change during the semester.  If changes are made, you will receive advance notification.</w:t>
      </w:r>
    </w:p>
    <w:p w:rsidR="0099549B" w:rsidRDefault="0099549B" w:rsidP="0099549B">
      <w:pPr>
        <w:pStyle w:val="BodyText"/>
        <w:rPr>
          <w:b/>
          <w:sz w:val="24"/>
          <w:szCs w:val="24"/>
        </w:rPr>
      </w:pPr>
    </w:p>
    <w:p w:rsidR="0088562C" w:rsidRPr="0088562C" w:rsidRDefault="0036066B" w:rsidP="0088562C">
      <w:pPr>
        <w:pStyle w:val="Normal1"/>
        <w:tabs>
          <w:tab w:val="left" w:pos="720"/>
        </w:tabs>
        <w:spacing w:line="276" w:lineRule="auto"/>
        <w:jc w:val="both"/>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Pr="0088562C" w:rsidRDefault="0036066B" w:rsidP="0088562C">
      <w:pPr>
        <w:pStyle w:val="Normal1"/>
        <w:tabs>
          <w:tab w:val="left" w:pos="720"/>
        </w:tabs>
        <w:spacing w:line="276" w:lineRule="auto"/>
        <w:jc w:val="both"/>
        <w:rPr>
          <w:rFonts w:ascii="Times New Roman" w:hAnsi="Times New Roman" w:cs="Times New Roman"/>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ooks</w:t>
      </w:r>
    </w:p>
    <w:p w:rsidR="00604751" w:rsidRPr="0088562C" w:rsidRDefault="0036066B">
      <w:pPr>
        <w:pStyle w:val="Normal1"/>
        <w:widowControl/>
        <w:ind w:left="705" w:hanging="720"/>
        <w:rPr>
          <w:rFonts w:ascii="Times New Roman" w:hAnsi="Times New Roman" w:cs="Times New Roman"/>
          <w:i/>
          <w:color w:val="auto"/>
          <w:sz w:val="24"/>
          <w:szCs w:val="24"/>
        </w:rPr>
      </w:pPr>
      <w:r w:rsidRPr="0088562C">
        <w:rPr>
          <w:rFonts w:ascii="Times New Roman" w:eastAsia="Times New Roman" w:hAnsi="Times New Roman" w:cs="Times New Roman"/>
          <w:color w:val="auto"/>
          <w:sz w:val="24"/>
          <w:szCs w:val="24"/>
        </w:rPr>
        <w:t xml:space="preserve">Allington, R. L. (2012). </w:t>
      </w:r>
      <w:r w:rsidRPr="0088562C">
        <w:rPr>
          <w:rFonts w:ascii="Times New Roman" w:eastAsia="Times New Roman" w:hAnsi="Times New Roman" w:cs="Times New Roman"/>
          <w:i/>
          <w:color w:val="auto"/>
          <w:sz w:val="24"/>
          <w:szCs w:val="24"/>
        </w:rPr>
        <w:t>What really matters for struggling readers: Designing research-</w:t>
      </w:r>
    </w:p>
    <w:p w:rsidR="00604751" w:rsidRPr="0088562C" w:rsidRDefault="0036066B">
      <w:pPr>
        <w:pStyle w:val="Normal1"/>
        <w:widowControl/>
        <w:ind w:left="705" w:hanging="720"/>
        <w:rPr>
          <w:rFonts w:ascii="Times New Roman" w:hAnsi="Times New Roman" w:cs="Times New Roman"/>
          <w:color w:val="auto"/>
          <w:sz w:val="24"/>
          <w:szCs w:val="24"/>
        </w:rPr>
      </w:pPr>
      <w:r w:rsidRPr="0088562C">
        <w:rPr>
          <w:rFonts w:ascii="Times New Roman" w:eastAsia="Times New Roman" w:hAnsi="Times New Roman" w:cs="Times New Roman"/>
          <w:i/>
          <w:color w:val="auto"/>
          <w:sz w:val="24"/>
          <w:szCs w:val="24"/>
        </w:rPr>
        <w:t xml:space="preserve">  </w:t>
      </w:r>
      <w:r w:rsidRPr="0088562C">
        <w:rPr>
          <w:rFonts w:ascii="Times New Roman" w:eastAsia="Times New Roman" w:hAnsi="Times New Roman" w:cs="Times New Roman"/>
          <w:i/>
          <w:color w:val="auto"/>
          <w:sz w:val="24"/>
          <w:szCs w:val="24"/>
        </w:rPr>
        <w:tab/>
        <w:t>based programs.</w:t>
      </w:r>
      <w:r w:rsidRPr="0088562C">
        <w:rPr>
          <w:rFonts w:ascii="Times New Roman" w:eastAsia="Times New Roman" w:hAnsi="Times New Roman" w:cs="Times New Roman"/>
          <w:color w:val="auto"/>
          <w:sz w:val="24"/>
          <w:szCs w:val="24"/>
        </w:rPr>
        <w:t xml:space="preserve"> Boston, MA: Pearson.</w:t>
      </w:r>
    </w:p>
    <w:p w:rsidR="00604751" w:rsidRPr="0088562C" w:rsidRDefault="0036066B">
      <w:pPr>
        <w:pStyle w:val="Normal1"/>
        <w:widowControl/>
        <w:ind w:left="705" w:hanging="72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Baer, D.R., Invernizzi, M.A., et al. (2011). </w:t>
      </w:r>
      <w:r w:rsidRPr="0088562C">
        <w:rPr>
          <w:rFonts w:ascii="Times New Roman" w:eastAsia="Times New Roman" w:hAnsi="Times New Roman" w:cs="Times New Roman"/>
          <w:i/>
          <w:color w:val="auto"/>
          <w:sz w:val="24"/>
          <w:szCs w:val="24"/>
        </w:rPr>
        <w:t xml:space="preserve">Words their way: </w:t>
      </w:r>
      <w:r w:rsidR="00681668">
        <w:rPr>
          <w:rFonts w:ascii="Times New Roman" w:eastAsia="Times New Roman" w:hAnsi="Times New Roman" w:cs="Times New Roman"/>
          <w:i/>
          <w:color w:val="auto"/>
          <w:sz w:val="24"/>
          <w:szCs w:val="24"/>
        </w:rPr>
        <w:t>W</w:t>
      </w:r>
      <w:r w:rsidRPr="0088562C">
        <w:rPr>
          <w:rFonts w:ascii="Times New Roman" w:eastAsia="Times New Roman" w:hAnsi="Times New Roman" w:cs="Times New Roman"/>
          <w:i/>
          <w:color w:val="auto"/>
          <w:sz w:val="24"/>
          <w:szCs w:val="24"/>
        </w:rPr>
        <w:t>ord study for phonics, vocabulary, and spelling instruction</w:t>
      </w:r>
      <w:r w:rsidR="00681668">
        <w:rPr>
          <w:rFonts w:ascii="Times New Roman" w:eastAsia="Times New Roman" w:hAnsi="Times New Roman" w:cs="Times New Roman"/>
          <w:i/>
          <w:color w:val="auto"/>
          <w:sz w:val="24"/>
          <w:szCs w:val="24"/>
        </w:rPr>
        <w:t xml:space="preserve"> </w:t>
      </w:r>
      <w:r w:rsidR="00187818" w:rsidRPr="00681668">
        <w:rPr>
          <w:rFonts w:ascii="Times New Roman" w:eastAsia="Times New Roman" w:hAnsi="Times New Roman" w:cs="Times New Roman"/>
          <w:i/>
          <w:color w:val="auto"/>
          <w:sz w:val="24"/>
          <w:szCs w:val="24"/>
        </w:rPr>
        <w:t>(5</w:t>
      </w:r>
      <w:r w:rsidR="00187818" w:rsidRPr="00681668">
        <w:rPr>
          <w:rFonts w:ascii="Times New Roman" w:eastAsia="Times New Roman" w:hAnsi="Times New Roman" w:cs="Times New Roman"/>
          <w:i/>
          <w:color w:val="auto"/>
          <w:sz w:val="24"/>
          <w:szCs w:val="24"/>
          <w:vertAlign w:val="superscript"/>
        </w:rPr>
        <w:t>th</w:t>
      </w:r>
      <w:r w:rsidR="00681668" w:rsidRPr="00681668">
        <w:rPr>
          <w:rFonts w:ascii="Times New Roman" w:eastAsia="Times New Roman" w:hAnsi="Times New Roman" w:cs="Times New Roman"/>
          <w:i/>
          <w:color w:val="auto"/>
          <w:sz w:val="24"/>
          <w:szCs w:val="24"/>
        </w:rPr>
        <w:t xml:space="preserve"> </w:t>
      </w:r>
      <w:r w:rsidR="00EA0901">
        <w:rPr>
          <w:rFonts w:ascii="Times New Roman" w:eastAsia="Times New Roman" w:hAnsi="Times New Roman" w:cs="Times New Roman"/>
          <w:i/>
          <w:color w:val="auto"/>
          <w:sz w:val="24"/>
          <w:szCs w:val="24"/>
        </w:rPr>
        <w:t>ed.</w:t>
      </w:r>
      <w:r w:rsidRPr="00681668">
        <w:rPr>
          <w:rFonts w:ascii="Times New Roman" w:eastAsia="Times New Roman" w:hAnsi="Times New Roman" w:cs="Times New Roman"/>
          <w:i/>
          <w:color w:val="auto"/>
          <w:sz w:val="24"/>
          <w:szCs w:val="24"/>
        </w:rPr>
        <w:t>)</w:t>
      </w:r>
      <w:r w:rsidR="00187818" w:rsidRPr="0088562C">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NY, NY: Pearson.</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Cunningham, P.</w:t>
      </w:r>
      <w:r w:rsidR="00187818" w:rsidRPr="0088562C">
        <w:rPr>
          <w:rFonts w:ascii="Times New Roman" w:hAnsi="Times New Roman" w:cs="Times New Roman"/>
          <w:sz w:val="24"/>
          <w:szCs w:val="24"/>
        </w:rPr>
        <w:t>,</w:t>
      </w:r>
      <w:r w:rsidRPr="0088562C">
        <w:rPr>
          <w:rFonts w:ascii="Times New Roman" w:hAnsi="Times New Roman" w:cs="Times New Roman"/>
          <w:sz w:val="24"/>
          <w:szCs w:val="24"/>
        </w:rPr>
        <w:t xml:space="preserve"> Allington, R. (2015). </w:t>
      </w:r>
      <w:r w:rsidRPr="0088562C">
        <w:rPr>
          <w:rFonts w:ascii="Times New Roman" w:hAnsi="Times New Roman" w:cs="Times New Roman"/>
          <w:i/>
          <w:sz w:val="24"/>
          <w:szCs w:val="24"/>
        </w:rPr>
        <w:t>Classrooms that work: They can all read and write (6</w:t>
      </w:r>
      <w:r w:rsidRPr="0088562C">
        <w:rPr>
          <w:rFonts w:ascii="Times New Roman" w:hAnsi="Times New Roman" w:cs="Times New Roman"/>
          <w:i/>
          <w:sz w:val="24"/>
          <w:szCs w:val="24"/>
          <w:vertAlign w:val="superscript"/>
        </w:rPr>
        <w:t>th</w:t>
      </w:r>
      <w:r w:rsidRPr="0088562C">
        <w:rPr>
          <w:rFonts w:ascii="Times New Roman" w:hAnsi="Times New Roman" w:cs="Times New Roman"/>
          <w:i/>
          <w:sz w:val="24"/>
          <w:szCs w:val="24"/>
        </w:rPr>
        <w:t xml:space="preserve"> </w:t>
      </w:r>
      <w:r w:rsidR="00EA0901">
        <w:rPr>
          <w:rFonts w:ascii="Times New Roman" w:hAnsi="Times New Roman" w:cs="Times New Roman"/>
          <w:i/>
          <w:sz w:val="24"/>
          <w:szCs w:val="24"/>
        </w:rPr>
        <w:t>ed.</w:t>
      </w:r>
      <w:r w:rsidR="006376E9" w:rsidRPr="0088562C">
        <w:rPr>
          <w:rFonts w:ascii="Times New Roman" w:hAnsi="Times New Roman" w:cs="Times New Roman"/>
          <w:i/>
          <w:sz w:val="24"/>
          <w:szCs w:val="24"/>
        </w:rPr>
        <w:t>)</w:t>
      </w:r>
      <w:r w:rsidRPr="0088562C">
        <w:rPr>
          <w:rFonts w:ascii="Times New Roman" w:hAnsi="Times New Roman" w:cs="Times New Roman"/>
          <w:i/>
          <w:sz w:val="24"/>
          <w:szCs w:val="24"/>
        </w:rPr>
        <w:t>.</w:t>
      </w:r>
      <w:r w:rsidRPr="0088562C">
        <w:rPr>
          <w:rFonts w:ascii="Times New Roman" w:hAnsi="Times New Roman" w:cs="Times New Roman"/>
          <w:sz w:val="24"/>
          <w:szCs w:val="24"/>
        </w:rPr>
        <w:t xml:space="preserve"> NY:  Pearson.</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Diller, D. (2008).  </w:t>
      </w:r>
      <w:r w:rsidRPr="0088562C">
        <w:rPr>
          <w:rFonts w:ascii="Times New Roman" w:hAnsi="Times New Roman" w:cs="Times New Roman"/>
          <w:i/>
          <w:sz w:val="24"/>
          <w:szCs w:val="24"/>
        </w:rPr>
        <w:t>Spaces and places:  Designing classrooms for literacy.</w:t>
      </w:r>
      <w:r w:rsidR="00187818" w:rsidRPr="0088562C">
        <w:rPr>
          <w:rFonts w:ascii="Times New Roman" w:hAnsi="Times New Roman" w:cs="Times New Roman"/>
          <w:sz w:val="24"/>
          <w:szCs w:val="24"/>
        </w:rPr>
        <w:t xml:space="preserve">  Portland: </w:t>
      </w:r>
      <w:r w:rsidRPr="0088562C">
        <w:rPr>
          <w:rFonts w:ascii="Times New Roman" w:hAnsi="Times New Roman" w:cs="Times New Roman"/>
          <w:sz w:val="24"/>
          <w:szCs w:val="24"/>
        </w:rPr>
        <w:t>ME:  Stenhouse.</w:t>
      </w:r>
    </w:p>
    <w:p w:rsidR="00604751" w:rsidRPr="0088562C" w:rsidRDefault="00187818">
      <w:pPr>
        <w:pStyle w:val="Normal1"/>
        <w:widowControl/>
        <w:ind w:left="705" w:hanging="72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Fountas, I., Pinnell, G</w:t>
      </w:r>
      <w:r w:rsidR="0036066B" w:rsidRPr="0088562C">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S.</w:t>
      </w:r>
      <w:r w:rsidR="0036066B" w:rsidRPr="0088562C">
        <w:rPr>
          <w:rFonts w:ascii="Times New Roman" w:eastAsia="Times New Roman" w:hAnsi="Times New Roman" w:cs="Times New Roman"/>
          <w:color w:val="auto"/>
          <w:sz w:val="24"/>
          <w:szCs w:val="24"/>
        </w:rPr>
        <w:t xml:space="preserve"> (2012). </w:t>
      </w:r>
      <w:r w:rsidR="0036066B" w:rsidRPr="0088562C">
        <w:rPr>
          <w:rFonts w:ascii="Times New Roman" w:eastAsia="Times New Roman" w:hAnsi="Times New Roman" w:cs="Times New Roman"/>
          <w:i/>
          <w:color w:val="auto"/>
          <w:sz w:val="24"/>
          <w:szCs w:val="24"/>
        </w:rPr>
        <w:t>Prompting guide for comprehension: Thinking, talking, and writing.</w:t>
      </w:r>
      <w:r w:rsidR="0036066B" w:rsidRPr="0088562C">
        <w:rPr>
          <w:rFonts w:ascii="Times New Roman" w:eastAsia="Times New Roman" w:hAnsi="Times New Roman" w:cs="Times New Roman"/>
          <w:color w:val="auto"/>
          <w:sz w:val="24"/>
          <w:szCs w:val="24"/>
        </w:rPr>
        <w:t xml:space="preserve"> Portsmouth, NH: Heinemann.</w:t>
      </w:r>
    </w:p>
    <w:p w:rsidR="00604751" w:rsidRPr="0088562C" w:rsidRDefault="00187818">
      <w:pPr>
        <w:pStyle w:val="Normal1"/>
        <w:rPr>
          <w:rFonts w:ascii="Times New Roman" w:hAnsi="Times New Roman" w:cs="Times New Roman"/>
          <w:i/>
          <w:sz w:val="24"/>
          <w:szCs w:val="24"/>
        </w:rPr>
      </w:pPr>
      <w:r w:rsidRPr="0088562C">
        <w:rPr>
          <w:rFonts w:ascii="Times New Roman" w:eastAsia="Times New Roman" w:hAnsi="Times New Roman" w:cs="Times New Roman"/>
          <w:sz w:val="24"/>
          <w:szCs w:val="24"/>
        </w:rPr>
        <w:t xml:space="preserve">Harvey, S., </w:t>
      </w:r>
      <w:r w:rsidR="0036066B" w:rsidRPr="0088562C">
        <w:rPr>
          <w:rFonts w:ascii="Times New Roman" w:eastAsia="Times New Roman" w:hAnsi="Times New Roman" w:cs="Times New Roman"/>
          <w:sz w:val="24"/>
          <w:szCs w:val="24"/>
        </w:rPr>
        <w:t xml:space="preserve">Goudvis, A. (2000).  </w:t>
      </w:r>
      <w:r w:rsidRPr="0088562C">
        <w:rPr>
          <w:rFonts w:ascii="Times New Roman" w:eastAsia="Times New Roman" w:hAnsi="Times New Roman" w:cs="Times New Roman"/>
          <w:i/>
          <w:sz w:val="24"/>
          <w:szCs w:val="24"/>
        </w:rPr>
        <w:t>Strategies that work:  T</w:t>
      </w:r>
      <w:r w:rsidR="0036066B" w:rsidRPr="0088562C">
        <w:rPr>
          <w:rFonts w:ascii="Times New Roman" w:eastAsia="Times New Roman" w:hAnsi="Times New Roman" w:cs="Times New Roman"/>
          <w:i/>
          <w:sz w:val="24"/>
          <w:szCs w:val="24"/>
        </w:rPr>
        <w:t>eaching comprehension</w:t>
      </w:r>
    </w:p>
    <w:p w:rsidR="00604751" w:rsidRPr="0088562C" w:rsidRDefault="0036066B">
      <w:pPr>
        <w:pStyle w:val="Normal1"/>
        <w:rPr>
          <w:rFonts w:ascii="Times New Roman" w:hAnsi="Times New Roman" w:cs="Times New Roman"/>
          <w:sz w:val="24"/>
          <w:szCs w:val="24"/>
        </w:rPr>
      </w:pPr>
      <w:r w:rsidRPr="0088562C">
        <w:rPr>
          <w:rFonts w:ascii="Times New Roman" w:eastAsia="Times New Roman" w:hAnsi="Times New Roman" w:cs="Times New Roman"/>
          <w:i/>
          <w:sz w:val="24"/>
          <w:szCs w:val="24"/>
        </w:rPr>
        <w:tab/>
        <w:t>to enhance understanding</w:t>
      </w:r>
      <w:r w:rsidRPr="0088562C">
        <w:rPr>
          <w:rFonts w:ascii="Times New Roman" w:eastAsia="Times New Roman" w:hAnsi="Times New Roman" w:cs="Times New Roman"/>
          <w:sz w:val="24"/>
          <w:szCs w:val="24"/>
        </w:rPr>
        <w:t>.  Portland, ME:  Stenhouse.</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Hoffman, J., Goodman, Y. (2009).  </w:t>
      </w:r>
      <w:r w:rsidRPr="0088562C">
        <w:rPr>
          <w:rFonts w:ascii="Times New Roman" w:hAnsi="Times New Roman" w:cs="Times New Roman"/>
          <w:i/>
          <w:sz w:val="24"/>
          <w:szCs w:val="24"/>
        </w:rPr>
        <w:t>Changing literacies for changing times.</w:t>
      </w:r>
      <w:r w:rsidRPr="0088562C">
        <w:rPr>
          <w:rFonts w:ascii="Times New Roman" w:hAnsi="Times New Roman" w:cs="Times New Roman"/>
          <w:sz w:val="24"/>
          <w:szCs w:val="24"/>
        </w:rPr>
        <w:t xml:space="preserve"> NY:  Routledge</w:t>
      </w:r>
      <w:r w:rsidR="00187818" w:rsidRPr="0088562C">
        <w:rPr>
          <w:rFonts w:ascii="Times New Roman" w:hAnsi="Times New Roman" w:cs="Times New Roman"/>
          <w:sz w:val="24"/>
          <w:szCs w:val="24"/>
        </w:rPr>
        <w:t>.</w:t>
      </w:r>
    </w:p>
    <w:p w:rsidR="008F70C0" w:rsidRPr="0088562C" w:rsidRDefault="008F70C0" w:rsidP="008F70C0">
      <w:pPr>
        <w:pStyle w:val="Normal1"/>
        <w:rPr>
          <w:rFonts w:ascii="Times New Roman" w:hAnsi="Times New Roman" w:cs="Times New Roman"/>
          <w:sz w:val="24"/>
          <w:szCs w:val="24"/>
        </w:rPr>
      </w:pPr>
      <w:r w:rsidRPr="0088562C">
        <w:rPr>
          <w:rFonts w:ascii="Times New Roman" w:eastAsia="Times New Roman" w:hAnsi="Times New Roman" w:cs="Times New Roman"/>
          <w:sz w:val="24"/>
          <w:szCs w:val="24"/>
        </w:rPr>
        <w:t xml:space="preserve">Keene, E., &amp; Zimmerman, S. (1997).  </w:t>
      </w:r>
      <w:r w:rsidRPr="0088562C">
        <w:rPr>
          <w:rFonts w:ascii="Times New Roman" w:eastAsia="Times New Roman" w:hAnsi="Times New Roman" w:cs="Times New Roman"/>
          <w:i/>
          <w:sz w:val="24"/>
          <w:szCs w:val="24"/>
        </w:rPr>
        <w:t>Mosaic of thought.</w:t>
      </w:r>
      <w:r w:rsidR="000A6E20" w:rsidRPr="0088562C">
        <w:rPr>
          <w:rFonts w:ascii="Times New Roman" w:eastAsia="Times New Roman" w:hAnsi="Times New Roman" w:cs="Times New Roman"/>
          <w:sz w:val="24"/>
          <w:szCs w:val="24"/>
        </w:rPr>
        <w:t xml:space="preserve">  Portsmouth, NH:  Heinemann.</w:t>
      </w:r>
    </w:p>
    <w:p w:rsidR="008F70C0" w:rsidRPr="0088562C" w:rsidRDefault="008F70C0" w:rsidP="008F70C0">
      <w:pPr>
        <w:pStyle w:val="Normal1"/>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Kucer, S. B. (2008).  </w:t>
      </w:r>
      <w:r w:rsidRPr="0088562C">
        <w:rPr>
          <w:rFonts w:ascii="Times New Roman" w:hAnsi="Times New Roman" w:cs="Times New Roman"/>
          <w:i/>
          <w:sz w:val="24"/>
          <w:szCs w:val="24"/>
        </w:rPr>
        <w:t xml:space="preserve">What research really says about teaching and learning to read. </w:t>
      </w:r>
      <w:r w:rsidRPr="0088562C">
        <w:rPr>
          <w:rFonts w:ascii="Times New Roman" w:hAnsi="Times New Roman" w:cs="Times New Roman"/>
          <w:sz w:val="24"/>
          <w:szCs w:val="24"/>
        </w:rPr>
        <w:t xml:space="preserve"> Urbana, IL: National Council of Teachers of English.</w:t>
      </w:r>
    </w:p>
    <w:p w:rsidR="008F70C0" w:rsidRPr="0088562C" w:rsidRDefault="008F70C0" w:rsidP="008F70C0">
      <w:pPr>
        <w:pStyle w:val="Normal1"/>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Miller, D. (2012).  </w:t>
      </w:r>
      <w:r w:rsidRPr="0088562C">
        <w:rPr>
          <w:rFonts w:ascii="Times New Roman" w:hAnsi="Times New Roman" w:cs="Times New Roman"/>
          <w:i/>
          <w:sz w:val="24"/>
          <w:szCs w:val="24"/>
        </w:rPr>
        <w:t>Reading with meaning: Teaching comprehension in the primary grades.</w:t>
      </w:r>
      <w:r w:rsidRPr="0088562C">
        <w:rPr>
          <w:rFonts w:ascii="Times New Roman" w:hAnsi="Times New Roman" w:cs="Times New Roman"/>
          <w:sz w:val="24"/>
          <w:szCs w:val="24"/>
        </w:rPr>
        <w:t xml:space="preserve">  Portland, ME: Stenhouse.</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Pinnell, G., Fountas, I.  (2008).  </w:t>
      </w:r>
      <w:r w:rsidRPr="0088562C">
        <w:rPr>
          <w:rFonts w:ascii="Times New Roman" w:hAnsi="Times New Roman" w:cs="Times New Roman"/>
          <w:i/>
          <w:sz w:val="24"/>
          <w:szCs w:val="24"/>
        </w:rPr>
        <w:t>When readers struggle: Teaching that works</w:t>
      </w:r>
      <w:r w:rsidR="000F25EB">
        <w:rPr>
          <w:rFonts w:ascii="Times New Roman" w:hAnsi="Times New Roman" w:cs="Times New Roman"/>
          <w:i/>
          <w:sz w:val="24"/>
          <w:szCs w:val="24"/>
        </w:rPr>
        <w:t xml:space="preserve"> </w:t>
      </w:r>
      <w:r w:rsidRPr="0088562C">
        <w:rPr>
          <w:rFonts w:ascii="Times New Roman" w:hAnsi="Times New Roman" w:cs="Times New Roman"/>
          <w:i/>
          <w:sz w:val="24"/>
          <w:szCs w:val="24"/>
        </w:rPr>
        <w:t>(2</w:t>
      </w:r>
      <w:r w:rsidRPr="0088562C">
        <w:rPr>
          <w:rFonts w:ascii="Times New Roman" w:hAnsi="Times New Roman" w:cs="Times New Roman"/>
          <w:i/>
          <w:sz w:val="24"/>
          <w:szCs w:val="24"/>
          <w:vertAlign w:val="superscript"/>
        </w:rPr>
        <w:t>nd</w:t>
      </w:r>
      <w:r w:rsidR="00187818" w:rsidRPr="0088562C">
        <w:rPr>
          <w:rFonts w:ascii="Times New Roman" w:hAnsi="Times New Roman" w:cs="Times New Roman"/>
          <w:i/>
          <w:sz w:val="24"/>
          <w:szCs w:val="24"/>
        </w:rPr>
        <w:t xml:space="preserve"> </w:t>
      </w:r>
      <w:r w:rsidR="00EA0901">
        <w:rPr>
          <w:rFonts w:ascii="Times New Roman" w:hAnsi="Times New Roman" w:cs="Times New Roman"/>
          <w:i/>
          <w:sz w:val="24"/>
          <w:szCs w:val="24"/>
        </w:rPr>
        <w:t>ed.</w:t>
      </w:r>
      <w:r w:rsidRPr="0088562C">
        <w:rPr>
          <w:rFonts w:ascii="Times New Roman" w:hAnsi="Times New Roman" w:cs="Times New Roman"/>
          <w:i/>
          <w:sz w:val="24"/>
          <w:szCs w:val="24"/>
        </w:rPr>
        <w:t>)</w:t>
      </w:r>
      <w:r w:rsidR="006376E9" w:rsidRPr="0088562C">
        <w:rPr>
          <w:rFonts w:ascii="Times New Roman" w:hAnsi="Times New Roman" w:cs="Times New Roman"/>
          <w:i/>
          <w:sz w:val="24"/>
          <w:szCs w:val="24"/>
        </w:rPr>
        <w:t xml:space="preserve">. </w:t>
      </w:r>
      <w:r w:rsidRPr="0088562C">
        <w:rPr>
          <w:rFonts w:ascii="Times New Roman" w:hAnsi="Times New Roman" w:cs="Times New Roman"/>
          <w:sz w:val="24"/>
          <w:szCs w:val="24"/>
        </w:rPr>
        <w:t xml:space="preserve"> Portsmouth, NH: Heinemann</w:t>
      </w:r>
      <w:r w:rsidR="00187818" w:rsidRPr="0088562C">
        <w:rPr>
          <w:rFonts w:ascii="Times New Roman" w:hAnsi="Times New Roman" w:cs="Times New Roman"/>
          <w:sz w:val="24"/>
          <w:szCs w:val="24"/>
        </w:rPr>
        <w:t>.</w:t>
      </w:r>
    </w:p>
    <w:p w:rsidR="008F70C0" w:rsidRPr="0088562C" w:rsidRDefault="0036066B" w:rsidP="008F70C0">
      <w:pPr>
        <w:pStyle w:val="Normal1"/>
        <w:ind w:left="720" w:hanging="720"/>
        <w:rPr>
          <w:rFonts w:ascii="Times New Roman" w:hAnsi="Times New Roman" w:cs="Times New Roman"/>
          <w:i/>
          <w:sz w:val="24"/>
          <w:szCs w:val="24"/>
        </w:rPr>
      </w:pPr>
      <w:r w:rsidRPr="0088562C">
        <w:rPr>
          <w:rFonts w:ascii="Times New Roman" w:eastAsia="Times New Roman" w:hAnsi="Times New Roman" w:cs="Times New Roman"/>
          <w:sz w:val="24"/>
          <w:szCs w:val="24"/>
        </w:rPr>
        <w:t xml:space="preserve">Pinnell, G.S. &amp; Sharer, P. (2003).  </w:t>
      </w:r>
      <w:r w:rsidRPr="0088562C">
        <w:rPr>
          <w:rFonts w:ascii="Times New Roman" w:eastAsia="Times New Roman" w:hAnsi="Times New Roman" w:cs="Times New Roman"/>
          <w:i/>
          <w:sz w:val="24"/>
          <w:szCs w:val="24"/>
        </w:rPr>
        <w:t>Teaching for comprehension in reading grades</w:t>
      </w:r>
      <w:r w:rsidR="008F70C0" w:rsidRPr="0088562C">
        <w:rPr>
          <w:rFonts w:ascii="Times New Roman" w:hAnsi="Times New Roman" w:cs="Times New Roman"/>
          <w:i/>
          <w:sz w:val="24"/>
          <w:szCs w:val="24"/>
        </w:rPr>
        <w:t xml:space="preserve"> </w:t>
      </w:r>
      <w:r w:rsidRPr="0088562C">
        <w:rPr>
          <w:rFonts w:ascii="Times New Roman" w:eastAsia="Times New Roman" w:hAnsi="Times New Roman" w:cs="Times New Roman"/>
          <w:i/>
          <w:sz w:val="24"/>
          <w:szCs w:val="24"/>
        </w:rPr>
        <w:t xml:space="preserve">K-2:  Strategies for helping children read with ease, confidence and </w:t>
      </w:r>
      <w:r w:rsidR="00681668">
        <w:rPr>
          <w:rFonts w:ascii="Times New Roman" w:eastAsia="Times New Roman" w:hAnsi="Times New Roman" w:cs="Times New Roman"/>
          <w:i/>
          <w:sz w:val="24"/>
          <w:szCs w:val="24"/>
        </w:rPr>
        <w:t>u</w:t>
      </w:r>
      <w:r w:rsidRPr="0088562C">
        <w:rPr>
          <w:rFonts w:ascii="Times New Roman" w:eastAsia="Times New Roman" w:hAnsi="Times New Roman" w:cs="Times New Roman"/>
          <w:i/>
          <w:sz w:val="24"/>
          <w:szCs w:val="24"/>
        </w:rPr>
        <w:t>nderstanding</w:t>
      </w:r>
      <w:r w:rsidRPr="0088562C">
        <w:rPr>
          <w:rFonts w:ascii="Times New Roman" w:eastAsia="Times New Roman" w:hAnsi="Times New Roman" w:cs="Times New Roman"/>
          <w:sz w:val="24"/>
          <w:szCs w:val="24"/>
        </w:rPr>
        <w:t>.</w:t>
      </w:r>
      <w:r w:rsidR="00187818" w:rsidRPr="0088562C">
        <w:rPr>
          <w:rFonts w:ascii="Times New Roman" w:eastAsia="Times New Roman" w:hAnsi="Times New Roman" w:cs="Times New Roman"/>
          <w:sz w:val="24"/>
          <w:szCs w:val="24"/>
        </w:rPr>
        <w:t xml:space="preserve"> NY</w:t>
      </w:r>
      <w:r w:rsidRPr="0088562C">
        <w:rPr>
          <w:rFonts w:ascii="Times New Roman" w:eastAsia="Times New Roman" w:hAnsi="Times New Roman" w:cs="Times New Roman"/>
          <w:sz w:val="24"/>
          <w:szCs w:val="24"/>
        </w:rPr>
        <w:t>:  Scholastic.</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Ray, K. (2002).  </w:t>
      </w:r>
      <w:r w:rsidRPr="0088562C">
        <w:rPr>
          <w:rFonts w:ascii="Times New Roman" w:hAnsi="Times New Roman" w:cs="Times New Roman"/>
          <w:i/>
          <w:sz w:val="24"/>
          <w:szCs w:val="24"/>
        </w:rPr>
        <w:t>What you know by heart:  How to develop curriculum for your writing workshop</w:t>
      </w:r>
      <w:r w:rsidRPr="0088562C">
        <w:rPr>
          <w:rFonts w:ascii="Times New Roman" w:hAnsi="Times New Roman" w:cs="Times New Roman"/>
          <w:sz w:val="24"/>
          <w:szCs w:val="24"/>
        </w:rPr>
        <w:t>.  Portsmouth, NH: Heinemann.</w:t>
      </w:r>
    </w:p>
    <w:p w:rsidR="00604751" w:rsidRPr="0088562C" w:rsidRDefault="00187818" w:rsidP="008F70C0">
      <w:pPr>
        <w:pStyle w:val="Normal1"/>
        <w:ind w:left="720" w:hanging="72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Tompkins, G.</w:t>
      </w:r>
      <w:r w:rsidR="0036066B" w:rsidRPr="0088562C">
        <w:rPr>
          <w:rFonts w:ascii="Times New Roman" w:eastAsia="Times New Roman" w:hAnsi="Times New Roman" w:cs="Times New Roman"/>
          <w:color w:val="auto"/>
          <w:sz w:val="24"/>
          <w:szCs w:val="24"/>
        </w:rPr>
        <w:t xml:space="preserve"> (201</w:t>
      </w:r>
      <w:r w:rsidRPr="0088562C">
        <w:rPr>
          <w:rFonts w:ascii="Times New Roman" w:eastAsia="Times New Roman" w:hAnsi="Times New Roman" w:cs="Times New Roman"/>
          <w:color w:val="auto"/>
          <w:sz w:val="24"/>
          <w:szCs w:val="24"/>
        </w:rPr>
        <w:t xml:space="preserve">2). </w:t>
      </w:r>
      <w:r w:rsidRPr="0088562C">
        <w:rPr>
          <w:rFonts w:ascii="Times New Roman" w:eastAsia="Times New Roman" w:hAnsi="Times New Roman" w:cs="Times New Roman"/>
          <w:i/>
          <w:color w:val="auto"/>
          <w:sz w:val="24"/>
          <w:szCs w:val="24"/>
        </w:rPr>
        <w:t>50</w:t>
      </w:r>
      <w:r w:rsidR="000F25EB">
        <w:rPr>
          <w:rFonts w:ascii="Times New Roman" w:eastAsia="Times New Roman" w:hAnsi="Times New Roman" w:cs="Times New Roman"/>
          <w:i/>
          <w:color w:val="auto"/>
          <w:sz w:val="24"/>
          <w:szCs w:val="24"/>
        </w:rPr>
        <w:t xml:space="preserve"> </w:t>
      </w:r>
      <w:r w:rsidRPr="0088562C">
        <w:rPr>
          <w:rFonts w:ascii="Times New Roman" w:eastAsia="Times New Roman" w:hAnsi="Times New Roman" w:cs="Times New Roman"/>
          <w:i/>
          <w:color w:val="auto"/>
          <w:sz w:val="24"/>
          <w:szCs w:val="24"/>
        </w:rPr>
        <w:t xml:space="preserve"> literacy strategies step-by-</w:t>
      </w:r>
      <w:r w:rsidR="0036066B" w:rsidRPr="0088562C">
        <w:rPr>
          <w:rFonts w:ascii="Times New Roman" w:eastAsia="Times New Roman" w:hAnsi="Times New Roman" w:cs="Times New Roman"/>
          <w:i/>
          <w:color w:val="auto"/>
          <w:sz w:val="24"/>
          <w:szCs w:val="24"/>
        </w:rPr>
        <w:t>step</w:t>
      </w:r>
      <w:r w:rsidR="000F25EB">
        <w:rPr>
          <w:rFonts w:ascii="Times New Roman" w:eastAsia="Times New Roman" w:hAnsi="Times New Roman" w:cs="Times New Roman"/>
          <w:i/>
          <w:color w:val="auto"/>
          <w:sz w:val="24"/>
          <w:szCs w:val="24"/>
        </w:rPr>
        <w:t xml:space="preserve"> </w:t>
      </w:r>
      <w:r w:rsidR="0036066B" w:rsidRPr="0088562C">
        <w:rPr>
          <w:rFonts w:ascii="Times New Roman" w:eastAsia="Times New Roman" w:hAnsi="Times New Roman" w:cs="Times New Roman"/>
          <w:i/>
          <w:color w:val="auto"/>
          <w:sz w:val="24"/>
          <w:szCs w:val="24"/>
        </w:rPr>
        <w:t>(4</w:t>
      </w:r>
      <w:r w:rsidR="00EA0901" w:rsidRPr="00EA0901">
        <w:rPr>
          <w:rFonts w:ascii="Times New Roman" w:eastAsia="Times New Roman" w:hAnsi="Times New Roman" w:cs="Times New Roman"/>
          <w:i/>
          <w:color w:val="auto"/>
          <w:sz w:val="24"/>
          <w:szCs w:val="24"/>
          <w:vertAlign w:val="superscript"/>
        </w:rPr>
        <w:t>th</w:t>
      </w:r>
      <w:r w:rsidR="00EA0901">
        <w:rPr>
          <w:rFonts w:ascii="Times New Roman" w:eastAsia="Times New Roman" w:hAnsi="Times New Roman" w:cs="Times New Roman"/>
          <w:i/>
          <w:color w:val="auto"/>
          <w:sz w:val="24"/>
          <w:szCs w:val="24"/>
        </w:rPr>
        <w:t xml:space="preserve"> ed.</w:t>
      </w:r>
      <w:r w:rsidR="0036066B" w:rsidRPr="0088562C">
        <w:rPr>
          <w:rFonts w:ascii="Times New Roman" w:eastAsia="Times New Roman" w:hAnsi="Times New Roman" w:cs="Times New Roman"/>
          <w:i/>
          <w:color w:val="auto"/>
          <w:sz w:val="24"/>
          <w:szCs w:val="24"/>
        </w:rPr>
        <w:t>)</w:t>
      </w:r>
      <w:r w:rsidR="006376E9" w:rsidRPr="0088562C">
        <w:rPr>
          <w:rFonts w:ascii="Times New Roman" w:eastAsia="Times New Roman" w:hAnsi="Times New Roman" w:cs="Times New Roman"/>
          <w:i/>
          <w:color w:val="auto"/>
          <w:sz w:val="24"/>
          <w:szCs w:val="24"/>
        </w:rPr>
        <w:t xml:space="preserve">. </w:t>
      </w:r>
      <w:r w:rsidR="0036066B" w:rsidRPr="0088562C">
        <w:rPr>
          <w:rFonts w:ascii="Times New Roman" w:eastAsia="Times New Roman" w:hAnsi="Times New Roman" w:cs="Times New Roman"/>
          <w:color w:val="auto"/>
          <w:sz w:val="24"/>
          <w:szCs w:val="24"/>
        </w:rPr>
        <w:t xml:space="preserve"> Upper Saddle River, NJ: Pearson.</w:t>
      </w:r>
    </w:p>
    <w:p w:rsidR="00604751" w:rsidRPr="0088562C" w:rsidRDefault="00187818">
      <w:pPr>
        <w:pStyle w:val="Normal1"/>
        <w:rPr>
          <w:rFonts w:ascii="Times New Roman" w:hAnsi="Times New Roman" w:cs="Times New Roman"/>
          <w:sz w:val="24"/>
          <w:szCs w:val="24"/>
        </w:rPr>
      </w:pPr>
      <w:r w:rsidRPr="0088562C">
        <w:rPr>
          <w:rFonts w:ascii="Times New Roman" w:eastAsia="Times New Roman" w:hAnsi="Times New Roman" w:cs="Times New Roman"/>
          <w:sz w:val="24"/>
          <w:szCs w:val="24"/>
        </w:rPr>
        <w:t>Trelease, J. (2013</w:t>
      </w:r>
      <w:r w:rsidR="0036066B" w:rsidRPr="0088562C">
        <w:rPr>
          <w:rFonts w:ascii="Times New Roman" w:eastAsia="Times New Roman" w:hAnsi="Times New Roman" w:cs="Times New Roman"/>
          <w:sz w:val="24"/>
          <w:szCs w:val="24"/>
        </w:rPr>
        <w:t xml:space="preserve">).  </w:t>
      </w:r>
      <w:r w:rsidR="0036066B" w:rsidRPr="000F25EB">
        <w:rPr>
          <w:rFonts w:ascii="Times New Roman" w:eastAsia="Times New Roman" w:hAnsi="Times New Roman" w:cs="Times New Roman"/>
          <w:i/>
          <w:sz w:val="24"/>
          <w:szCs w:val="24"/>
        </w:rPr>
        <w:t>The new read-aloud handbook</w:t>
      </w:r>
      <w:r w:rsidR="000F25EB">
        <w:rPr>
          <w:rFonts w:ascii="Times New Roman" w:eastAsia="Times New Roman" w:hAnsi="Times New Roman" w:cs="Times New Roman"/>
          <w:sz w:val="24"/>
          <w:szCs w:val="24"/>
        </w:rPr>
        <w:t xml:space="preserve"> </w:t>
      </w:r>
      <w:r w:rsidR="00177E19" w:rsidRPr="00177E19">
        <w:rPr>
          <w:rFonts w:ascii="Times New Roman" w:eastAsia="Times New Roman" w:hAnsi="Times New Roman" w:cs="Times New Roman"/>
          <w:i/>
          <w:sz w:val="24"/>
          <w:szCs w:val="24"/>
        </w:rPr>
        <w:t>(7</w:t>
      </w:r>
      <w:r w:rsidR="00177E19" w:rsidRPr="00177E19">
        <w:rPr>
          <w:rFonts w:ascii="Times New Roman" w:eastAsia="Times New Roman" w:hAnsi="Times New Roman" w:cs="Times New Roman"/>
          <w:i/>
          <w:sz w:val="24"/>
          <w:szCs w:val="24"/>
          <w:vertAlign w:val="superscript"/>
        </w:rPr>
        <w:t>th</w:t>
      </w:r>
      <w:r w:rsidR="00177E19" w:rsidRPr="00177E19">
        <w:rPr>
          <w:rFonts w:ascii="Times New Roman" w:eastAsia="Times New Roman" w:hAnsi="Times New Roman" w:cs="Times New Roman"/>
          <w:i/>
          <w:sz w:val="24"/>
          <w:szCs w:val="24"/>
        </w:rPr>
        <w:t xml:space="preserve"> ed.)</w:t>
      </w:r>
      <w:r w:rsidR="00177E19">
        <w:rPr>
          <w:rFonts w:ascii="Times New Roman" w:eastAsia="Times New Roman" w:hAnsi="Times New Roman" w:cs="Times New Roman"/>
          <w:sz w:val="24"/>
          <w:szCs w:val="24"/>
        </w:rPr>
        <w:t>.</w:t>
      </w:r>
      <w:r w:rsidRPr="0088562C">
        <w:rPr>
          <w:rFonts w:ascii="Times New Roman" w:eastAsia="Times New Roman" w:hAnsi="Times New Roman" w:cs="Times New Roman"/>
          <w:sz w:val="24"/>
          <w:szCs w:val="24"/>
        </w:rPr>
        <w:t xml:space="preserve">  NY</w:t>
      </w:r>
      <w:r w:rsidR="0036066B" w:rsidRPr="0088562C">
        <w:rPr>
          <w:rFonts w:ascii="Times New Roman" w:eastAsia="Times New Roman" w:hAnsi="Times New Roman" w:cs="Times New Roman"/>
          <w:sz w:val="24"/>
          <w:szCs w:val="24"/>
        </w:rPr>
        <w:t xml:space="preserve">:  Penguin. </w:t>
      </w:r>
    </w:p>
    <w:p w:rsidR="00604751" w:rsidRPr="0088562C" w:rsidRDefault="00604751">
      <w:pPr>
        <w:pStyle w:val="Normal1"/>
        <w:widowControl/>
        <w:rPr>
          <w:rFonts w:ascii="Times New Roman" w:hAnsi="Times New Roman" w:cs="Times New Roman"/>
          <w:sz w:val="24"/>
          <w:szCs w:val="24"/>
        </w:rPr>
      </w:pPr>
    </w:p>
    <w:p w:rsidR="0088562C" w:rsidRDefault="0036066B" w:rsidP="00417122">
      <w:pPr>
        <w:pStyle w:val="Normal1"/>
        <w:spacing w:line="276" w:lineRule="auto"/>
        <w:rPr>
          <w:rFonts w:ascii="Times New Roman" w:hAnsi="Times New Roman" w:cs="Times New Roman"/>
          <w:b/>
          <w:sz w:val="24"/>
          <w:szCs w:val="24"/>
        </w:rPr>
      </w:pPr>
      <w:r w:rsidRPr="0088562C">
        <w:rPr>
          <w:rFonts w:ascii="Times New Roman" w:eastAsia="Times New Roman" w:hAnsi="Times New Roman" w:cs="Times New Roman"/>
          <w:b/>
          <w:sz w:val="24"/>
          <w:szCs w:val="24"/>
        </w:rPr>
        <w:t>I</w:t>
      </w:r>
      <w:r w:rsidR="00417122">
        <w:rPr>
          <w:rFonts w:ascii="Times New Roman" w:eastAsia="Times New Roman" w:hAnsi="Times New Roman" w:cs="Times New Roman"/>
          <w:b/>
          <w:sz w:val="24"/>
          <w:szCs w:val="24"/>
        </w:rPr>
        <w:t xml:space="preserve">nternet </w:t>
      </w:r>
      <w:r w:rsidRPr="0088562C">
        <w:rPr>
          <w:b/>
          <w:sz w:val="24"/>
          <w:szCs w:val="24"/>
        </w:rPr>
        <w:tab/>
      </w:r>
      <w:r w:rsidRPr="0088562C">
        <w:rPr>
          <w:b/>
          <w:i/>
          <w:sz w:val="24"/>
          <w:szCs w:val="24"/>
        </w:rPr>
        <w:tab/>
      </w:r>
      <w:r w:rsidR="0088562C" w:rsidRPr="0088562C">
        <w:rPr>
          <w:rFonts w:ascii="Times New Roman" w:hAnsi="Times New Roman" w:cs="Times New Roman"/>
          <w:b/>
          <w:sz w:val="24"/>
          <w:szCs w:val="24"/>
        </w:rPr>
        <w:t xml:space="preserve">         </w:t>
      </w:r>
      <w:r w:rsidR="0088562C">
        <w:rPr>
          <w:rFonts w:ascii="Times New Roman" w:hAnsi="Times New Roman" w:cs="Times New Roman"/>
          <w:b/>
          <w:sz w:val="24"/>
          <w:szCs w:val="24"/>
        </w:rPr>
        <w:t xml:space="preserve">            </w:t>
      </w:r>
    </w:p>
    <w:p w:rsidR="006340A4" w:rsidRDefault="006340A4" w:rsidP="0088562C">
      <w:pPr>
        <w:pStyle w:val="Normal1"/>
        <w:rPr>
          <w:sz w:val="24"/>
          <w:szCs w:val="24"/>
        </w:rPr>
      </w:pPr>
      <w:r w:rsidRPr="0088562C">
        <w:rPr>
          <w:rFonts w:ascii="Times New Roman" w:eastAsia="Times New Roman" w:hAnsi="Times New Roman" w:cs="Times New Roman"/>
          <w:sz w:val="24"/>
          <w:szCs w:val="24"/>
        </w:rPr>
        <w:t xml:space="preserve">American Library Association </w:t>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28">
        <w:r w:rsidRPr="0088562C">
          <w:rPr>
            <w:rFonts w:ascii="Times New Roman" w:eastAsia="Times New Roman" w:hAnsi="Times New Roman" w:cs="Times New Roman"/>
            <w:color w:val="0000FF"/>
            <w:sz w:val="24"/>
            <w:szCs w:val="24"/>
            <w:u w:val="single"/>
          </w:rPr>
          <w:t>http://www/ala.org</w:t>
        </w:r>
      </w:hyperlink>
    </w:p>
    <w:p w:rsidR="006340A4" w:rsidRDefault="006340A4" w:rsidP="0088562C">
      <w:pPr>
        <w:pStyle w:val="Normal1"/>
        <w:rPr>
          <w:sz w:val="24"/>
          <w:szCs w:val="24"/>
        </w:rPr>
      </w:pPr>
      <w:r w:rsidRPr="0088562C">
        <w:rPr>
          <w:rFonts w:ascii="Times New Roman" w:eastAsia="Times New Roman" w:hAnsi="Times New Roman" w:cs="Times New Roman"/>
          <w:sz w:val="24"/>
          <w:szCs w:val="24"/>
        </w:rPr>
        <w:t>Ask ERIC Virtual Library</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29">
        <w:r w:rsidRPr="0088562C">
          <w:rPr>
            <w:rFonts w:ascii="Times New Roman" w:eastAsia="Times New Roman" w:hAnsi="Times New Roman" w:cs="Times New Roman"/>
            <w:color w:val="0000FF"/>
            <w:sz w:val="24"/>
            <w:szCs w:val="24"/>
            <w:u w:val="single"/>
          </w:rPr>
          <w:t>http://ericir.syr.edu/</w:t>
        </w:r>
      </w:hyperlink>
    </w:p>
    <w:p w:rsidR="006340A4" w:rsidRDefault="006340A4" w:rsidP="0088562C">
      <w:pPr>
        <w:pStyle w:val="Normal1"/>
        <w:rPr>
          <w:sz w:val="24"/>
          <w:szCs w:val="24"/>
        </w:rPr>
      </w:pPr>
      <w:r w:rsidRPr="0088562C">
        <w:rPr>
          <w:rFonts w:ascii="Times New Roman" w:eastAsia="Times New Roman" w:hAnsi="Times New Roman" w:cs="Times New Roman"/>
          <w:sz w:val="24"/>
          <w:szCs w:val="24"/>
        </w:rPr>
        <w:t>Doucette Index, K-12 Lit Based Teaching Ideas</w:t>
      </w:r>
      <w:r w:rsidRPr="0088562C">
        <w:rPr>
          <w:rFonts w:ascii="Times New Roman" w:eastAsia="Times New Roman" w:hAnsi="Times New Roman" w:cs="Times New Roman"/>
          <w:i/>
          <w:sz w:val="24"/>
          <w:szCs w:val="24"/>
        </w:rPr>
        <w:t xml:space="preserve">     </w:t>
      </w:r>
      <w:r w:rsidRPr="0088562C">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 xml:space="preserve"> </w:t>
      </w:r>
      <w:hyperlink r:id="rId30">
        <w:r w:rsidRPr="0088562C">
          <w:rPr>
            <w:rFonts w:ascii="Times New Roman" w:eastAsia="Times New Roman" w:hAnsi="Times New Roman" w:cs="Times New Roman"/>
            <w:color w:val="0000FF"/>
            <w:sz w:val="24"/>
            <w:szCs w:val="24"/>
            <w:u w:val="single"/>
          </w:rPr>
          <w:t>www.edu.ucalgary.ca/litindex/default/html</w:t>
        </w:r>
      </w:hyperlink>
    </w:p>
    <w:p w:rsidR="006340A4" w:rsidRPr="0088562C" w:rsidRDefault="00704437" w:rsidP="006340A4">
      <w:pPr>
        <w:pStyle w:val="Normal1"/>
        <w:rPr>
          <w:rFonts w:ascii="Times New Roman" w:eastAsia="Times New Roman" w:hAnsi="Times New Roman" w:cs="Times New Roman"/>
          <w:color w:val="auto"/>
          <w:sz w:val="24"/>
          <w:szCs w:val="24"/>
        </w:rPr>
      </w:pPr>
      <w:hyperlink r:id="rId31">
        <w:r w:rsidR="006340A4" w:rsidRPr="0088562C">
          <w:rPr>
            <w:rFonts w:ascii="Times New Roman" w:eastAsia="Times New Roman" w:hAnsi="Times New Roman" w:cs="Times New Roman"/>
            <w:color w:val="auto"/>
            <w:sz w:val="24"/>
            <w:szCs w:val="24"/>
          </w:rPr>
          <w:t>Florida Center for Reading Research</w:t>
        </w:r>
      </w:hyperlink>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t xml:space="preserve">           </w:t>
      </w:r>
      <w:r w:rsidR="006340A4">
        <w:rPr>
          <w:rFonts w:ascii="Times New Roman" w:eastAsia="Times New Roman" w:hAnsi="Times New Roman" w:cs="Times New Roman"/>
          <w:color w:val="auto"/>
          <w:sz w:val="24"/>
          <w:szCs w:val="24"/>
        </w:rPr>
        <w:t xml:space="preserve">         </w:t>
      </w:r>
      <w:hyperlink r:id="rId32" w:history="1">
        <w:r w:rsidR="006340A4" w:rsidRPr="0088562C">
          <w:rPr>
            <w:rStyle w:val="Hyperlink"/>
            <w:rFonts w:ascii="Times New Roman" w:eastAsia="Times New Roman" w:hAnsi="Times New Roman" w:cs="Times New Roman"/>
            <w:sz w:val="24"/>
            <w:szCs w:val="24"/>
          </w:rPr>
          <w:t>http://www/fcrr.org/</w:t>
        </w:r>
      </w:hyperlink>
    </w:p>
    <w:p w:rsidR="00604751" w:rsidRPr="0088562C" w:rsidRDefault="0088562C" w:rsidP="0088562C">
      <w:pPr>
        <w:pStyle w:val="Normal1"/>
        <w:rPr>
          <w:rFonts w:ascii="Times New Roman" w:hAnsi="Times New Roman" w:cs="Times New Roman"/>
          <w:sz w:val="24"/>
          <w:szCs w:val="24"/>
        </w:rPr>
      </w:pPr>
      <w:r w:rsidRPr="0088562C">
        <w:rPr>
          <w:rFonts w:ascii="Times New Roman" w:hAnsi="Times New Roman" w:cs="Times New Roman"/>
          <w:sz w:val="24"/>
          <w:szCs w:val="24"/>
        </w:rPr>
        <w:t>International Reading Association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33" w:history="1">
        <w:r w:rsidRPr="0088562C">
          <w:rPr>
            <w:rStyle w:val="Hyperlink"/>
            <w:rFonts w:ascii="Times New Roman" w:hAnsi="Times New Roman" w:cs="Times New Roman"/>
            <w:sz w:val="24"/>
            <w:szCs w:val="24"/>
          </w:rPr>
          <w:t>http://www.ira.net</w:t>
        </w:r>
      </w:hyperlink>
      <w:hyperlink r:id="rId34"/>
    </w:p>
    <w:p w:rsidR="006340A4" w:rsidRDefault="006340A4">
      <w:pPr>
        <w:pStyle w:val="Normal1"/>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Internet Public Library</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35" w:history="1">
        <w:r w:rsidRPr="0051576C">
          <w:rPr>
            <w:rStyle w:val="Hyperlink"/>
            <w:rFonts w:ascii="Times New Roman" w:eastAsia="Times New Roman" w:hAnsi="Times New Roman" w:cs="Times New Roman"/>
            <w:sz w:val="24"/>
            <w:szCs w:val="24"/>
          </w:rPr>
          <w:t>http://ipl.sils.umich.edu</w:t>
        </w:r>
      </w:hyperlink>
    </w:p>
    <w:p w:rsidR="006340A4" w:rsidRPr="0088562C" w:rsidRDefault="006340A4" w:rsidP="006340A4">
      <w:pPr>
        <w:pStyle w:val="Normal1"/>
        <w:rPr>
          <w:rFonts w:ascii="Times New Roman" w:hAnsi="Times New Roman" w:cs="Times New Roman"/>
          <w:sz w:val="24"/>
          <w:szCs w:val="24"/>
        </w:rPr>
      </w:pPr>
      <w:r w:rsidRPr="0088562C">
        <w:rPr>
          <w:rFonts w:ascii="Times New Roman" w:eastAsia="Times New Roman" w:hAnsi="Times New Roman" w:cs="Times New Roman"/>
          <w:sz w:val="24"/>
          <w:szCs w:val="24"/>
        </w:rPr>
        <w:t>Language Arts Page</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 xml:space="preserve">  </w:t>
      </w:r>
      <w:r w:rsidRPr="0088562C">
        <w:rPr>
          <w:rFonts w:ascii="Times New Roman" w:eastAsia="Times New Roman" w:hAnsi="Times New Roman" w:cs="Times New Roman"/>
          <w:i/>
          <w:sz w:val="24"/>
          <w:szCs w:val="24"/>
        </w:rPr>
        <w:tab/>
        <w:t xml:space="preserve">               </w:t>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36" w:history="1">
        <w:r w:rsidRPr="0051576C">
          <w:rPr>
            <w:rStyle w:val="Hyperlink"/>
            <w:rFonts w:ascii="Times New Roman" w:eastAsia="Times New Roman" w:hAnsi="Times New Roman" w:cs="Times New Roman"/>
            <w:sz w:val="24"/>
            <w:szCs w:val="24"/>
          </w:rPr>
          <w:t>http://www.csun.edu./vceed009/languagesarts.html</w:t>
        </w:r>
      </w:hyperlink>
      <w:r w:rsidRPr="0088562C">
        <w:rPr>
          <w:rFonts w:ascii="Times New Roman" w:eastAsia="Times New Roman" w:hAnsi="Times New Roman" w:cs="Times New Roman"/>
          <w:sz w:val="24"/>
          <w:szCs w:val="24"/>
        </w:rPr>
        <w:t xml:space="preserve"> </w:t>
      </w:r>
    </w:p>
    <w:p w:rsidR="006340A4" w:rsidRPr="0088562C" w:rsidRDefault="006340A4" w:rsidP="006340A4">
      <w:pPr>
        <w:pStyle w:val="Normal1"/>
        <w:rPr>
          <w:rFonts w:ascii="Times New Roman" w:hAnsi="Times New Roman" w:cs="Times New Roman"/>
          <w:sz w:val="24"/>
          <w:szCs w:val="24"/>
        </w:rPr>
      </w:pPr>
      <w:r w:rsidRPr="00AC41BC">
        <w:rPr>
          <w:rFonts w:ascii="Times New Roman" w:hAnsi="Times New Roman" w:cs="Times New Roman"/>
          <w:sz w:val="24"/>
          <w:szCs w:val="24"/>
        </w:rPr>
        <w:t>Literacy for the 21</w:t>
      </w:r>
      <w:r w:rsidRPr="00AC41BC">
        <w:rPr>
          <w:rFonts w:ascii="Times New Roman" w:hAnsi="Times New Roman" w:cs="Times New Roman"/>
          <w:sz w:val="24"/>
          <w:szCs w:val="24"/>
          <w:vertAlign w:val="superscript"/>
        </w:rPr>
        <w:t>st</w:t>
      </w:r>
      <w:r w:rsidRPr="00AC41BC">
        <w:rPr>
          <w:rFonts w:ascii="Times New Roman" w:hAnsi="Times New Roman" w:cs="Times New Roman"/>
          <w:sz w:val="24"/>
          <w:szCs w:val="24"/>
        </w:rPr>
        <w:t xml:space="preserve"> Century Text Companion Website</w:t>
      </w:r>
      <w:r>
        <w:rPr>
          <w:rFonts w:ascii="Times New Roman" w:hAnsi="Times New Roman" w:cs="Times New Roman"/>
          <w:sz w:val="24"/>
          <w:szCs w:val="24"/>
        </w:rPr>
        <w:t xml:space="preserve"> </w:t>
      </w:r>
      <w:r w:rsidRPr="0088562C">
        <w:rPr>
          <w:b/>
          <w:color w:val="0000FF"/>
          <w:sz w:val="24"/>
          <w:szCs w:val="24"/>
        </w:rPr>
        <w:tab/>
        <w:t xml:space="preserve">          </w:t>
      </w:r>
      <w:r>
        <w:rPr>
          <w:b/>
          <w:color w:val="0000FF"/>
          <w:sz w:val="24"/>
          <w:szCs w:val="24"/>
        </w:rPr>
        <w:t xml:space="preserve">      </w:t>
      </w:r>
      <w:hyperlink r:id="rId37">
        <w:r w:rsidRPr="00AC41BC">
          <w:rPr>
            <w:rFonts w:ascii="Times New Roman" w:hAnsi="Times New Roman" w:cs="Times New Roman"/>
            <w:color w:val="0000FF"/>
            <w:sz w:val="24"/>
            <w:szCs w:val="24"/>
            <w:u w:val="single"/>
          </w:rPr>
          <w:t>www.prenhall.com/tompkins</w:t>
        </w:r>
      </w:hyperlink>
      <w:hyperlink r:id="rId38"/>
    </w:p>
    <w:p w:rsidR="006340A4" w:rsidRDefault="006340A4">
      <w:pPr>
        <w:pStyle w:val="Normal1"/>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Multicultural Awareness in the Language Arts Classroom</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 xml:space="preserve">         </w:t>
      </w:r>
      <w:hyperlink r:id="rId39">
        <w:r w:rsidRPr="0088562C">
          <w:rPr>
            <w:rFonts w:ascii="Times New Roman" w:eastAsia="Times New Roman" w:hAnsi="Times New Roman" w:cs="Times New Roman"/>
            <w:color w:val="0000FF"/>
            <w:sz w:val="24"/>
            <w:szCs w:val="24"/>
            <w:u w:val="single"/>
          </w:rPr>
          <w:t>www.wfr.fr/blair/</w:t>
        </w:r>
      </w:hyperlink>
    </w:p>
    <w:p w:rsidR="006340A4" w:rsidRDefault="006340A4">
      <w:pPr>
        <w:pStyle w:val="Normal1"/>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 xml:space="preserve">National Association for Multicultural Ed </w:t>
      </w:r>
      <w:r w:rsidRPr="0088562C">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 xml:space="preserve">      </w:t>
      </w:r>
      <w:hyperlink r:id="rId40" w:history="1">
        <w:r w:rsidRPr="0051576C">
          <w:rPr>
            <w:rStyle w:val="Hyperlink"/>
            <w:rFonts w:ascii="Times New Roman" w:eastAsia="Times New Roman" w:hAnsi="Times New Roman" w:cs="Times New Roman"/>
            <w:sz w:val="24"/>
            <w:szCs w:val="24"/>
          </w:rPr>
          <w:t>www.weber.edu/mbe/clearinghouse/N/NAME</w:t>
        </w:r>
      </w:hyperlink>
    </w:p>
    <w:p w:rsidR="00604751" w:rsidRPr="0088562C" w:rsidRDefault="0036066B">
      <w:pPr>
        <w:pStyle w:val="Normal1"/>
        <w:rPr>
          <w:rFonts w:ascii="Times New Roman" w:hAnsi="Times New Roman" w:cs="Times New Roman"/>
          <w:sz w:val="24"/>
          <w:szCs w:val="24"/>
        </w:rPr>
      </w:pPr>
      <w:r w:rsidRPr="0088562C">
        <w:rPr>
          <w:rFonts w:ascii="Times New Roman" w:eastAsia="Times New Roman" w:hAnsi="Times New Roman" w:cs="Times New Roman"/>
          <w:sz w:val="24"/>
          <w:szCs w:val="24"/>
        </w:rPr>
        <w:t>National Clearing House for Bilingual Education</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ab/>
      </w:r>
      <w:r w:rsidR="000D3B84" w:rsidRPr="0088562C">
        <w:rPr>
          <w:rFonts w:ascii="Times New Roman" w:eastAsia="Times New Roman" w:hAnsi="Times New Roman" w:cs="Times New Roman"/>
          <w:sz w:val="24"/>
          <w:szCs w:val="24"/>
        </w:rPr>
        <w:t xml:space="preserve">           </w:t>
      </w:r>
      <w:hyperlink r:id="rId41" w:history="1">
        <w:r w:rsidR="0088562C" w:rsidRPr="0051576C">
          <w:rPr>
            <w:rStyle w:val="Hyperlink"/>
            <w:rFonts w:ascii="Times New Roman" w:eastAsia="Times New Roman" w:hAnsi="Times New Roman" w:cs="Times New Roman"/>
            <w:sz w:val="24"/>
            <w:szCs w:val="24"/>
          </w:rPr>
          <w:t>http://www.ncbe.gwu.edu</w:t>
        </w:r>
      </w:hyperlink>
      <w:hyperlink r:id="rId42"/>
    </w:p>
    <w:p w:rsidR="00604751" w:rsidRPr="0088562C" w:rsidRDefault="000D3B84" w:rsidP="000D3B84">
      <w:pPr>
        <w:rPr>
          <w:rFonts w:ascii="Times New Roman" w:hAnsi="Times New Roman" w:cs="Times New Roman"/>
          <w:sz w:val="24"/>
          <w:szCs w:val="24"/>
        </w:rPr>
      </w:pPr>
      <w:r w:rsidRPr="0088562C">
        <w:rPr>
          <w:rFonts w:ascii="Times New Roman" w:eastAsia="Times New Roman" w:hAnsi="Times New Roman" w:cs="Times New Roman"/>
          <w:sz w:val="24"/>
          <w:szCs w:val="24"/>
        </w:rPr>
        <w:t>N</w:t>
      </w:r>
      <w:r w:rsidR="0036066B" w:rsidRPr="0088562C">
        <w:rPr>
          <w:rFonts w:ascii="Times New Roman" w:eastAsia="Times New Roman" w:hAnsi="Times New Roman" w:cs="Times New Roman"/>
          <w:sz w:val="24"/>
          <w:szCs w:val="24"/>
        </w:rPr>
        <w:t xml:space="preserve">ational Council </w:t>
      </w:r>
      <w:r w:rsidRPr="0088562C">
        <w:rPr>
          <w:rFonts w:ascii="Times New Roman" w:eastAsia="Times New Roman" w:hAnsi="Times New Roman" w:cs="Times New Roman"/>
          <w:sz w:val="24"/>
          <w:szCs w:val="24"/>
        </w:rPr>
        <w:t>of Teachers of English</w:t>
      </w:r>
      <w:r w:rsidR="0036066B" w:rsidRPr="0088562C">
        <w:rPr>
          <w:rFonts w:ascii="Times New Roman" w:eastAsia="Times New Roman" w:hAnsi="Times New Roman" w:cs="Times New Roman"/>
          <w:i/>
          <w:sz w:val="24"/>
          <w:szCs w:val="24"/>
        </w:rPr>
        <w:tab/>
      </w:r>
      <w:r w:rsidR="0088562C">
        <w:rPr>
          <w:rFonts w:ascii="Times New Roman" w:eastAsia="Times New Roman" w:hAnsi="Times New Roman" w:cs="Times New Roman"/>
          <w:i/>
          <w:sz w:val="24"/>
          <w:szCs w:val="24"/>
        </w:rPr>
        <w:t xml:space="preserve"> </w:t>
      </w:r>
      <w:r w:rsidR="0036066B"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sidR="0088562C">
        <w:rPr>
          <w:rFonts w:ascii="Times New Roman" w:eastAsia="Times New Roman" w:hAnsi="Times New Roman" w:cs="Times New Roman"/>
          <w:sz w:val="24"/>
          <w:szCs w:val="24"/>
        </w:rPr>
        <w:t xml:space="preserve">         </w:t>
      </w:r>
      <w:hyperlink r:id="rId43">
        <w:r w:rsidR="0036066B" w:rsidRPr="0088562C">
          <w:rPr>
            <w:rFonts w:ascii="Times New Roman" w:eastAsia="Times New Roman" w:hAnsi="Times New Roman" w:cs="Times New Roman"/>
            <w:color w:val="0000FF"/>
            <w:sz w:val="24"/>
            <w:szCs w:val="24"/>
            <w:u w:val="single"/>
          </w:rPr>
          <w:t>http://www.ncte.org</w:t>
        </w:r>
      </w:hyperlink>
      <w:hyperlink r:id="rId44"/>
    </w:p>
    <w:p w:rsidR="00604751" w:rsidRPr="0088562C" w:rsidRDefault="0036066B">
      <w:pPr>
        <w:pStyle w:val="Normal1"/>
        <w:rPr>
          <w:rFonts w:ascii="Times New Roman" w:hAnsi="Times New Roman" w:cs="Times New Roman"/>
          <w:sz w:val="24"/>
          <w:szCs w:val="24"/>
        </w:rPr>
      </w:pPr>
      <w:r w:rsidRPr="0088562C">
        <w:rPr>
          <w:rFonts w:ascii="Times New Roman" w:eastAsia="Times New Roman" w:hAnsi="Times New Roman" w:cs="Times New Roman"/>
          <w:sz w:val="24"/>
          <w:szCs w:val="24"/>
        </w:rPr>
        <w:lastRenderedPageBreak/>
        <w:t>Random House Children’s Publishing</w:t>
      </w:r>
      <w:r w:rsidR="00AC41B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sz w:val="24"/>
          <w:szCs w:val="24"/>
        </w:rPr>
        <w:tab/>
        <w:t xml:space="preserve">        </w:t>
      </w:r>
      <w:r w:rsidR="000D3B84" w:rsidRPr="0088562C">
        <w:rPr>
          <w:rFonts w:ascii="Times New Roman" w:eastAsia="Times New Roman" w:hAnsi="Times New Roman" w:cs="Times New Roman"/>
          <w:sz w:val="24"/>
          <w:szCs w:val="24"/>
        </w:rPr>
        <w:tab/>
        <w:t xml:space="preserve">                        </w:t>
      </w:r>
      <w:r w:rsidR="00AC41BC">
        <w:rPr>
          <w:rFonts w:ascii="Times New Roman" w:eastAsia="Times New Roman" w:hAnsi="Times New Roman" w:cs="Times New Roman"/>
          <w:sz w:val="24"/>
          <w:szCs w:val="24"/>
        </w:rPr>
        <w:t xml:space="preserve">       </w:t>
      </w:r>
      <w:hyperlink r:id="rId45" w:history="1">
        <w:r w:rsidR="006340A4" w:rsidRPr="0051576C">
          <w:rPr>
            <w:rStyle w:val="Hyperlink"/>
            <w:rFonts w:ascii="Times New Roman" w:eastAsia="Times New Roman" w:hAnsi="Times New Roman" w:cs="Times New Roman"/>
            <w:sz w:val="24"/>
            <w:szCs w:val="24"/>
          </w:rPr>
          <w:t>www.teachersatrandom.com</w:t>
        </w:r>
      </w:hyperlink>
      <w:hyperlink r:id="rId46"/>
    </w:p>
    <w:p w:rsidR="006340A4" w:rsidRPr="0088562C" w:rsidRDefault="006340A4" w:rsidP="006340A4">
      <w:pPr>
        <w:pStyle w:val="Title"/>
        <w:jc w:val="left"/>
        <w:rPr>
          <w:sz w:val="24"/>
          <w:szCs w:val="24"/>
        </w:rPr>
      </w:pPr>
      <w:r w:rsidRPr="0088562C">
        <w:rPr>
          <w:b w:val="0"/>
          <w:sz w:val="24"/>
          <w:szCs w:val="24"/>
        </w:rPr>
        <w:t>SCORE</w:t>
      </w:r>
      <w:r w:rsidRPr="0088562C">
        <w:rPr>
          <w:b w:val="0"/>
          <w:i/>
          <w:sz w:val="24"/>
          <w:szCs w:val="24"/>
        </w:rPr>
        <w:t xml:space="preserve"> </w:t>
      </w:r>
      <w:r w:rsidRPr="0088562C">
        <w:rPr>
          <w:b w:val="0"/>
          <w:sz w:val="24"/>
          <w:szCs w:val="24"/>
        </w:rPr>
        <w:t xml:space="preserve">Web-based classroom resources in: </w:t>
      </w:r>
    </w:p>
    <w:p w:rsidR="00604751" w:rsidRPr="006340A4" w:rsidRDefault="006340A4" w:rsidP="006340A4">
      <w:pPr>
        <w:pStyle w:val="Normal1"/>
        <w:rPr>
          <w:rFonts w:ascii="Times New Roman" w:hAnsi="Times New Roman" w:cs="Times New Roman"/>
          <w:sz w:val="24"/>
          <w:szCs w:val="24"/>
        </w:rPr>
      </w:pPr>
      <w:r w:rsidRPr="0088562C">
        <w:rPr>
          <w:b/>
          <w:sz w:val="24"/>
          <w:szCs w:val="24"/>
        </w:rPr>
        <w:tab/>
      </w:r>
      <w:r w:rsidRPr="006340A4">
        <w:rPr>
          <w:rFonts w:ascii="Times New Roman" w:hAnsi="Times New Roman" w:cs="Times New Roman"/>
          <w:sz w:val="24"/>
          <w:szCs w:val="24"/>
        </w:rPr>
        <w:t xml:space="preserve">history, mathematics, language arts, and social studies                 </w:t>
      </w:r>
      <w:hyperlink r:id="rId47">
        <w:r w:rsidRPr="006340A4">
          <w:rPr>
            <w:rFonts w:ascii="Times New Roman" w:hAnsi="Times New Roman" w:cs="Times New Roman"/>
            <w:color w:val="0000FF"/>
            <w:sz w:val="24"/>
            <w:szCs w:val="24"/>
            <w:u w:val="single"/>
          </w:rPr>
          <w:t>http://www.score.k12.ca.us/</w:t>
        </w:r>
      </w:hyperlink>
      <w:hyperlink r:id="rId48"/>
    </w:p>
    <w:p w:rsidR="0099549B" w:rsidRDefault="0099549B">
      <w:pPr>
        <w:rPr>
          <w:rFonts w:ascii="Times New Roman" w:eastAsia="Times New Roman" w:hAnsi="Times New Roman" w:cs="Times New Roman"/>
          <w:b/>
          <w:color w:val="auto"/>
          <w:sz w:val="24"/>
          <w:szCs w:val="24"/>
        </w:rPr>
      </w:pPr>
      <w:bookmarkStart w:id="1" w:name="h.gjdgxs" w:colFirst="0" w:colLast="0"/>
      <w:bookmarkEnd w:id="1"/>
    </w:p>
    <w:p w:rsidR="00604751" w:rsidRPr="0088562C" w:rsidRDefault="0036066B" w:rsidP="00417122">
      <w:pPr>
        <w:pStyle w:val="Normal1"/>
        <w:spacing w:line="276" w:lineRule="auto"/>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Carol Hurst’s Children’s Literature</w:t>
      </w:r>
      <w:r w:rsidR="00417122">
        <w:rPr>
          <w:rFonts w:ascii="Times New Roman" w:eastAsia="Times New Roman" w:hAnsi="Times New Roman" w:cs="Times New Roman"/>
          <w:color w:val="auto"/>
          <w:sz w:val="24"/>
          <w:szCs w:val="24"/>
        </w:rPr>
        <w:t xml:space="preserve"> </w:t>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t xml:space="preserve">       </w:t>
      </w:r>
      <w:hyperlink r:id="rId49" w:history="1">
        <w:r w:rsidR="00D60455" w:rsidRPr="00A675BE">
          <w:rPr>
            <w:rStyle w:val="Hyperlink"/>
            <w:rFonts w:ascii="Times New Roman" w:eastAsia="Times New Roman" w:hAnsi="Times New Roman" w:cs="Times New Roman"/>
            <w:sz w:val="24"/>
            <w:szCs w:val="24"/>
          </w:rPr>
          <w:t>www.carolhurst.com</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Coretta Scott King Book Award Recipients </w:t>
      </w:r>
      <w:r w:rsidR="00417122">
        <w:rPr>
          <w:rFonts w:ascii="Times New Roman" w:eastAsia="Times New Roman" w:hAnsi="Times New Roman" w:cs="Times New Roman"/>
          <w:color w:val="auto"/>
          <w:sz w:val="24"/>
          <w:szCs w:val="24"/>
        </w:rPr>
        <w:t xml:space="preserve">      </w:t>
      </w:r>
      <w:hyperlink r:id="rId50" w:history="1">
        <w:r w:rsidR="00417122" w:rsidRPr="0051576C">
          <w:rPr>
            <w:rStyle w:val="Hyperlink"/>
            <w:rFonts w:ascii="Times New Roman" w:eastAsia="Times New Roman" w:hAnsi="Times New Roman" w:cs="Times New Roman"/>
            <w:sz w:val="24"/>
            <w:szCs w:val="24"/>
          </w:rPr>
          <w:t>http://www.ala.org/emiert/cskbookawards/recipients</w:t>
        </w:r>
      </w:hyperlink>
      <w:r w:rsidR="00417122">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Choices Reading List</w:t>
      </w:r>
      <w:hyperlink r:id="rId51">
        <w:r w:rsidRPr="0088562C">
          <w:rPr>
            <w:rFonts w:ascii="Times New Roman" w:eastAsia="Times New Roman" w:hAnsi="Times New Roman" w:cs="Times New Roman"/>
            <w:color w:val="auto"/>
            <w:sz w:val="24"/>
            <w:szCs w:val="24"/>
          </w:rPr>
          <w:t xml:space="preserve"> </w:t>
        </w:r>
      </w:hyperlink>
      <w:r w:rsidR="00417122">
        <w:rPr>
          <w:sz w:val="24"/>
          <w:szCs w:val="24"/>
        </w:rPr>
        <w:t xml:space="preserve"> </w:t>
      </w:r>
      <w:hyperlink r:id="rId52" w:history="1">
        <w:r w:rsidR="00417122" w:rsidRPr="0051576C">
          <w:rPr>
            <w:rStyle w:val="Hyperlink"/>
            <w:rFonts w:ascii="Times New Roman" w:eastAsia="Times New Roman" w:hAnsi="Times New Roman" w:cs="Times New Roman"/>
            <w:sz w:val="24"/>
            <w:szCs w:val="24"/>
          </w:rPr>
          <w:t>http://www.reading.org/resources/booklists/childrenschoices.aspx</w:t>
        </w:r>
      </w:hyperlink>
      <w:r w:rsidR="00417122">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Book Council</w:t>
      </w:r>
      <w:hyperlink r:id="rId53">
        <w:r w:rsidRPr="0088562C">
          <w:rPr>
            <w:rFonts w:ascii="Times New Roman" w:eastAsia="Times New Roman" w:hAnsi="Times New Roman" w:cs="Times New Roman"/>
            <w:color w:val="auto"/>
            <w:sz w:val="24"/>
            <w:szCs w:val="24"/>
          </w:rPr>
          <w:t xml:space="preserve"> </w:t>
        </w:r>
      </w:hyperlink>
      <w:r w:rsidR="00417122">
        <w:rPr>
          <w:sz w:val="24"/>
          <w:szCs w:val="24"/>
        </w:rPr>
        <w:tab/>
      </w:r>
      <w:r w:rsidR="00417122">
        <w:rPr>
          <w:sz w:val="24"/>
          <w:szCs w:val="24"/>
        </w:rPr>
        <w:tab/>
      </w:r>
      <w:r w:rsidR="00417122">
        <w:rPr>
          <w:sz w:val="24"/>
          <w:szCs w:val="24"/>
        </w:rPr>
        <w:tab/>
      </w:r>
      <w:r w:rsidR="00417122">
        <w:rPr>
          <w:sz w:val="24"/>
          <w:szCs w:val="24"/>
        </w:rPr>
        <w:tab/>
      </w:r>
      <w:r w:rsidR="00417122">
        <w:rPr>
          <w:sz w:val="24"/>
          <w:szCs w:val="24"/>
        </w:rPr>
        <w:tab/>
      </w:r>
      <w:r w:rsidR="00417122">
        <w:rPr>
          <w:sz w:val="24"/>
          <w:szCs w:val="24"/>
        </w:rPr>
        <w:tab/>
        <w:t xml:space="preserve">        </w:t>
      </w:r>
      <w:hyperlink r:id="rId54" w:history="1">
        <w:r w:rsidR="00417122" w:rsidRPr="0051576C">
          <w:rPr>
            <w:rStyle w:val="Hyperlink"/>
            <w:rFonts w:ascii="Times New Roman" w:eastAsia="Times New Roman" w:hAnsi="Times New Roman" w:cs="Times New Roman"/>
            <w:sz w:val="24"/>
            <w:szCs w:val="24"/>
          </w:rPr>
          <w:t>http://www.CBCBooks.org</w:t>
        </w:r>
      </w:hyperlink>
      <w:r w:rsidR="00417122">
        <w:rPr>
          <w:sz w:val="24"/>
          <w:szCs w:val="24"/>
        </w:rPr>
        <w:t xml:space="preserve"> </w:t>
      </w:r>
    </w:p>
    <w:p w:rsidR="00604751" w:rsidRPr="0088562C" w:rsidRDefault="00C9047C">
      <w:pPr>
        <w:pStyle w:val="Normal1"/>
        <w:rPr>
          <w:rFonts w:ascii="Times New Roman" w:hAnsi="Times New Roman" w:cs="Times New Roman"/>
          <w:color w:val="auto"/>
          <w:sz w:val="24"/>
          <w:szCs w:val="24"/>
        </w:rPr>
      </w:pPr>
      <w:r w:rsidRPr="00C9047C">
        <w:rPr>
          <w:rFonts w:ascii="Times New Roman" w:hAnsi="Times New Roman" w:cs="Times New Roman"/>
          <w:sz w:val="24"/>
          <w:szCs w:val="24"/>
        </w:rPr>
        <w:t xml:space="preserve">Florida Center for Reading Research  </w:t>
      </w:r>
      <w:r w:rsidRPr="00C9047C">
        <w:rPr>
          <w:rFonts w:ascii="Times New Roman" w:hAnsi="Times New Roman" w:cs="Times New Roman"/>
          <w:sz w:val="24"/>
          <w:szCs w:val="24"/>
        </w:rPr>
        <w:tab/>
        <w:t xml:space="preserve">                    </w:t>
      </w:r>
      <w:r>
        <w:rPr>
          <w:rFonts w:ascii="Times New Roman" w:hAnsi="Times New Roman" w:cs="Times New Roman"/>
          <w:sz w:val="24"/>
          <w:szCs w:val="24"/>
        </w:rPr>
        <w:t xml:space="preserve">              </w:t>
      </w:r>
      <w:hyperlink r:id="rId55" w:history="1">
        <w:r w:rsidR="00417122" w:rsidRPr="0051576C">
          <w:rPr>
            <w:rStyle w:val="Hyperlink"/>
            <w:rFonts w:ascii="Times New Roman" w:eastAsia="Times New Roman" w:hAnsi="Times New Roman" w:cs="Times New Roman"/>
            <w:sz w:val="24"/>
            <w:szCs w:val="24"/>
          </w:rPr>
          <w:t>http://www.fcrr.org/pmrn/fair.asp</w:t>
        </w:r>
      </w:hyperlink>
      <w:r w:rsidR="00417122">
        <w:rPr>
          <w:sz w:val="24"/>
          <w:szCs w:val="24"/>
        </w:rPr>
        <w:t xml:space="preserve"> </w:t>
      </w:r>
    </w:p>
    <w:p w:rsidR="007412B5" w:rsidRDefault="007412B5">
      <w:pPr>
        <w:pStyle w:val="Normal1"/>
        <w:rPr>
          <w:rFonts w:ascii="Times New Roman" w:eastAsia="Times New Roman" w:hAnsi="Times New Roman" w:cs="Times New Roman"/>
          <w:color w:val="auto"/>
          <w:sz w:val="24"/>
          <w:szCs w:val="24"/>
        </w:rPr>
      </w:pPr>
      <w:r w:rsidRPr="00EF44A8">
        <w:rPr>
          <w:rFonts w:ascii="Times New Roman" w:hAnsi="Times New Roman" w:cs="Times New Roman"/>
          <w:sz w:val="24"/>
          <w:szCs w:val="24"/>
        </w:rPr>
        <w:t>International Literacy Association</w:t>
      </w:r>
      <w:r w:rsidRPr="00EF44A8">
        <w:rPr>
          <w:rFonts w:ascii="Times New Roman" w:hAnsi="Times New Roman" w:cs="Times New Roman"/>
          <w:sz w:val="24"/>
          <w:szCs w:val="24"/>
        </w:rPr>
        <w:tab/>
      </w:r>
      <w:r w:rsidRPr="00EF44A8">
        <w:rPr>
          <w:rFonts w:ascii="Times New Roman" w:hAnsi="Times New Roman" w:cs="Times New Roman"/>
          <w:sz w:val="24"/>
          <w:szCs w:val="24"/>
        </w:rPr>
        <w:tab/>
      </w:r>
      <w:r w:rsidRPr="00EF44A8">
        <w:rPr>
          <w:rFonts w:ascii="Times New Roman" w:hAnsi="Times New Roman" w:cs="Times New Roman"/>
          <w:sz w:val="24"/>
          <w:szCs w:val="24"/>
        </w:rPr>
        <w:tab/>
      </w:r>
      <w:r w:rsidRPr="00EF44A8">
        <w:rPr>
          <w:rFonts w:ascii="Times New Roman" w:hAnsi="Times New Roman" w:cs="Times New Roman"/>
          <w:sz w:val="24"/>
          <w:szCs w:val="24"/>
        </w:rPr>
        <w:tab/>
        <w:t xml:space="preserve">         </w:t>
      </w:r>
      <w:r w:rsidR="00324329">
        <w:rPr>
          <w:rFonts w:ascii="Times New Roman" w:hAnsi="Times New Roman" w:cs="Times New Roman"/>
          <w:sz w:val="24"/>
          <w:szCs w:val="24"/>
        </w:rPr>
        <w:t xml:space="preserve"> </w:t>
      </w:r>
      <w:hyperlink r:id="rId56" w:history="1">
        <w:r w:rsidR="00324329" w:rsidRPr="00324329">
          <w:rPr>
            <w:rStyle w:val="Hyperlink"/>
            <w:rFonts w:ascii="Times New Roman" w:hAnsi="Times New Roman" w:cs="Times New Roman"/>
            <w:sz w:val="24"/>
            <w:szCs w:val="24"/>
          </w:rPr>
          <w:t>http://www.literacyworldwide.org</w:t>
        </w:r>
      </w:hyperlink>
      <w:r w:rsidR="00324329" w:rsidRPr="00324329">
        <w:rPr>
          <w:rFonts w:ascii="Times New Roman" w:hAnsi="Times New Roman" w:cs="Times New Roman"/>
          <w:sz w:val="24"/>
          <w:szCs w:val="24"/>
        </w:rPr>
        <w:t xml:space="preserve"> </w:t>
      </w:r>
      <w:r w:rsidRPr="00324329">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Jim Trelease Website</w:t>
      </w:r>
      <w:hyperlink r:id="rId57">
        <w:r w:rsidRPr="0088562C">
          <w:rPr>
            <w:rFonts w:ascii="Times New Roman" w:eastAsia="Times New Roman" w:hAnsi="Times New Roman" w:cs="Times New Roman"/>
            <w:color w:val="auto"/>
            <w:sz w:val="24"/>
            <w:szCs w:val="24"/>
          </w:rPr>
          <w:t xml:space="preserve"> </w:t>
        </w:r>
      </w:hyperlink>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58" w:history="1">
        <w:r w:rsidR="00C9047C" w:rsidRPr="0051576C">
          <w:rPr>
            <w:rStyle w:val="Hyperlink"/>
            <w:rFonts w:ascii="Times New Roman" w:eastAsia="Times New Roman" w:hAnsi="Times New Roman" w:cs="Times New Roman"/>
            <w:sz w:val="24"/>
            <w:szCs w:val="24"/>
          </w:rPr>
          <w:t>http://www.trelease-on-reading.com/</w:t>
        </w:r>
      </w:hyperlink>
      <w:r w:rsidR="00C9047C">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Lexile</w:t>
      </w:r>
      <w:hyperlink r:id="rId59">
        <w:r w:rsidRPr="0088562C">
          <w:rPr>
            <w:rFonts w:ascii="Times New Roman" w:eastAsia="Times New Roman" w:hAnsi="Times New Roman" w:cs="Times New Roman"/>
            <w:color w:val="auto"/>
            <w:sz w:val="24"/>
            <w:szCs w:val="24"/>
          </w:rPr>
          <w:t xml:space="preserve"> </w:t>
        </w:r>
      </w:hyperlink>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60" w:history="1">
        <w:r w:rsidR="00C9047C" w:rsidRPr="0051576C">
          <w:rPr>
            <w:rStyle w:val="Hyperlink"/>
            <w:rFonts w:ascii="Times New Roman" w:eastAsia="Times New Roman" w:hAnsi="Times New Roman" w:cs="Times New Roman"/>
            <w:sz w:val="24"/>
            <w:szCs w:val="24"/>
          </w:rPr>
          <w:t>http://www.lexile.com/</w:t>
        </w:r>
      </w:hyperlink>
      <w:r w:rsidR="00C9047C">
        <w:rPr>
          <w:sz w:val="24"/>
          <w:szCs w:val="24"/>
        </w:rPr>
        <w:t xml:space="preserve"> </w:t>
      </w:r>
    </w:p>
    <w:p w:rsidR="00C9047C" w:rsidRDefault="0036066B">
      <w:pPr>
        <w:pStyle w:val="Normal1"/>
        <w:ind w:right="-18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Newbery Medal and Honor Books</w:t>
      </w:r>
    </w:p>
    <w:p w:rsidR="00604751" w:rsidRPr="0088562C" w:rsidRDefault="00C9047C">
      <w:pPr>
        <w:pStyle w:val="Normal1"/>
        <w:ind w:right="-18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hyperlink r:id="rId61">
        <w:r w:rsidR="0036066B" w:rsidRPr="0088562C">
          <w:rPr>
            <w:rFonts w:ascii="Times New Roman" w:eastAsia="Times New Roman" w:hAnsi="Times New Roman" w:cs="Times New Roman"/>
            <w:color w:val="auto"/>
            <w:sz w:val="24"/>
            <w:szCs w:val="24"/>
          </w:rPr>
          <w:t xml:space="preserve"> </w:t>
        </w:r>
      </w:hyperlink>
      <w:r>
        <w:rPr>
          <w:sz w:val="24"/>
          <w:szCs w:val="24"/>
        </w:rPr>
        <w:t xml:space="preserve">   </w:t>
      </w:r>
      <w:hyperlink r:id="rId62" w:history="1">
        <w:r w:rsidRPr="0051576C">
          <w:rPr>
            <w:rStyle w:val="Hyperlink"/>
            <w:rFonts w:ascii="Times New Roman" w:eastAsia="Times New Roman" w:hAnsi="Times New Roman" w:cs="Times New Roman"/>
            <w:sz w:val="24"/>
            <w:szCs w:val="24"/>
          </w:rPr>
          <w:t>http://www.ala.org/alsc/awardsgrants/bookmedia/newberymedal/newberyhonors/newberymedal</w:t>
        </w:r>
      </w:hyperlink>
    </w:p>
    <w:p w:rsidR="00604751" w:rsidRPr="00C9047C"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Outstanding Science Trade Books for Students K-12</w:t>
      </w:r>
      <w:hyperlink r:id="rId63">
        <w:r w:rsidRPr="0088562C">
          <w:rPr>
            <w:rFonts w:ascii="Times New Roman" w:eastAsia="Times New Roman" w:hAnsi="Times New Roman" w:cs="Times New Roman"/>
            <w:color w:val="auto"/>
            <w:sz w:val="24"/>
            <w:szCs w:val="24"/>
          </w:rPr>
          <w:t xml:space="preserve"> </w:t>
        </w:r>
      </w:hyperlink>
      <w:r w:rsidR="00C9047C">
        <w:rPr>
          <w:sz w:val="24"/>
          <w:szCs w:val="24"/>
        </w:rPr>
        <w:t xml:space="preserve">              </w:t>
      </w:r>
      <w:hyperlink r:id="rId64" w:history="1">
        <w:r w:rsidR="00C9047C" w:rsidRPr="0051576C">
          <w:rPr>
            <w:rStyle w:val="Hyperlink"/>
            <w:rFonts w:ascii="Times New Roman" w:hAnsi="Times New Roman" w:cs="Times New Roman"/>
            <w:sz w:val="24"/>
            <w:szCs w:val="24"/>
          </w:rPr>
          <w:t>http://www</w:t>
        </w:r>
        <w:r w:rsidR="00C9047C" w:rsidRPr="0051576C">
          <w:rPr>
            <w:rStyle w:val="Hyperlink"/>
            <w:rFonts w:ascii="Times New Roman" w:eastAsia="Times New Roman" w:hAnsi="Times New Roman" w:cs="Times New Roman"/>
            <w:sz w:val="24"/>
            <w:szCs w:val="24"/>
          </w:rPr>
          <w:t>.nsta.org/publcations/ostb</w:t>
        </w:r>
      </w:hyperlink>
      <w:r w:rsidR="00C9047C">
        <w:rPr>
          <w:rFonts w:ascii="Times New Roman" w:eastAsia="Times New Roman" w:hAnsi="Times New Roman" w:cs="Times New Roman"/>
          <w:color w:val="auto"/>
          <w:sz w:val="24"/>
          <w:szCs w:val="24"/>
        </w:rPr>
        <w:t xml:space="preserve"> </w:t>
      </w:r>
      <w:hyperlink r:id="rId65"/>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The Purdue Writing Lab Online</w:t>
      </w:r>
      <w:hyperlink r:id="rId66">
        <w:r w:rsidRPr="0088562C">
          <w:rPr>
            <w:rFonts w:ascii="Times New Roman" w:eastAsia="Times New Roman" w:hAnsi="Times New Roman" w:cs="Times New Roman"/>
            <w:color w:val="auto"/>
            <w:sz w:val="24"/>
            <w:szCs w:val="24"/>
          </w:rPr>
          <w:t xml:space="preserve"> </w:t>
        </w:r>
      </w:hyperlink>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67" w:history="1">
        <w:r w:rsidR="00C9047C" w:rsidRPr="0051576C">
          <w:rPr>
            <w:rStyle w:val="Hyperlink"/>
            <w:rFonts w:ascii="Times New Roman" w:eastAsia="Times New Roman" w:hAnsi="Times New Roman" w:cs="Times New Roman"/>
            <w:sz w:val="24"/>
            <w:szCs w:val="24"/>
          </w:rPr>
          <w:t>http://www.owl.english.purdue.edu/</w:t>
        </w:r>
      </w:hyperlink>
      <w:r w:rsidR="00C9047C">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The Teaching Channel </w:t>
      </w:r>
      <w:hyperlink r:id="rId68">
        <w:r w:rsidRPr="0088562C">
          <w:rPr>
            <w:rFonts w:ascii="Times New Roman" w:eastAsia="Times New Roman" w:hAnsi="Times New Roman" w:cs="Times New Roman"/>
            <w:color w:val="auto"/>
            <w:sz w:val="24"/>
            <w:szCs w:val="24"/>
          </w:rPr>
          <w:t xml:space="preserve"> </w:t>
        </w:r>
      </w:hyperlink>
      <w:r w:rsidR="003E52C4">
        <w:rPr>
          <w:sz w:val="24"/>
          <w:szCs w:val="24"/>
        </w:rPr>
        <w:tab/>
      </w:r>
      <w:r w:rsidR="003E52C4">
        <w:rPr>
          <w:sz w:val="24"/>
          <w:szCs w:val="24"/>
        </w:rPr>
        <w:tab/>
        <w:t xml:space="preserve">                 </w:t>
      </w:r>
      <w:hyperlink r:id="rId69" w:history="1">
        <w:r w:rsidR="003E52C4" w:rsidRPr="0051576C">
          <w:rPr>
            <w:rStyle w:val="Hyperlink"/>
            <w:rFonts w:ascii="Times New Roman" w:eastAsia="Times New Roman" w:hAnsi="Times New Roman" w:cs="Times New Roman"/>
            <w:sz w:val="24"/>
            <w:szCs w:val="24"/>
          </w:rPr>
          <w:t>https://www.teachingchannel.org/videos?default=1</w:t>
        </w:r>
      </w:hyperlink>
      <w:r w:rsidR="003E52C4">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Rockets</w:t>
      </w:r>
      <w:hyperlink w:history="1"/>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t xml:space="preserve">  </w:t>
      </w:r>
      <w:hyperlink r:id="rId70" w:history="1">
        <w:r w:rsidR="00E4262B" w:rsidRPr="00A675BE">
          <w:rPr>
            <w:rStyle w:val="Hyperlink"/>
            <w:rFonts w:ascii="Times New Roman" w:eastAsia="Times New Roman" w:hAnsi="Times New Roman" w:cs="Times New Roman"/>
            <w:sz w:val="24"/>
            <w:szCs w:val="24"/>
          </w:rPr>
          <w:t>http://www.readingrockets.org/</w:t>
        </w:r>
      </w:hyperlink>
      <w:r w:rsidR="003E52C4">
        <w:rPr>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Word Wall Generator</w:t>
      </w:r>
      <w:hyperlink r:id="rId71">
        <w:r w:rsidRPr="0088562C">
          <w:rPr>
            <w:rFonts w:ascii="Times New Roman" w:eastAsia="Times New Roman" w:hAnsi="Times New Roman" w:cs="Times New Roman"/>
            <w:color w:val="auto"/>
            <w:sz w:val="24"/>
            <w:szCs w:val="24"/>
          </w:rPr>
          <w:t xml:space="preserve"> </w:t>
        </w:r>
      </w:hyperlink>
      <w:r w:rsidR="00E4262B">
        <w:tab/>
      </w:r>
      <w:r w:rsidR="00E4262B">
        <w:tab/>
      </w:r>
      <w:r w:rsidR="00E4262B">
        <w:tab/>
        <w:t xml:space="preserve">         </w:t>
      </w:r>
      <w:hyperlink r:id="rId72" w:history="1">
        <w:r w:rsidR="00E4262B" w:rsidRPr="00A675BE">
          <w:rPr>
            <w:rStyle w:val="Hyperlink"/>
            <w:rFonts w:ascii="Times New Roman" w:eastAsia="Times New Roman" w:hAnsi="Times New Roman" w:cs="Times New Roman"/>
            <w:sz w:val="24"/>
            <w:szCs w:val="24"/>
          </w:rPr>
          <w:t>http://www.schoolexpress.com/wordwalls/wordwalls.php</w:t>
        </w:r>
      </w:hyperlink>
    </w:p>
    <w:p w:rsidR="00604751" w:rsidRPr="0088562C" w:rsidRDefault="00604751">
      <w:pPr>
        <w:pStyle w:val="Normal1"/>
        <w:rPr>
          <w:rFonts w:ascii="Times New Roman" w:hAnsi="Times New Roman" w:cs="Times New Roman"/>
          <w:color w:val="auto"/>
          <w:sz w:val="24"/>
          <w:szCs w:val="24"/>
        </w:rPr>
      </w:pP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 Reading Online</w:t>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t xml:space="preserve">          </w:t>
      </w:r>
      <w:hyperlink r:id="rId73"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1F2666">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 xml:space="preserve">                  </w:t>
      </w:r>
      <w:r w:rsidR="001F2666">
        <w:rPr>
          <w:rFonts w:ascii="Times New Roman" w:eastAsia="Times New Roman" w:hAnsi="Times New Roman" w:cs="Times New Roman"/>
          <w:color w:val="auto"/>
          <w:sz w:val="24"/>
          <w:szCs w:val="24"/>
        </w:rPr>
        <w:t xml:space="preserve">    </w:t>
      </w:r>
      <w:hyperlink r:id="rId74"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D60455">
        <w:rPr>
          <w:rFonts w:ascii="Times New Roman" w:eastAsia="Times New Roman" w:hAnsi="Times New Roman" w:cs="Times New Roman"/>
          <w:color w:val="auto"/>
          <w:sz w:val="24"/>
          <w:szCs w:val="24"/>
        </w:rPr>
        <w:t xml:space="preserve">      </w:t>
      </w:r>
      <w:r w:rsidR="001F2666">
        <w:rPr>
          <w:rFonts w:ascii="Times New Roman" w:eastAsia="Times New Roman" w:hAnsi="Times New Roman" w:cs="Times New Roman"/>
          <w:color w:val="auto"/>
          <w:sz w:val="24"/>
          <w:szCs w:val="24"/>
        </w:rPr>
        <w:tab/>
      </w:r>
      <w:r w:rsidR="001F2666">
        <w:rPr>
          <w:rFonts w:ascii="Times New Roman" w:eastAsia="Times New Roman" w:hAnsi="Times New Roman" w:cs="Times New Roman"/>
          <w:color w:val="auto"/>
          <w:sz w:val="24"/>
          <w:szCs w:val="24"/>
        </w:rPr>
        <w:tab/>
        <w:t xml:space="preserve">      </w:t>
      </w:r>
      <w:hyperlink r:id="rId75"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children’s books download</w:t>
      </w:r>
      <w:hyperlink w:history="1">
        <w:r w:rsidR="001F2666" w:rsidRPr="001F2666">
          <w:rPr>
            <w:rStyle w:val="Hyperlink"/>
            <w:rFonts w:ascii="Times New Roman" w:eastAsia="Times New Roman" w:hAnsi="Times New Roman" w:cs="Times New Roman"/>
            <w:sz w:val="24"/>
            <w:szCs w:val="24"/>
            <w:u w:val="none"/>
          </w:rPr>
          <w:t xml:space="preserve"> </w:t>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t xml:space="preserve">              </w:t>
        </w:r>
        <w:r w:rsidR="001F2666" w:rsidRPr="001F2666">
          <w:rPr>
            <w:rStyle w:val="Hyperlink"/>
            <w:rFonts w:ascii="Times New Roman" w:eastAsia="Times New Roman" w:hAnsi="Times New Roman" w:cs="Times New Roman"/>
            <w:sz w:val="24"/>
            <w:szCs w:val="24"/>
          </w:rPr>
          <w:t>www.freekidsbooks.org</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hyperlink w:history="1">
        <w:r w:rsidR="00E12E4D" w:rsidRPr="00E12E4D">
          <w:rPr>
            <w:rStyle w:val="Hyperlink"/>
            <w:rFonts w:ascii="Times New Roman" w:eastAsia="Times New Roman" w:hAnsi="Times New Roman" w:cs="Times New Roman"/>
            <w:sz w:val="24"/>
            <w:szCs w:val="24"/>
            <w:u w:val="none"/>
          </w:rPr>
          <w:t xml:space="preserve"> </w:t>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t xml:space="preserve"> </w:t>
        </w:r>
        <w:r w:rsidR="00E12E4D" w:rsidRPr="00E12E4D">
          <w:rPr>
            <w:rStyle w:val="Hyperlink"/>
            <w:rFonts w:ascii="Times New Roman" w:eastAsia="Times New Roman" w:hAnsi="Times New Roman" w:cs="Times New Roman"/>
            <w:sz w:val="24"/>
            <w:szCs w:val="24"/>
          </w:rPr>
          <w:t>www.davidsongifted.org</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International Children’s Digital Library (variety of languages) </w:t>
      </w:r>
      <w:r w:rsidR="00524AD6">
        <w:rPr>
          <w:rFonts w:ascii="Times New Roman" w:eastAsia="Times New Roman" w:hAnsi="Times New Roman" w:cs="Times New Roman"/>
          <w:color w:val="auto"/>
          <w:sz w:val="24"/>
          <w:szCs w:val="24"/>
        </w:rPr>
        <w:tab/>
        <w:t xml:space="preserve">      </w:t>
      </w:r>
      <w:hyperlink r:id="rId76"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t xml:space="preserve">             </w:t>
      </w:r>
      <w:hyperlink r:id="rId77"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t xml:space="preserve">     </w:t>
      </w:r>
      <w:hyperlink w:history="1">
        <w:r w:rsidR="00524AD6" w:rsidRPr="00A675BE">
          <w:rPr>
            <w:rStyle w:val="Hyperlink"/>
            <w:rFonts w:ascii="Times New Roman" w:eastAsia="Times New Roman" w:hAnsi="Times New Roman" w:cs="Times New Roman"/>
            <w:sz w:val="24"/>
            <w:szCs w:val="24"/>
          </w:rPr>
          <w:t xml:space="preserve"> www.nap.edu</w:t>
        </w:r>
      </w:hyperlink>
    </w:p>
    <w:p w:rsidR="00604751" w:rsidRPr="00524AD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Raz-kids: Interactive Books for children</w:t>
      </w:r>
      <w:hyperlink w:history="1">
        <w:r w:rsidR="00524AD6" w:rsidRPr="00524AD6">
          <w:rPr>
            <w:rStyle w:val="Hyperlink"/>
            <w:rFonts w:ascii="Times New Roman" w:eastAsia="Times New Roman" w:hAnsi="Times New Roman" w:cs="Times New Roman"/>
            <w:sz w:val="24"/>
            <w:szCs w:val="24"/>
            <w:u w:val="none"/>
          </w:rPr>
          <w:t xml:space="preserve"> </w:t>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t xml:space="preserve">         </w:t>
        </w:r>
        <w:r w:rsidR="00524AD6" w:rsidRPr="00524AD6">
          <w:rPr>
            <w:rStyle w:val="Hyperlink"/>
            <w:rFonts w:ascii="Times New Roman" w:eastAsia="Times New Roman" w:hAnsi="Times New Roman" w:cs="Times New Roman"/>
            <w:sz w:val="24"/>
            <w:szCs w:val="24"/>
          </w:rPr>
          <w:t>www.rza-kids.com/</w:t>
        </w:r>
      </w:hyperlink>
    </w:p>
    <w:p w:rsidR="00604751" w:rsidRPr="00A719A4"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hyperlink w:history="1">
        <w:r w:rsidR="00A719A4" w:rsidRPr="00A719A4">
          <w:rPr>
            <w:rStyle w:val="Hyperlink"/>
            <w:rFonts w:ascii="Times New Roman" w:eastAsia="Times New Roman" w:hAnsi="Times New Roman" w:cs="Times New Roman"/>
            <w:sz w:val="24"/>
            <w:szCs w:val="24"/>
            <w:u w:val="none"/>
          </w:rPr>
          <w:t xml:space="preserve"> </w:t>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t xml:space="preserve">      </w:t>
        </w:r>
        <w:r w:rsidR="00A719A4" w:rsidRPr="00A719A4">
          <w:rPr>
            <w:rStyle w:val="Hyperlink"/>
            <w:rFonts w:ascii="Times New Roman" w:eastAsia="Times New Roman" w:hAnsi="Times New Roman" w:cs="Times New Roman"/>
            <w:sz w:val="24"/>
            <w:szCs w:val="24"/>
          </w:rPr>
          <w:t>www.readinga-z.com</w:t>
        </w:r>
      </w:hyperlink>
    </w:p>
    <w:p w:rsidR="00604751" w:rsidRPr="00A719A4"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hyperlink w:history="1">
        <w:r w:rsidR="00A719A4" w:rsidRPr="00A719A4">
          <w:rPr>
            <w:rStyle w:val="Hyperlink"/>
            <w:rFonts w:ascii="Times New Roman" w:eastAsia="Times New Roman" w:hAnsi="Times New Roman" w:cs="Times New Roman"/>
            <w:sz w:val="24"/>
            <w:szCs w:val="24"/>
            <w:u w:val="none"/>
          </w:rPr>
          <w:t xml:space="preserve"> </w:t>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t xml:space="preserve">         </w:t>
        </w:r>
        <w:r w:rsidR="00A719A4" w:rsidRPr="00A719A4">
          <w:rPr>
            <w:rStyle w:val="Hyperlink"/>
            <w:rFonts w:ascii="Times New Roman" w:eastAsia="Times New Roman" w:hAnsi="Times New Roman" w:cs="Times New Roman"/>
            <w:sz w:val="24"/>
            <w:szCs w:val="24"/>
          </w:rPr>
          <w:t>www.readinghorizons.com</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hyperlink w:history="1">
        <w:r w:rsidR="00E7095E" w:rsidRPr="00E7095E">
          <w:rPr>
            <w:rStyle w:val="Hyperlink"/>
            <w:rFonts w:ascii="Times New Roman" w:eastAsia="Times New Roman" w:hAnsi="Times New Roman" w:cs="Times New Roman"/>
            <w:sz w:val="24"/>
            <w:szCs w:val="24"/>
            <w:u w:val="none"/>
          </w:rPr>
          <w:t xml:space="preserve"> </w:t>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t xml:space="preserve">           </w:t>
        </w:r>
        <w:r w:rsidR="00E7095E" w:rsidRPr="00A675BE">
          <w:rPr>
            <w:rStyle w:val="Hyperlink"/>
            <w:rFonts w:ascii="Times New Roman" w:eastAsia="Times New Roman" w:hAnsi="Times New Roman" w:cs="Times New Roman"/>
            <w:sz w:val="24"/>
            <w:szCs w:val="24"/>
          </w:rPr>
          <w:t>www.storylineonline.net/</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hyperlink w:history="1">
        <w:r w:rsidR="00F871C7" w:rsidRPr="00F871C7">
          <w:rPr>
            <w:rStyle w:val="Hyperlink"/>
            <w:rFonts w:ascii="Times New Roman" w:eastAsia="Times New Roman" w:hAnsi="Times New Roman" w:cs="Times New Roman"/>
            <w:sz w:val="24"/>
            <w:szCs w:val="24"/>
            <w:u w:val="none"/>
          </w:rPr>
          <w:t xml:space="preserve"> </w:t>
        </w:r>
        <w:r w:rsidR="00F871C7" w:rsidRPr="00F871C7">
          <w:rPr>
            <w:rStyle w:val="Hyperlink"/>
            <w:rFonts w:ascii="Times New Roman" w:eastAsia="Times New Roman" w:hAnsi="Times New Roman" w:cs="Times New Roman"/>
            <w:sz w:val="24"/>
            <w:szCs w:val="24"/>
            <w:u w:val="none"/>
          </w:rPr>
          <w:tab/>
        </w:r>
        <w:r w:rsidR="00F871C7" w:rsidRPr="00F871C7">
          <w:rPr>
            <w:rStyle w:val="Hyperlink"/>
            <w:rFonts w:ascii="Times New Roman" w:eastAsia="Times New Roman" w:hAnsi="Times New Roman" w:cs="Times New Roman"/>
            <w:sz w:val="24"/>
            <w:szCs w:val="24"/>
            <w:u w:val="none"/>
          </w:rPr>
          <w:tab/>
        </w:r>
        <w:r w:rsidR="00F871C7" w:rsidRPr="00F871C7">
          <w:rPr>
            <w:rStyle w:val="Hyperlink"/>
            <w:rFonts w:ascii="Times New Roman" w:eastAsia="Times New Roman" w:hAnsi="Times New Roman" w:cs="Times New Roman"/>
            <w:sz w:val="24"/>
            <w:szCs w:val="24"/>
            <w:u w:val="none"/>
          </w:rPr>
          <w:tab/>
          <w:t xml:space="preserve">     </w:t>
        </w:r>
        <w:r w:rsidR="00F871C7" w:rsidRPr="00A675BE">
          <w:rPr>
            <w:rStyle w:val="Hyperlink"/>
            <w:rFonts w:ascii="Times New Roman" w:eastAsia="Times New Roman" w:hAnsi="Times New Roman" w:cs="Times New Roman"/>
            <w:sz w:val="24"/>
            <w:szCs w:val="24"/>
          </w:rPr>
          <w:t>www.tumblebooks.com/library/asp/home_tumblebooks.asp</w:t>
        </w:r>
      </w:hyperlink>
    </w:p>
    <w:p w:rsidR="00604751" w:rsidRPr="004E6E55"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4E6E55" w:rsidRPr="004E6E55">
          <w:rPr>
            <w:rStyle w:val="Hyperlink"/>
            <w:rFonts w:ascii="Times New Roman" w:eastAsia="Times New Roman" w:hAnsi="Times New Roman" w:cs="Times New Roman"/>
            <w:sz w:val="24"/>
            <w:szCs w:val="24"/>
            <w:u w:val="none"/>
          </w:rPr>
          <w:t xml:space="preserve"> </w:t>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t xml:space="preserve">   </w:t>
        </w:r>
        <w:r w:rsidR="004E6E55" w:rsidRPr="004E6E55">
          <w:rPr>
            <w:rStyle w:val="Hyperlink"/>
            <w:rFonts w:ascii="Times New Roman" w:eastAsia="Times New Roman" w:hAnsi="Times New Roman" w:cs="Times New Roman"/>
            <w:sz w:val="24"/>
            <w:szCs w:val="24"/>
          </w:rPr>
          <w:t>www.wegivebooks.org</w:t>
        </w:r>
      </w:hyperlink>
    </w:p>
    <w:p w:rsidR="00D60455" w:rsidRPr="004E6E55" w:rsidRDefault="00D60455" w:rsidP="0099549B">
      <w:pPr>
        <w:pStyle w:val="Normal1"/>
        <w:rPr>
          <w:rFonts w:ascii="Times New Roman" w:eastAsia="Times New Roman" w:hAnsi="Times New Roman" w:cs="Times New Roman"/>
          <w:b/>
          <w:sz w:val="24"/>
          <w:szCs w:val="24"/>
        </w:rPr>
      </w:pPr>
    </w:p>
    <w:p w:rsidR="00D60455" w:rsidRPr="0088562C" w:rsidRDefault="00D60455" w:rsidP="00D60455">
      <w:pPr>
        <w:pStyle w:val="Normal1"/>
        <w:spacing w:line="276" w:lineRule="auto"/>
        <w:rPr>
          <w:rFonts w:ascii="Times New Roman" w:hAnsi="Times New Roman" w:cs="Times New Roman"/>
          <w:sz w:val="24"/>
          <w:szCs w:val="24"/>
        </w:rPr>
      </w:pPr>
      <w:r w:rsidRPr="0088562C">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ournals</w:t>
      </w:r>
      <w:r w:rsidRPr="0088562C">
        <w:rPr>
          <w:rFonts w:ascii="Times New Roman" w:eastAsia="Times New Roman" w:hAnsi="Times New Roman" w:cs="Times New Roman"/>
          <w:sz w:val="24"/>
          <w:szCs w:val="24"/>
        </w:rPr>
        <w:t xml:space="preserve">       </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Childhood Education</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Exceptional Children</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Florida Reading Quarterly</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Language and Learning</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Language Arts</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Phi Delta Kappan</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Reading Research Quarterly</w:t>
      </w:r>
    </w:p>
    <w:p w:rsidR="00D60455" w:rsidRPr="0088562C" w:rsidRDefault="00D60455" w:rsidP="00D60455">
      <w:pPr>
        <w:pStyle w:val="Normal1"/>
        <w:rPr>
          <w:rFonts w:ascii="Times New Roman" w:hAnsi="Times New Roman" w:cs="Times New Roman"/>
          <w:i/>
          <w:sz w:val="24"/>
          <w:szCs w:val="24"/>
        </w:rPr>
      </w:pPr>
      <w:r w:rsidRPr="0088562C">
        <w:rPr>
          <w:rFonts w:ascii="Times New Roman" w:eastAsia="Times New Roman" w:hAnsi="Times New Roman" w:cs="Times New Roman"/>
          <w:i/>
          <w:sz w:val="24"/>
          <w:szCs w:val="24"/>
        </w:rPr>
        <w:t>The Reading Teacher</w:t>
      </w:r>
    </w:p>
    <w:p w:rsidR="00441914" w:rsidRDefault="00441914" w:rsidP="007478D1">
      <w:pPr>
        <w:jc w:val="center"/>
        <w:rPr>
          <w:rFonts w:ascii="Times New Roman" w:eastAsia="Times New Roman" w:hAnsi="Times New Roman" w:cs="Times New Roman"/>
          <w:b/>
          <w:color w:val="0000FF"/>
          <w:sz w:val="24"/>
          <w:szCs w:val="24"/>
        </w:rPr>
      </w:pPr>
    </w:p>
    <w:p w:rsidR="000A6E20" w:rsidRPr="00A153C7" w:rsidRDefault="007058D1" w:rsidP="007478D1">
      <w:pPr>
        <w:jc w:val="center"/>
        <w:rPr>
          <w:rFonts w:ascii="Times New Roman" w:eastAsia="Times New Roman" w:hAnsi="Times New Roman" w:cs="Times New Roman"/>
          <w:b/>
          <w:color w:val="auto"/>
          <w:sz w:val="22"/>
          <w:szCs w:val="22"/>
        </w:rPr>
      </w:pPr>
      <w:r w:rsidRPr="0088562C">
        <w:rPr>
          <w:rFonts w:ascii="Times New Roman" w:eastAsia="Times New Roman" w:hAnsi="Times New Roman" w:cs="Times New Roman"/>
          <w:b/>
          <w:color w:val="0000FF"/>
          <w:sz w:val="24"/>
          <w:szCs w:val="24"/>
        </w:rPr>
        <w:br w:type="page"/>
      </w:r>
      <w:r w:rsidR="000A6E20" w:rsidRPr="00A153C7">
        <w:rPr>
          <w:rFonts w:ascii="Times New Roman" w:eastAsia="Times New Roman" w:hAnsi="Times New Roman" w:cs="Times New Roman"/>
          <w:b/>
          <w:color w:val="auto"/>
          <w:sz w:val="22"/>
          <w:szCs w:val="22"/>
        </w:rPr>
        <w:lastRenderedPageBreak/>
        <w:t>APPENDIX A</w:t>
      </w:r>
    </w:p>
    <w:p w:rsidR="00D67947" w:rsidRPr="00A153C7" w:rsidRDefault="00D67947" w:rsidP="000A6E20">
      <w:pPr>
        <w:pStyle w:val="Normal1"/>
        <w:jc w:val="center"/>
        <w:rPr>
          <w:rFonts w:ascii="Times New Roman" w:eastAsia="Times New Roman" w:hAnsi="Times New Roman" w:cs="Times New Roman"/>
          <w:color w:val="auto"/>
          <w:sz w:val="22"/>
          <w:szCs w:val="22"/>
        </w:rPr>
      </w:pPr>
    </w:p>
    <w:p w:rsidR="00D67947" w:rsidRPr="00A153C7" w:rsidRDefault="00307BED" w:rsidP="004A2FC2">
      <w:pPr>
        <w:pStyle w:val="Normal1"/>
        <w:pBdr>
          <w:top w:val="single" w:sz="4" w:space="1" w:color="auto"/>
          <w:left w:val="single" w:sz="4" w:space="4" w:color="auto"/>
          <w:bottom w:val="single" w:sz="4" w:space="0" w:color="auto"/>
          <w:right w:val="single" w:sz="4" w:space="4" w:color="auto"/>
        </w:pBdr>
        <w:spacing w:line="276" w:lineRule="auto"/>
        <w:jc w:val="center"/>
        <w:rPr>
          <w:rFonts w:ascii="Times New Roman" w:hAnsi="Times New Roman" w:cs="Times New Roman"/>
          <w:b/>
          <w:color w:val="auto"/>
          <w:sz w:val="22"/>
          <w:szCs w:val="22"/>
        </w:rPr>
      </w:pPr>
      <w:r w:rsidRPr="00A153C7">
        <w:rPr>
          <w:rFonts w:ascii="Times New Roman" w:hAnsi="Times New Roman" w:cs="Times New Roman"/>
          <w:b/>
          <w:color w:val="auto"/>
          <w:sz w:val="22"/>
          <w:szCs w:val="22"/>
        </w:rPr>
        <w:t>#1</w:t>
      </w:r>
      <w:r w:rsidR="004A2FC2" w:rsidRPr="00A153C7">
        <w:rPr>
          <w:rFonts w:ascii="Times New Roman" w:hAnsi="Times New Roman" w:cs="Times New Roman"/>
          <w:b/>
          <w:color w:val="auto"/>
          <w:sz w:val="22"/>
          <w:szCs w:val="22"/>
        </w:rPr>
        <w:t xml:space="preserve"> </w:t>
      </w:r>
      <w:r w:rsidR="00D67947" w:rsidRPr="00A153C7">
        <w:rPr>
          <w:rFonts w:ascii="Times New Roman" w:hAnsi="Times New Roman" w:cs="Times New Roman"/>
          <w:b/>
          <w:color w:val="auto"/>
          <w:sz w:val="22"/>
          <w:szCs w:val="22"/>
        </w:rPr>
        <w:t>LITERACY ENVIRONMENT EVALUATION/ENHANCEMENT ASSIGNMENT</w:t>
      </w:r>
    </w:p>
    <w:p w:rsidR="00D5528C" w:rsidRPr="004A2FC2" w:rsidRDefault="00D67947" w:rsidP="00D5528C">
      <w:pPr>
        <w:pBdr>
          <w:top w:val="single" w:sz="4" w:space="1" w:color="auto"/>
          <w:left w:val="single" w:sz="4" w:space="4" w:color="auto"/>
          <w:bottom w:val="single" w:sz="4" w:space="0" w:color="auto"/>
          <w:right w:val="single" w:sz="4" w:space="4" w:color="auto"/>
        </w:pBdr>
        <w:tabs>
          <w:tab w:val="left" w:pos="450"/>
        </w:tabs>
        <w:jc w:val="center"/>
        <w:rPr>
          <w:rFonts w:ascii="Times New Roman" w:hAnsi="Times New Roman" w:cs="Times New Roman"/>
          <w:b/>
          <w:i/>
          <w:color w:val="0000FF"/>
          <w:sz w:val="21"/>
          <w:szCs w:val="21"/>
        </w:rPr>
      </w:pPr>
      <w:r w:rsidRPr="00A153C7">
        <w:rPr>
          <w:rFonts w:ascii="Times New Roman" w:hAnsi="Times New Roman" w:cs="Times New Roman"/>
          <w:b/>
          <w:i/>
          <w:color w:val="auto"/>
          <w:sz w:val="22"/>
          <w:szCs w:val="22"/>
        </w:rPr>
        <w:t>ASSESSING AND ENHANCING THE LITERACY LEARNING ENVIRONM</w:t>
      </w:r>
      <w:r w:rsidRPr="00A153C7">
        <w:rPr>
          <w:rFonts w:ascii="Times New Roman" w:hAnsi="Times New Roman" w:cs="Times New Roman"/>
          <w:b/>
          <w:i/>
          <w:color w:val="auto"/>
          <w:sz w:val="21"/>
          <w:szCs w:val="21"/>
        </w:rPr>
        <w:t>ENT</w:t>
      </w:r>
    </w:p>
    <w:p w:rsidR="00D67947" w:rsidRPr="00D5528C" w:rsidRDefault="00D67947" w:rsidP="00D67947">
      <w:pPr>
        <w:jc w:val="center"/>
        <w:rPr>
          <w:rFonts w:ascii="Times New Roman" w:hAnsi="Times New Roman" w:cs="Times New Roman"/>
          <w:b/>
          <w:color w:val="auto"/>
          <w:sz w:val="24"/>
          <w:szCs w:val="24"/>
        </w:rPr>
      </w:pPr>
    </w:p>
    <w:p w:rsidR="009C4EA6" w:rsidRPr="006341B9" w:rsidRDefault="00D67947" w:rsidP="00D5528C">
      <w:pPr>
        <w:pStyle w:val="NoSpacing"/>
        <w:rPr>
          <w:rFonts w:ascii="Times New Roman" w:hAnsi="Times New Roman" w:cs="Times New Roman"/>
          <w:b/>
          <w:color w:val="auto"/>
          <w:sz w:val="22"/>
          <w:szCs w:val="22"/>
        </w:rPr>
      </w:pPr>
      <w:r w:rsidRPr="006341B9">
        <w:rPr>
          <w:rFonts w:ascii="Times New Roman" w:hAnsi="Times New Roman" w:cs="Times New Roman"/>
          <w:b/>
          <w:color w:val="auto"/>
          <w:sz w:val="22"/>
          <w:szCs w:val="22"/>
        </w:rPr>
        <w:t xml:space="preserve">Required Readings:  </w:t>
      </w:r>
    </w:p>
    <w:p w:rsidR="009C4EA6" w:rsidRPr="00B7739B" w:rsidRDefault="009C4EA6" w:rsidP="009C4EA6">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B7739B">
        <w:rPr>
          <w:rFonts w:ascii="Times New Roman" w:eastAsia="Times New Roman" w:hAnsi="Times New Roman" w:cs="Times New Roman"/>
          <w:i/>
          <w:color w:val="auto"/>
          <w:sz w:val="24"/>
          <w:szCs w:val="24"/>
        </w:rPr>
        <w:t>Teaching with intention: Defining beliefs, aligning practice, taking action, K-5.</w:t>
      </w:r>
    </w:p>
    <w:p w:rsidR="009C4EA6" w:rsidRPr="00C64009" w:rsidRDefault="009C4EA6" w:rsidP="009C4EA6">
      <w:pPr>
        <w:ind w:left="360" w:hanging="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C64009">
        <w:rPr>
          <w:rFonts w:ascii="Times New Roman" w:eastAsia="Times New Roman" w:hAnsi="Times New Roman" w:cs="Times New Roman"/>
          <w:color w:val="auto"/>
          <w:sz w:val="24"/>
          <w:szCs w:val="24"/>
        </w:rPr>
        <w:t>Portland: ME.  Stenhouse Publishing</w:t>
      </w:r>
      <w:r>
        <w:rPr>
          <w:rFonts w:ascii="Times New Roman" w:eastAsia="Times New Roman" w:hAnsi="Times New Roman" w:cs="Times New Roman"/>
          <w:color w:val="auto"/>
          <w:sz w:val="24"/>
          <w:szCs w:val="24"/>
        </w:rPr>
        <w:t xml:space="preserve">.   </w:t>
      </w:r>
      <w:r w:rsidR="00B7739B">
        <w:rPr>
          <w:rFonts w:ascii="Times New Roman" w:eastAsia="Times New Roman" w:hAnsi="Times New Roman" w:cs="Times New Roman"/>
          <w:color w:val="auto"/>
          <w:sz w:val="24"/>
          <w:szCs w:val="24"/>
        </w:rPr>
        <w:t>Assignment</w:t>
      </w:r>
      <w:r>
        <w:rPr>
          <w:rFonts w:ascii="Times New Roman" w:eastAsia="Times New Roman" w:hAnsi="Times New Roman" w:cs="Times New Roman"/>
          <w:color w:val="auto"/>
          <w:sz w:val="24"/>
          <w:szCs w:val="24"/>
        </w:rPr>
        <w:t>:  Chapters 1 &amp; 3.</w:t>
      </w:r>
      <w:r w:rsidR="00F70B6C">
        <w:rPr>
          <w:rFonts w:ascii="Times New Roman" w:eastAsia="Times New Roman" w:hAnsi="Times New Roman" w:cs="Times New Roman"/>
          <w:color w:val="auto"/>
          <w:sz w:val="24"/>
          <w:szCs w:val="24"/>
        </w:rPr>
        <w:t xml:space="preserve">  </w:t>
      </w:r>
      <w:r w:rsidRPr="00C64009">
        <w:rPr>
          <w:rFonts w:ascii="Times New Roman" w:eastAsia="Times New Roman" w:hAnsi="Times New Roman" w:cs="Times New Roman"/>
          <w:i/>
          <w:color w:val="auto"/>
          <w:sz w:val="24"/>
          <w:szCs w:val="24"/>
        </w:rPr>
        <w:t xml:space="preserve"> </w:t>
      </w:r>
    </w:p>
    <w:p w:rsidR="00ED3596" w:rsidRDefault="009C4EA6" w:rsidP="00372438">
      <w:pPr>
        <w:pStyle w:val="NoSpacing"/>
        <w:rPr>
          <w:rFonts w:ascii="Times New Roman" w:hAnsi="Times New Roman" w:cs="Times New Roman"/>
          <w:color w:val="auto"/>
          <w:sz w:val="22"/>
          <w:szCs w:val="22"/>
        </w:rPr>
      </w:pPr>
      <w:r>
        <w:rPr>
          <w:rFonts w:ascii="Times New Roman" w:hAnsi="Times New Roman" w:cs="Times New Roman"/>
          <w:color w:val="auto"/>
          <w:sz w:val="22"/>
          <w:szCs w:val="22"/>
        </w:rPr>
        <w:t xml:space="preserve">Florida Literacy </w:t>
      </w:r>
      <w:r w:rsidR="00EE1B35">
        <w:rPr>
          <w:rFonts w:ascii="Times New Roman" w:hAnsi="Times New Roman" w:cs="Times New Roman"/>
          <w:color w:val="auto"/>
          <w:sz w:val="22"/>
          <w:szCs w:val="22"/>
        </w:rPr>
        <w:t xml:space="preserve">and </w:t>
      </w:r>
      <w:r>
        <w:rPr>
          <w:rFonts w:ascii="Times New Roman" w:hAnsi="Times New Roman" w:cs="Times New Roman"/>
          <w:color w:val="auto"/>
          <w:sz w:val="22"/>
          <w:szCs w:val="22"/>
        </w:rPr>
        <w:t>Reading Excellence</w:t>
      </w:r>
      <w:r w:rsidR="001144E3">
        <w:rPr>
          <w:rFonts w:ascii="Times New Roman" w:hAnsi="Times New Roman" w:cs="Times New Roman"/>
          <w:color w:val="auto"/>
          <w:sz w:val="22"/>
          <w:szCs w:val="22"/>
        </w:rPr>
        <w:t xml:space="preserve"> Professional Paper.</w:t>
      </w:r>
      <w:r w:rsidR="00EE1B35">
        <w:rPr>
          <w:rFonts w:ascii="Times New Roman" w:hAnsi="Times New Roman" w:cs="Times New Roman"/>
          <w:color w:val="auto"/>
          <w:sz w:val="22"/>
          <w:szCs w:val="22"/>
        </w:rPr>
        <w:t xml:space="preserve"> </w:t>
      </w:r>
      <w:r w:rsidR="001144E3">
        <w:rPr>
          <w:rFonts w:ascii="Times New Roman" w:hAnsi="Times New Roman" w:cs="Times New Roman"/>
          <w:color w:val="auto"/>
          <w:sz w:val="22"/>
          <w:szCs w:val="22"/>
        </w:rPr>
        <w:t xml:space="preserve"> </w:t>
      </w:r>
      <w:r w:rsidRPr="00372438">
        <w:rPr>
          <w:rFonts w:ascii="Times New Roman" w:hAnsi="Times New Roman" w:cs="Times New Roman"/>
          <w:i/>
          <w:color w:val="auto"/>
          <w:sz w:val="22"/>
          <w:szCs w:val="22"/>
        </w:rPr>
        <w:t>FLaRE Conditions for Learning</w:t>
      </w:r>
      <w:r w:rsidR="001144E3">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rsidR="00372438" w:rsidRDefault="00ED3596" w:rsidP="006341B9">
      <w:pPr>
        <w:pStyle w:val="NoSpacing"/>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University of Central Florida </w:t>
      </w:r>
      <w:r w:rsidR="009C4EA6">
        <w:rPr>
          <w:rFonts w:ascii="Times New Roman" w:hAnsi="Times New Roman" w:cs="Times New Roman"/>
          <w:color w:val="auto"/>
          <w:sz w:val="22"/>
          <w:szCs w:val="22"/>
        </w:rPr>
        <w:t>(pdf on BB)</w:t>
      </w:r>
      <w:r>
        <w:rPr>
          <w:rFonts w:ascii="Times New Roman" w:hAnsi="Times New Roman" w:cs="Times New Roman"/>
          <w:color w:val="auto"/>
          <w:sz w:val="22"/>
          <w:szCs w:val="22"/>
        </w:rPr>
        <w:t>.</w:t>
      </w:r>
    </w:p>
    <w:p w:rsidR="006341B9" w:rsidRDefault="008B08D5" w:rsidP="006341B9">
      <w:pPr>
        <w:spacing w:line="360" w:lineRule="auto"/>
        <w:rPr>
          <w:rFonts w:ascii="Times New Roman" w:hAnsi="Times New Roman" w:cs="Times New Roman"/>
          <w:color w:val="auto"/>
          <w:sz w:val="22"/>
          <w:szCs w:val="22"/>
        </w:rPr>
      </w:pPr>
      <w:r>
        <w:rPr>
          <w:rFonts w:ascii="Times New Roman" w:hAnsi="Times New Roman" w:cs="Times New Roman"/>
          <w:color w:val="auto"/>
          <w:sz w:val="24"/>
          <w:szCs w:val="24"/>
        </w:rPr>
        <w:t xml:space="preserve"> </w:t>
      </w:r>
      <w:r w:rsidR="006341B9" w:rsidRPr="00EB16DA">
        <w:rPr>
          <w:rFonts w:ascii="Times New Roman" w:hAnsi="Times New Roman" w:cs="Times New Roman"/>
          <w:color w:val="auto"/>
          <w:sz w:val="22"/>
          <w:szCs w:val="22"/>
        </w:rPr>
        <w:t>Handout by D. L. Harris summarizing the research on the value of literate play centers</w:t>
      </w:r>
      <w:r w:rsidR="006341B9">
        <w:rPr>
          <w:rFonts w:ascii="Times New Roman" w:hAnsi="Times New Roman" w:cs="Times New Roman"/>
          <w:color w:val="auto"/>
          <w:sz w:val="22"/>
          <w:szCs w:val="22"/>
        </w:rPr>
        <w:t xml:space="preserve"> (pdf on BB).</w:t>
      </w:r>
    </w:p>
    <w:p w:rsidR="005B1E2D" w:rsidRPr="001144E3" w:rsidRDefault="00372438" w:rsidP="006341B9">
      <w:pPr>
        <w:pStyle w:val="NoSpacing"/>
        <w:rPr>
          <w:rFonts w:ascii="Times New Roman" w:hAnsi="Times New Roman" w:cs="Times New Roman"/>
          <w:color w:val="auto"/>
          <w:sz w:val="24"/>
          <w:szCs w:val="24"/>
        </w:rPr>
      </w:pPr>
      <w:r w:rsidRPr="008B08D5">
        <w:rPr>
          <w:rFonts w:ascii="Times New Roman" w:hAnsi="Times New Roman" w:cs="Times New Roman"/>
          <w:color w:val="auto"/>
          <w:sz w:val="18"/>
          <w:szCs w:val="18"/>
        </w:rPr>
        <w:t xml:space="preserve"> </w:t>
      </w:r>
      <w:r w:rsidR="008B08D5" w:rsidRPr="008B08D5">
        <w:rPr>
          <w:rFonts w:ascii="Times New Roman" w:hAnsi="Times New Roman" w:cs="Times New Roman"/>
          <w:color w:val="auto"/>
          <w:sz w:val="18"/>
          <w:szCs w:val="18"/>
        </w:rPr>
        <w:t xml:space="preserve"> </w:t>
      </w:r>
      <w:r w:rsidR="00240C0B" w:rsidRPr="001144E3">
        <w:rPr>
          <w:rFonts w:ascii="Times New Roman" w:hAnsi="Times New Roman" w:cs="Times New Roman"/>
          <w:color w:val="auto"/>
          <w:sz w:val="22"/>
          <w:szCs w:val="22"/>
        </w:rPr>
        <w:tab/>
      </w:r>
    </w:p>
    <w:p w:rsidR="00D67947" w:rsidRPr="00C201D2" w:rsidRDefault="00D67947" w:rsidP="00D67947">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C201D2">
        <w:rPr>
          <w:rFonts w:ascii="Times New Roman" w:hAnsi="Times New Roman" w:cs="Times New Roman"/>
          <w:color w:val="auto"/>
          <w:sz w:val="22"/>
          <w:szCs w:val="22"/>
        </w:rPr>
        <w:t>PART ONE</w:t>
      </w:r>
    </w:p>
    <w:p w:rsidR="00D67947" w:rsidRPr="00C201D2" w:rsidRDefault="00D67947" w:rsidP="00D67947">
      <w:pPr>
        <w:jc w:val="center"/>
        <w:rPr>
          <w:rFonts w:ascii="Times New Roman" w:hAnsi="Times New Roman" w:cs="Times New Roman"/>
          <w:color w:val="008000"/>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 xml:space="preserve">Create a map that shows the use of space </w:t>
      </w:r>
      <w:r w:rsidR="00A153C7">
        <w:rPr>
          <w:rFonts w:ascii="Times New Roman" w:hAnsi="Times New Roman" w:cs="Times New Roman"/>
          <w:sz w:val="22"/>
          <w:szCs w:val="22"/>
        </w:rPr>
        <w:t>and</w:t>
      </w:r>
      <w:r w:rsidRPr="00C201D2">
        <w:rPr>
          <w:rFonts w:ascii="Times New Roman" w:hAnsi="Times New Roman" w:cs="Times New Roman"/>
          <w:sz w:val="22"/>
          <w:szCs w:val="22"/>
        </w:rPr>
        <w:t xml:space="preserve"> arrangement of furniture in the classroom. Take photos to illustrate the various components.  Provide a written description of the classroom, before and after your intervention.  Come to class on __________ prepared to give your classmates a narrated “tour” of the room via Powerpoint.   </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In your write-up:</w:t>
      </w:r>
      <w:r w:rsidR="001144E3">
        <w:rPr>
          <w:rFonts w:ascii="Times New Roman" w:hAnsi="Times New Roman" w:cs="Times New Roman"/>
          <w:sz w:val="22"/>
          <w:szCs w:val="22"/>
        </w:rPr>
        <w:t xml:space="preserve">  </w:t>
      </w:r>
      <w:r w:rsidRPr="00C201D2">
        <w:rPr>
          <w:rFonts w:ascii="Times New Roman" w:hAnsi="Times New Roman" w:cs="Times New Roman"/>
          <w:sz w:val="22"/>
          <w:szCs w:val="22"/>
        </w:rPr>
        <w:t>Describe how the arrangement allows for different types of groupings and interactions among students (whole group, small group, partner tasks, quiet areas, etc.).  Is the room arranged to accommodate movement and easy traffic flow? Is the teacher’s desk located in an out-of-the-way place?  Can students be seen and monitored from all areas?  Are there readily accessible, well-organized, labeled areas for storage of personal and other supplies and for student work?</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Describe the areas designated for specific literacy activities.  These areas might include a listening center, a word wall, a communications area (where the calendar, daily schedule, morning message, announcements, anchor charts are located), a writing center, a book-making area, a vocabulary/word work center, an area for drama or puppetry, literate “play” centers, “discovery” or “inquiry” centers, an Author’s Share area, etc.  How much space is given to the various literacy centers? To what degree are they stocked with appropriate supplies and accessible to students?</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Describe the classroom library, its content, layout, and use by students.  Complete and attach the Scholastic checklist on BB for specific items to observe in the classroom library.  Use items 1-27 on the checklist to frame your analysis of the strengths and weaknesses of the library area.  Describe your suggestions for improving the library.</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 xml:space="preserve">Describe items/areas that provide multi-sensory stimulation, and promote intellectual curiosity.  For example, are there artifacts, collections, manipulatives, models, live or preserved animals and plants, videos, photos, tools for observations (microscopes, magnifying glasses, thermometers, etc.), art </w:t>
      </w:r>
      <w:r w:rsidR="00D5528C" w:rsidRPr="00C201D2">
        <w:rPr>
          <w:rFonts w:ascii="Times New Roman" w:hAnsi="Times New Roman" w:cs="Times New Roman"/>
          <w:sz w:val="22"/>
          <w:szCs w:val="22"/>
        </w:rPr>
        <w:t>s</w:t>
      </w:r>
      <w:r w:rsidRPr="00C201D2">
        <w:rPr>
          <w:rFonts w:ascii="Times New Roman" w:hAnsi="Times New Roman" w:cs="Times New Roman"/>
          <w:sz w:val="22"/>
          <w:szCs w:val="22"/>
        </w:rPr>
        <w:t>upplies, etc. available for student use?</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Additional questions to address:</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Is the classroom a print-rich environment?  How so?  What percent of the classroom decorations are commercially produced? Teacher made? Student made?</w:t>
      </w:r>
      <w:r w:rsidR="00D5528C" w:rsidRPr="00C201D2">
        <w:rPr>
          <w:rFonts w:ascii="Times New Roman" w:hAnsi="Times New Roman" w:cs="Times New Roman"/>
          <w:sz w:val="22"/>
          <w:szCs w:val="22"/>
        </w:rPr>
        <w:t xml:space="preserve"> </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In what way(s) does the classroom reflect and celebrate students’ interests, backgrounds, diversity, strengths and potential?</w:t>
      </w:r>
      <w:r w:rsidR="00D5528C" w:rsidRPr="00C201D2">
        <w:rPr>
          <w:rFonts w:ascii="Times New Roman" w:hAnsi="Times New Roman" w:cs="Times New Roman"/>
          <w:sz w:val="22"/>
          <w:szCs w:val="22"/>
        </w:rPr>
        <w:t xml:space="preserve"> </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Can students look around them and find confirmation of what they are learning?</w:t>
      </w:r>
      <w:r w:rsidR="00D5528C" w:rsidRPr="00C201D2">
        <w:rPr>
          <w:rFonts w:ascii="Times New Roman" w:hAnsi="Times New Roman" w:cs="Times New Roman"/>
          <w:sz w:val="22"/>
          <w:szCs w:val="22"/>
        </w:rPr>
        <w:t xml:space="preserve"> </w:t>
      </w:r>
    </w:p>
    <w:p w:rsidR="006341B9"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What role do students play in creating and maintaining the classroom space?</w:t>
      </w:r>
    </w:p>
    <w:p w:rsidR="006341B9" w:rsidRDefault="006341B9">
      <w:pPr>
        <w:rPr>
          <w:rFonts w:ascii="Times New Roman" w:hAnsi="Times New Roman" w:cs="Times New Roman"/>
          <w:sz w:val="22"/>
          <w:szCs w:val="22"/>
        </w:rPr>
      </w:pPr>
      <w:r>
        <w:rPr>
          <w:rFonts w:ascii="Times New Roman" w:hAnsi="Times New Roman" w:cs="Times New Roman"/>
          <w:sz w:val="22"/>
          <w:szCs w:val="22"/>
        </w:rPr>
        <w:br w:type="page"/>
      </w:r>
    </w:p>
    <w:p w:rsidR="00D67947" w:rsidRPr="001B6592" w:rsidRDefault="00D67947" w:rsidP="00D67947">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1B6592">
        <w:rPr>
          <w:rFonts w:ascii="Times New Roman" w:hAnsi="Times New Roman" w:cs="Times New Roman"/>
          <w:color w:val="auto"/>
          <w:sz w:val="22"/>
          <w:szCs w:val="22"/>
        </w:rPr>
        <w:lastRenderedPageBreak/>
        <w:t>PART TWO</w:t>
      </w:r>
    </w:p>
    <w:p w:rsidR="00D67947" w:rsidRPr="001B6592" w:rsidRDefault="00D67947" w:rsidP="005F4574">
      <w:pPr>
        <w:spacing w:line="120" w:lineRule="auto"/>
        <w:rPr>
          <w:rFonts w:ascii="Times New Roman" w:hAnsi="Times New Roman" w:cs="Times New Roman"/>
          <w:color w:val="auto"/>
          <w:sz w:val="22"/>
          <w:szCs w:val="22"/>
        </w:rPr>
      </w:pPr>
    </w:p>
    <w:p w:rsidR="00D67947" w:rsidRPr="001B6592" w:rsidRDefault="00D67947" w:rsidP="00D67947">
      <w:pPr>
        <w:rPr>
          <w:rFonts w:ascii="Times New Roman" w:hAnsi="Times New Roman" w:cs="Times New Roman"/>
          <w:color w:val="auto"/>
          <w:sz w:val="22"/>
          <w:szCs w:val="22"/>
        </w:rPr>
      </w:pPr>
      <w:r w:rsidRPr="001B6592">
        <w:rPr>
          <w:rFonts w:ascii="Times New Roman" w:hAnsi="Times New Roman" w:cs="Times New Roman"/>
          <w:color w:val="auto"/>
          <w:sz w:val="22"/>
          <w:szCs w:val="22"/>
        </w:rPr>
        <w:t>Based on your observation/critique of the classroom as a literacy laboratory, create or enhance at least one of the literacy learning spaces.  Describe what you will do, how and why.</w:t>
      </w:r>
      <w:r w:rsidR="005F4574" w:rsidRPr="001B6592">
        <w:rPr>
          <w:rFonts w:ascii="Times New Roman" w:hAnsi="Times New Roman" w:cs="Times New Roman"/>
          <w:color w:val="auto"/>
          <w:sz w:val="22"/>
          <w:szCs w:val="22"/>
        </w:rPr>
        <w:t xml:space="preserve">  </w:t>
      </w:r>
      <w:r w:rsidRPr="001B6592">
        <w:rPr>
          <w:rFonts w:ascii="Times New Roman" w:hAnsi="Times New Roman" w:cs="Times New Roman"/>
          <w:color w:val="auto"/>
          <w:sz w:val="22"/>
          <w:szCs w:val="22"/>
        </w:rPr>
        <w:t xml:space="preserve">After you have completed your “enhancement,” collect evidence of student use/response to the area.  </w:t>
      </w:r>
    </w:p>
    <w:p w:rsidR="00D67947" w:rsidRPr="001B6592" w:rsidRDefault="00D67947" w:rsidP="000A6E20">
      <w:pPr>
        <w:pStyle w:val="Normal1"/>
        <w:jc w:val="center"/>
        <w:rPr>
          <w:rFonts w:ascii="Times New Roman" w:eastAsia="Times New Roman" w:hAnsi="Times New Roman" w:cs="Times New Roman"/>
          <w:color w:val="0000FF"/>
          <w:sz w:val="22"/>
          <w:szCs w:val="22"/>
        </w:rPr>
      </w:pPr>
    </w:p>
    <w:p w:rsidR="007058D1" w:rsidRPr="001B6592" w:rsidRDefault="007058D1" w:rsidP="007058D1">
      <w:pPr>
        <w:jc w:val="center"/>
        <w:rPr>
          <w:rFonts w:ascii="Times New Roman" w:hAnsi="Times New Roman" w:cs="Times New Roman"/>
          <w:b/>
          <w:sz w:val="22"/>
          <w:szCs w:val="22"/>
        </w:rPr>
      </w:pPr>
      <w:r w:rsidRPr="001B6592">
        <w:rPr>
          <w:rFonts w:ascii="Times New Roman" w:hAnsi="Times New Roman" w:cs="Times New Roman"/>
          <w:b/>
          <w:sz w:val="22"/>
          <w:szCs w:val="22"/>
        </w:rPr>
        <w:t>EVALUATION RUBRIC</w:t>
      </w:r>
    </w:p>
    <w:p w:rsidR="007058D1" w:rsidRPr="001B6592" w:rsidRDefault="007058D1" w:rsidP="007058D1">
      <w:pPr>
        <w:jc w:val="center"/>
        <w:rPr>
          <w:rFonts w:ascii="Times New Roman" w:hAnsi="Times New Roman" w:cs="Times New Roman"/>
          <w:b/>
          <w:sz w:val="22"/>
          <w:szCs w:val="22"/>
        </w:rPr>
      </w:pPr>
      <w:r w:rsidRPr="001B6592">
        <w:rPr>
          <w:rFonts w:ascii="Times New Roman" w:hAnsi="Times New Roman" w:cs="Times New Roman"/>
          <w:b/>
          <w:sz w:val="22"/>
          <w:szCs w:val="22"/>
        </w:rPr>
        <w:t>LITERACY ENVIRONMENT EVALUATION/ENHANCEMENT</w:t>
      </w:r>
    </w:p>
    <w:p w:rsidR="00D67947" w:rsidRPr="009536DF" w:rsidRDefault="00D67947" w:rsidP="000A6E20">
      <w:pPr>
        <w:pStyle w:val="Normal1"/>
        <w:jc w:val="center"/>
        <w:rPr>
          <w:rFonts w:ascii="Times New Roman" w:eastAsia="Times New Roman" w:hAnsi="Times New Roman" w:cs="Times New Roman"/>
          <w:color w:val="0000FF"/>
          <w:sz w:val="22"/>
          <w:szCs w:val="22"/>
        </w:rPr>
      </w:pPr>
    </w:p>
    <w:tbl>
      <w:tblPr>
        <w:tblW w:w="5793"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2702"/>
        <w:gridCol w:w="2427"/>
        <w:gridCol w:w="1979"/>
        <w:gridCol w:w="1168"/>
      </w:tblGrid>
      <w:tr w:rsidR="00F712FE" w:rsidRPr="00C30D0D" w:rsidTr="007114C9">
        <w:trPr>
          <w:trHeight w:val="629"/>
        </w:trPr>
        <w:tc>
          <w:tcPr>
            <w:tcW w:w="1379" w:type="pct"/>
            <w:shd w:val="clear" w:color="auto" w:fill="auto"/>
          </w:tcPr>
          <w:p w:rsidR="007058D1" w:rsidRPr="001E4490" w:rsidRDefault="007058D1" w:rsidP="00F712FE">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Criteria Performance </w:t>
            </w:r>
            <w:r w:rsidR="00F712FE">
              <w:rPr>
                <w:rFonts w:ascii="Times New Roman" w:hAnsi="Times New Roman" w:cs="Times New Roman"/>
                <w:b/>
                <w:sz w:val="21"/>
                <w:szCs w:val="21"/>
              </w:rPr>
              <w:t>I</w:t>
            </w:r>
            <w:r w:rsidRPr="001E4490">
              <w:rPr>
                <w:rFonts w:ascii="Times New Roman" w:hAnsi="Times New Roman" w:cs="Times New Roman"/>
                <w:b/>
                <w:sz w:val="21"/>
                <w:szCs w:val="21"/>
              </w:rPr>
              <w:t>ndicators</w:t>
            </w:r>
            <w:r w:rsidR="00F712FE">
              <w:rPr>
                <w:rFonts w:ascii="Times New Roman" w:hAnsi="Times New Roman" w:cs="Times New Roman"/>
                <w:b/>
                <w:sz w:val="21"/>
                <w:szCs w:val="21"/>
              </w:rPr>
              <w:t xml:space="preserve">: </w:t>
            </w:r>
            <w:r w:rsidRPr="001E4490">
              <w:rPr>
                <w:rFonts w:ascii="Times New Roman" w:hAnsi="Times New Roman" w:cs="Times New Roman"/>
                <w:b/>
                <w:sz w:val="21"/>
                <w:szCs w:val="21"/>
              </w:rPr>
              <w:t xml:space="preserve"> 5.13, 5.14</w:t>
            </w:r>
          </w:p>
        </w:tc>
        <w:tc>
          <w:tcPr>
            <w:tcW w:w="1182" w:type="pct"/>
            <w:shd w:val="clear" w:color="auto" w:fill="auto"/>
          </w:tcPr>
          <w:p w:rsidR="00BD0098"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Exemplary </w:t>
            </w:r>
          </w:p>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(E)</w:t>
            </w:r>
          </w:p>
        </w:tc>
        <w:tc>
          <w:tcPr>
            <w:tcW w:w="1062" w:type="pct"/>
            <w:shd w:val="clear" w:color="auto" w:fill="auto"/>
          </w:tcPr>
          <w:p w:rsidR="00BD0098"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Meets </w:t>
            </w:r>
          </w:p>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(M)</w:t>
            </w:r>
          </w:p>
        </w:tc>
        <w:tc>
          <w:tcPr>
            <w:tcW w:w="866" w:type="pct"/>
            <w:shd w:val="clear" w:color="auto" w:fill="auto"/>
          </w:tcPr>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Not Demonstrated (D)</w:t>
            </w:r>
          </w:p>
        </w:tc>
        <w:tc>
          <w:tcPr>
            <w:tcW w:w="511" w:type="pct"/>
            <w:shd w:val="clear" w:color="auto" w:fill="auto"/>
          </w:tcPr>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Rating</w:t>
            </w:r>
          </w:p>
        </w:tc>
      </w:tr>
      <w:tr w:rsidR="00F712FE" w:rsidRPr="00C30D0D" w:rsidTr="007114C9">
        <w:trPr>
          <w:trHeight w:val="1637"/>
        </w:trPr>
        <w:tc>
          <w:tcPr>
            <w:tcW w:w="1379" w:type="pct"/>
            <w:shd w:val="clear" w:color="auto" w:fill="auto"/>
          </w:tcPr>
          <w:p w:rsidR="007058D1" w:rsidRDefault="007058D1" w:rsidP="00307BED">
            <w:pPr>
              <w:rPr>
                <w:rFonts w:ascii="Times New Roman" w:hAnsi="Times New Roman" w:cs="Times New Roman"/>
                <w:b/>
                <w:sz w:val="21"/>
                <w:szCs w:val="21"/>
                <w:u w:val="single"/>
              </w:rPr>
            </w:pPr>
            <w:r w:rsidRPr="001309B9">
              <w:rPr>
                <w:rFonts w:ascii="Times New Roman" w:hAnsi="Times New Roman" w:cs="Times New Roman"/>
                <w:b/>
                <w:sz w:val="21"/>
                <w:szCs w:val="21"/>
                <w:u w:val="single"/>
              </w:rPr>
              <w:t>Part One</w:t>
            </w:r>
          </w:p>
          <w:p w:rsidR="007058D1" w:rsidRPr="001309B9" w:rsidRDefault="007058D1" w:rsidP="006C2CA5">
            <w:pPr>
              <w:numPr>
                <w:ilvl w:val="0"/>
                <w:numId w:val="4"/>
              </w:numPr>
              <w:autoSpaceDE w:val="0"/>
              <w:autoSpaceDN w:val="0"/>
              <w:adjustRightInd w:val="0"/>
              <w:rPr>
                <w:rFonts w:ascii="Times New Roman" w:hAnsi="Times New Roman" w:cs="Times New Roman"/>
                <w:sz w:val="21"/>
                <w:szCs w:val="21"/>
              </w:rPr>
            </w:pPr>
            <w:r w:rsidRPr="001309B9">
              <w:rPr>
                <w:rFonts w:ascii="Times New Roman" w:hAnsi="Times New Roman" w:cs="Times New Roman"/>
                <w:i/>
                <w:sz w:val="21"/>
                <w:szCs w:val="21"/>
              </w:rPr>
              <w:t>Created a map that shows the use of space and arrangement of furniture in the classroom</w:t>
            </w:r>
            <w:r w:rsidR="00C30D0D" w:rsidRPr="001309B9">
              <w:rPr>
                <w:rFonts w:ascii="Times New Roman" w:hAnsi="Times New Roman" w:cs="Times New Roman"/>
                <w:i/>
                <w:sz w:val="21"/>
                <w:szCs w:val="21"/>
              </w:rPr>
              <w:t>.</w:t>
            </w:r>
          </w:p>
        </w:tc>
        <w:tc>
          <w:tcPr>
            <w:tcW w:w="118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clearly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a detailed visual of the use of space and furniture arrangement in the classroom.</w:t>
            </w:r>
          </w:p>
        </w:tc>
        <w:tc>
          <w:tcPr>
            <w:tcW w:w="1062"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a visual of the use of space and furniture arrangement in the classroom but lacks specific details.</w:t>
            </w:r>
          </w:p>
          <w:p w:rsidR="007058D1" w:rsidRPr="001309B9" w:rsidRDefault="007058D1" w:rsidP="00307BED">
            <w:pPr>
              <w:rPr>
                <w:rFonts w:ascii="Times New Roman" w:hAnsi="Times New Roman" w:cs="Times New Roman"/>
                <w:sz w:val="21"/>
                <w:szCs w:val="21"/>
              </w:rPr>
            </w:pPr>
          </w:p>
        </w:tc>
        <w:tc>
          <w:tcPr>
            <w:tcW w:w="866"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d</w:t>
            </w:r>
            <w:r w:rsidR="00A153C7">
              <w:rPr>
                <w:rFonts w:ascii="Times New Roman" w:hAnsi="Times New Roman" w:cs="Times New Roman"/>
                <w:sz w:val="21"/>
                <w:szCs w:val="21"/>
              </w:rPr>
              <w:t>id</w:t>
            </w:r>
            <w:r w:rsidR="007058D1" w:rsidRPr="001309B9">
              <w:rPr>
                <w:rFonts w:ascii="Times New Roman" w:hAnsi="Times New Roman" w:cs="Times New Roman"/>
                <w:sz w:val="21"/>
                <w:szCs w:val="21"/>
              </w:rPr>
              <w:t xml:space="preserve"> not provide an adequate visual of the use of space and furniture arrangement in the classroom.</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E     M    </w:t>
            </w:r>
            <w:r w:rsidR="007114C9">
              <w:rPr>
                <w:rFonts w:ascii="Times New Roman" w:hAnsi="Times New Roman" w:cs="Times New Roman"/>
                <w:sz w:val="21"/>
                <w:szCs w:val="21"/>
              </w:rPr>
              <w:t>D</w:t>
            </w:r>
            <w:r w:rsidRPr="001309B9">
              <w:rPr>
                <w:rFonts w:ascii="Times New Roman" w:hAnsi="Times New Roman" w:cs="Times New Roman"/>
                <w:sz w:val="21"/>
                <w:szCs w:val="21"/>
              </w:rPr>
              <w:t xml:space="preserve"> </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b/>
                <w:sz w:val="21"/>
                <w:szCs w:val="21"/>
              </w:rPr>
            </w:pPr>
          </w:p>
        </w:tc>
      </w:tr>
      <w:tr w:rsidR="00F712FE" w:rsidRPr="00C30D0D" w:rsidTr="007114C9">
        <w:tc>
          <w:tcPr>
            <w:tcW w:w="1379" w:type="pct"/>
            <w:shd w:val="clear" w:color="auto" w:fill="auto"/>
          </w:tcPr>
          <w:p w:rsidR="007058D1" w:rsidRPr="001309B9" w:rsidRDefault="007058D1" w:rsidP="00A153C7">
            <w:pPr>
              <w:numPr>
                <w:ilvl w:val="0"/>
                <w:numId w:val="4"/>
              </w:numPr>
              <w:autoSpaceDE w:val="0"/>
              <w:autoSpaceDN w:val="0"/>
              <w:adjustRightInd w:val="0"/>
              <w:rPr>
                <w:rFonts w:ascii="Times New Roman" w:hAnsi="Times New Roman" w:cs="Times New Roman"/>
                <w:sz w:val="21"/>
                <w:szCs w:val="21"/>
              </w:rPr>
            </w:pPr>
            <w:r w:rsidRPr="001309B9">
              <w:rPr>
                <w:rFonts w:ascii="Times New Roman" w:hAnsi="Times New Roman" w:cs="Times New Roman"/>
                <w:i/>
                <w:sz w:val="21"/>
                <w:szCs w:val="21"/>
              </w:rPr>
              <w:t>Gave classmates a narrated tour of the room via PowerPoin</w:t>
            </w:r>
            <w:r w:rsidR="004D4567">
              <w:rPr>
                <w:rFonts w:ascii="Times New Roman" w:hAnsi="Times New Roman" w:cs="Times New Roman"/>
                <w:i/>
                <w:sz w:val="21"/>
                <w:szCs w:val="21"/>
              </w:rPr>
              <w:t>t</w:t>
            </w:r>
            <w:r w:rsidR="00A153C7">
              <w:rPr>
                <w:rFonts w:ascii="Times New Roman" w:hAnsi="Times New Roman" w:cs="Times New Roman"/>
                <w:i/>
                <w:sz w:val="21"/>
                <w:szCs w:val="21"/>
              </w:rPr>
              <w:t>.</w:t>
            </w:r>
            <w:r w:rsidRPr="001309B9">
              <w:rPr>
                <w:rFonts w:ascii="Times New Roman" w:hAnsi="Times New Roman" w:cs="Times New Roman"/>
                <w:sz w:val="21"/>
                <w:szCs w:val="21"/>
              </w:rPr>
              <w:t xml:space="preserve"> </w:t>
            </w:r>
          </w:p>
        </w:tc>
        <w:tc>
          <w:tcPr>
            <w:tcW w:w="118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PowerPoint was detailed enough that the viewer felt present in the classroom.</w:t>
            </w:r>
          </w:p>
        </w:tc>
        <w:tc>
          <w:tcPr>
            <w:tcW w:w="1062" w:type="pct"/>
            <w:shd w:val="clear" w:color="auto" w:fill="auto"/>
          </w:tcPr>
          <w:p w:rsidR="007058D1" w:rsidRPr="001309B9" w:rsidRDefault="007058D1" w:rsidP="00A153C7">
            <w:pPr>
              <w:rPr>
                <w:rFonts w:ascii="Times New Roman" w:hAnsi="Times New Roman" w:cs="Times New Roman"/>
                <w:sz w:val="21"/>
                <w:szCs w:val="21"/>
              </w:rPr>
            </w:pPr>
            <w:r w:rsidRPr="001309B9">
              <w:rPr>
                <w:rFonts w:ascii="Times New Roman" w:hAnsi="Times New Roman" w:cs="Times New Roman"/>
                <w:sz w:val="21"/>
                <w:szCs w:val="21"/>
              </w:rPr>
              <w:t>PowerPoint provided a tour but t</w:t>
            </w:r>
            <w:r w:rsidR="00A153C7">
              <w:rPr>
                <w:rFonts w:ascii="Times New Roman" w:hAnsi="Times New Roman" w:cs="Times New Roman"/>
                <w:sz w:val="21"/>
                <w:szCs w:val="21"/>
              </w:rPr>
              <w:t>old</w:t>
            </w:r>
            <w:r w:rsidRPr="001309B9">
              <w:rPr>
                <w:rFonts w:ascii="Times New Roman" w:hAnsi="Times New Roman" w:cs="Times New Roman"/>
                <w:sz w:val="21"/>
                <w:szCs w:val="21"/>
              </w:rPr>
              <w:t xml:space="preserve"> instead of show</w:t>
            </w:r>
            <w:r w:rsidR="00A153C7">
              <w:rPr>
                <w:rFonts w:ascii="Times New Roman" w:hAnsi="Times New Roman" w:cs="Times New Roman"/>
                <w:sz w:val="21"/>
                <w:szCs w:val="21"/>
              </w:rPr>
              <w:t>ed</w:t>
            </w:r>
            <w:r w:rsidRPr="001309B9">
              <w:rPr>
                <w:rFonts w:ascii="Times New Roman" w:hAnsi="Times New Roman" w:cs="Times New Roman"/>
                <w:sz w:val="21"/>
                <w:szCs w:val="21"/>
              </w:rPr>
              <w:t xml:space="preserve"> the classroom.</w:t>
            </w:r>
          </w:p>
        </w:tc>
        <w:tc>
          <w:tcPr>
            <w:tcW w:w="866"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PowerPoint did not provide a classroom tour. </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p>
        </w:tc>
      </w:tr>
      <w:tr w:rsidR="00F712FE" w:rsidRPr="00C30D0D" w:rsidTr="007114C9">
        <w:tc>
          <w:tcPr>
            <w:tcW w:w="1379" w:type="pct"/>
            <w:shd w:val="clear" w:color="auto" w:fill="auto"/>
          </w:tcPr>
          <w:p w:rsidR="007058D1" w:rsidRPr="001309B9" w:rsidRDefault="007058D1" w:rsidP="006C2CA5">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 xml:space="preserve">Provided a written description of the classroom before and after </w:t>
            </w:r>
            <w:r w:rsidR="004D4567">
              <w:rPr>
                <w:rFonts w:ascii="Times New Roman" w:hAnsi="Times New Roman" w:cs="Times New Roman"/>
                <w:i/>
                <w:sz w:val="21"/>
                <w:szCs w:val="21"/>
              </w:rPr>
              <w:t>intervention.</w:t>
            </w:r>
          </w:p>
          <w:p w:rsidR="007058D1" w:rsidRPr="001309B9" w:rsidRDefault="007058D1" w:rsidP="00307BED">
            <w:pPr>
              <w:ind w:left="720"/>
              <w:rPr>
                <w:rFonts w:ascii="Times New Roman" w:hAnsi="Times New Roman" w:cs="Times New Roman"/>
                <w:sz w:val="21"/>
                <w:szCs w:val="21"/>
              </w:rPr>
            </w:pPr>
          </w:p>
        </w:tc>
        <w:tc>
          <w:tcPr>
            <w:tcW w:w="118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addressed the following four components in extensive detail with specific examples: explain</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how the arrangement allow</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for different groupings,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areas designated for specific literacy activities,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classroom library, and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items that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multi-sensory stimulation</w:t>
            </w:r>
            <w:r w:rsidR="00C30D0D" w:rsidRPr="001309B9">
              <w:rPr>
                <w:rFonts w:ascii="Times New Roman" w:hAnsi="Times New Roman" w:cs="Times New Roman"/>
                <w:sz w:val="21"/>
                <w:szCs w:val="21"/>
              </w:rPr>
              <w:t>.</w:t>
            </w:r>
          </w:p>
        </w:tc>
        <w:tc>
          <w:tcPr>
            <w:tcW w:w="106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addressed the following four components: explain</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how the arrangement allow</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for different groupings,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areas designated for specific literacy activities,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classroom library, and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items that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multi-sensory stimulation</w:t>
            </w:r>
            <w:r w:rsidR="00C30D0D" w:rsidRPr="001309B9">
              <w:rPr>
                <w:rFonts w:ascii="Times New Roman" w:hAnsi="Times New Roman" w:cs="Times New Roman"/>
                <w:sz w:val="21"/>
                <w:szCs w:val="21"/>
              </w:rPr>
              <w:t>.</w:t>
            </w:r>
          </w:p>
        </w:tc>
        <w:tc>
          <w:tcPr>
            <w:tcW w:w="866"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did not address the four components</w:t>
            </w:r>
            <w:r w:rsidR="004D4567">
              <w:rPr>
                <w:rFonts w:ascii="Times New Roman" w:hAnsi="Times New Roman" w:cs="Times New Roman"/>
                <w:sz w:val="21"/>
                <w:szCs w:val="21"/>
              </w:rPr>
              <w:t xml:space="preserve"> . . . </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b/>
                <w:sz w:val="21"/>
                <w:szCs w:val="21"/>
              </w:rPr>
              <w:t xml:space="preserve"> </w:t>
            </w:r>
          </w:p>
        </w:tc>
      </w:tr>
      <w:tr w:rsidR="00F712FE" w:rsidRPr="00C30D0D" w:rsidTr="007114C9">
        <w:tc>
          <w:tcPr>
            <w:tcW w:w="1379" w:type="pct"/>
            <w:shd w:val="clear" w:color="auto" w:fill="auto"/>
          </w:tcPr>
          <w:p w:rsidR="007058D1" w:rsidRPr="001309B9" w:rsidRDefault="007058D1" w:rsidP="005F4574">
            <w:pPr>
              <w:rPr>
                <w:rFonts w:ascii="Times New Roman" w:hAnsi="Times New Roman" w:cs="Times New Roman"/>
                <w:b/>
                <w:sz w:val="21"/>
                <w:szCs w:val="21"/>
                <w:u w:val="single"/>
              </w:rPr>
            </w:pPr>
            <w:r w:rsidRPr="001309B9">
              <w:rPr>
                <w:rFonts w:ascii="Times New Roman" w:hAnsi="Times New Roman" w:cs="Times New Roman"/>
                <w:b/>
                <w:sz w:val="21"/>
                <w:szCs w:val="21"/>
                <w:u w:val="single"/>
              </w:rPr>
              <w:t>Part Two</w:t>
            </w:r>
          </w:p>
          <w:p w:rsidR="007058D1" w:rsidRPr="001309B9" w:rsidRDefault="007058D1" w:rsidP="00897609">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Described what, how, and why a change will be done to enhance the literacy environment</w:t>
            </w:r>
            <w:r w:rsidR="00897609">
              <w:rPr>
                <w:rFonts w:ascii="Times New Roman" w:hAnsi="Times New Roman" w:cs="Times New Roman"/>
                <w:i/>
                <w:sz w:val="21"/>
                <w:szCs w:val="21"/>
              </w:rPr>
              <w:t>.</w:t>
            </w:r>
          </w:p>
        </w:tc>
        <w:tc>
          <w:tcPr>
            <w:tcW w:w="1182" w:type="pct"/>
            <w:shd w:val="clear" w:color="auto" w:fill="auto"/>
          </w:tcPr>
          <w:p w:rsidR="007058D1" w:rsidRPr="001309B9" w:rsidRDefault="007114C9" w:rsidP="00307BED">
            <w:pPr>
              <w:ind w:left="19"/>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provided specific details of what, how, and why, a change will be done to enhance the literacy environment</w:t>
            </w:r>
            <w:r w:rsidR="004D4567">
              <w:rPr>
                <w:rFonts w:ascii="Times New Roman" w:hAnsi="Times New Roman" w:cs="Times New Roman"/>
                <w:sz w:val="21"/>
                <w:szCs w:val="21"/>
              </w:rPr>
              <w:t>.</w:t>
            </w:r>
          </w:p>
        </w:tc>
        <w:tc>
          <w:tcPr>
            <w:tcW w:w="1062"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told what, how, and why a change will be done to enhance the literacy environment</w:t>
            </w:r>
            <w:r w:rsidR="00A153C7">
              <w:rPr>
                <w:rFonts w:ascii="Times New Roman" w:hAnsi="Times New Roman" w:cs="Times New Roman"/>
                <w:sz w:val="21"/>
                <w:szCs w:val="21"/>
              </w:rPr>
              <w:t>.</w:t>
            </w:r>
            <w:r w:rsidR="007058D1" w:rsidRPr="001309B9">
              <w:rPr>
                <w:rFonts w:ascii="Times New Roman" w:hAnsi="Times New Roman" w:cs="Times New Roman"/>
                <w:sz w:val="21"/>
                <w:szCs w:val="21"/>
              </w:rPr>
              <w:t xml:space="preserve"> </w:t>
            </w:r>
          </w:p>
        </w:tc>
        <w:tc>
          <w:tcPr>
            <w:tcW w:w="866"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did not describe what, how, and why a change will be done to enhance the literacy environment</w:t>
            </w:r>
            <w:r w:rsidR="004D4567">
              <w:rPr>
                <w:rFonts w:ascii="Times New Roman" w:hAnsi="Times New Roman" w:cs="Times New Roman"/>
                <w:sz w:val="21"/>
                <w:szCs w:val="21"/>
              </w:rPr>
              <w:t>.</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E    M </w:t>
            </w:r>
            <w:r w:rsidR="007114C9">
              <w:rPr>
                <w:rFonts w:ascii="Times New Roman" w:hAnsi="Times New Roman" w:cs="Times New Roman"/>
                <w:sz w:val="21"/>
                <w:szCs w:val="21"/>
              </w:rPr>
              <w:t xml:space="preserve"> </w:t>
            </w:r>
            <w:r w:rsidRPr="001309B9">
              <w:rPr>
                <w:rFonts w:ascii="Times New Roman" w:hAnsi="Times New Roman" w:cs="Times New Roman"/>
                <w:sz w:val="21"/>
                <w:szCs w:val="21"/>
              </w:rPr>
              <w:t xml:space="preserve">  D</w:t>
            </w:r>
          </w:p>
          <w:p w:rsidR="007058D1" w:rsidRPr="001309B9" w:rsidRDefault="007058D1" w:rsidP="00307BED">
            <w:pPr>
              <w:rPr>
                <w:rFonts w:ascii="Times New Roman" w:hAnsi="Times New Roman" w:cs="Times New Roman"/>
                <w:sz w:val="21"/>
                <w:szCs w:val="21"/>
              </w:rPr>
            </w:pPr>
          </w:p>
        </w:tc>
      </w:tr>
      <w:tr w:rsidR="00F712FE" w:rsidRPr="00C30D0D" w:rsidTr="007114C9">
        <w:tc>
          <w:tcPr>
            <w:tcW w:w="1379" w:type="pct"/>
            <w:shd w:val="clear" w:color="auto" w:fill="auto"/>
          </w:tcPr>
          <w:p w:rsidR="007058D1" w:rsidRPr="001309B9" w:rsidRDefault="007058D1" w:rsidP="006C2CA5">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Collected evidence of student use or response to the area</w:t>
            </w:r>
            <w:r w:rsidR="004D4567">
              <w:rPr>
                <w:rFonts w:ascii="Times New Roman" w:hAnsi="Times New Roman" w:cs="Times New Roman"/>
                <w:i/>
                <w:sz w:val="21"/>
                <w:szCs w:val="21"/>
              </w:rPr>
              <w:t>.</w:t>
            </w:r>
          </w:p>
          <w:p w:rsidR="007058D1" w:rsidRPr="001309B9" w:rsidRDefault="007058D1" w:rsidP="00307BED">
            <w:pPr>
              <w:rPr>
                <w:rFonts w:ascii="Times New Roman" w:hAnsi="Times New Roman" w:cs="Times New Roman"/>
                <w:sz w:val="21"/>
                <w:szCs w:val="21"/>
              </w:rPr>
            </w:pPr>
          </w:p>
        </w:tc>
        <w:tc>
          <w:tcPr>
            <w:tcW w:w="118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Detailed and specific evidence with concrete examples was provided for student use or response to the area</w:t>
            </w:r>
            <w:r w:rsidR="004D4567">
              <w:rPr>
                <w:rFonts w:ascii="Times New Roman" w:hAnsi="Times New Roman" w:cs="Times New Roman"/>
                <w:sz w:val="21"/>
                <w:szCs w:val="21"/>
              </w:rPr>
              <w:t>.</w:t>
            </w:r>
          </w:p>
        </w:tc>
        <w:tc>
          <w:tcPr>
            <w:tcW w:w="106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Evidence was provided for student use or response to the area</w:t>
            </w:r>
            <w:r w:rsidR="00A153C7">
              <w:rPr>
                <w:rFonts w:ascii="Times New Roman" w:hAnsi="Times New Roman" w:cs="Times New Roman"/>
                <w:sz w:val="21"/>
                <w:szCs w:val="21"/>
              </w:rPr>
              <w:t>.</w:t>
            </w:r>
            <w:r w:rsidRPr="001309B9">
              <w:rPr>
                <w:rFonts w:ascii="Times New Roman" w:hAnsi="Times New Roman" w:cs="Times New Roman"/>
                <w:sz w:val="21"/>
                <w:szCs w:val="21"/>
              </w:rPr>
              <w:t xml:space="preserve"> </w:t>
            </w:r>
          </w:p>
        </w:tc>
        <w:tc>
          <w:tcPr>
            <w:tcW w:w="866"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No evidence was provided for student use or response to the area</w:t>
            </w:r>
            <w:r w:rsidR="004D4567">
              <w:rPr>
                <w:rFonts w:ascii="Times New Roman" w:hAnsi="Times New Roman" w:cs="Times New Roman"/>
                <w:sz w:val="21"/>
                <w:szCs w:val="21"/>
              </w:rPr>
              <w:t>.</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b/>
                <w:sz w:val="21"/>
                <w:szCs w:val="21"/>
              </w:rPr>
            </w:pPr>
          </w:p>
        </w:tc>
      </w:tr>
    </w:tbl>
    <w:p w:rsidR="00D67947" w:rsidRPr="00C30D0D" w:rsidRDefault="00D67947" w:rsidP="000A6E20">
      <w:pPr>
        <w:pStyle w:val="Normal1"/>
        <w:jc w:val="center"/>
        <w:rPr>
          <w:rFonts w:ascii="Times New Roman" w:eastAsia="Times New Roman" w:hAnsi="Times New Roman" w:cs="Times New Roman"/>
          <w:color w:val="0000FF"/>
          <w:sz w:val="22"/>
          <w:szCs w:val="22"/>
        </w:rPr>
      </w:pPr>
    </w:p>
    <w:p w:rsidR="00D67947" w:rsidRPr="00BD0098" w:rsidRDefault="00307BED" w:rsidP="00307BED">
      <w:pPr>
        <w:pStyle w:val="Normal1"/>
        <w:rPr>
          <w:rFonts w:ascii="Times New Roman" w:eastAsia="Times New Roman" w:hAnsi="Times New Roman" w:cs="Times New Roman"/>
          <w:b/>
          <w:color w:val="auto"/>
          <w:sz w:val="22"/>
          <w:szCs w:val="22"/>
        </w:rPr>
      </w:pPr>
      <w:r w:rsidRPr="00BD0098">
        <w:rPr>
          <w:rFonts w:ascii="Times New Roman" w:eastAsia="Times New Roman" w:hAnsi="Times New Roman" w:cs="Times New Roman"/>
          <w:b/>
          <w:color w:val="auto"/>
          <w:sz w:val="22"/>
          <w:szCs w:val="22"/>
        </w:rPr>
        <w:t>Comments:</w:t>
      </w:r>
    </w:p>
    <w:p w:rsidR="009536DF" w:rsidRPr="00C30D0D" w:rsidRDefault="009536DF">
      <w:pPr>
        <w:rPr>
          <w:rFonts w:ascii="Times New Roman" w:eastAsia="Times New Roman" w:hAnsi="Times New Roman" w:cs="Times New Roman"/>
          <w:color w:val="0000FF"/>
          <w:sz w:val="22"/>
          <w:szCs w:val="22"/>
        </w:rPr>
      </w:pPr>
    </w:p>
    <w:p w:rsidR="001309B9" w:rsidRDefault="001309B9">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C237AC" w:rsidRDefault="00D67947" w:rsidP="00D67947">
      <w:pPr>
        <w:pStyle w:val="Normal1"/>
        <w:jc w:val="center"/>
        <w:rPr>
          <w:rFonts w:ascii="Times New Roman" w:eastAsia="Times New Roman" w:hAnsi="Times New Roman" w:cs="Times New Roman"/>
          <w:b/>
          <w:color w:val="auto"/>
          <w:sz w:val="22"/>
          <w:szCs w:val="22"/>
        </w:rPr>
      </w:pPr>
      <w:r w:rsidRPr="00C237AC">
        <w:rPr>
          <w:rFonts w:ascii="Times New Roman" w:eastAsia="Times New Roman" w:hAnsi="Times New Roman" w:cs="Times New Roman"/>
          <w:b/>
          <w:color w:val="auto"/>
          <w:sz w:val="22"/>
          <w:szCs w:val="22"/>
        </w:rPr>
        <w:lastRenderedPageBreak/>
        <w:t>APPENDIX B</w:t>
      </w:r>
    </w:p>
    <w:p w:rsidR="00D67947" w:rsidRPr="00C237AC" w:rsidRDefault="00D67947" w:rsidP="00D67947">
      <w:pPr>
        <w:pStyle w:val="Normal1"/>
        <w:jc w:val="center"/>
        <w:rPr>
          <w:rFonts w:ascii="Times New Roman" w:eastAsia="Times New Roman" w:hAnsi="Times New Roman" w:cs="Times New Roman"/>
          <w:color w:val="auto"/>
          <w:sz w:val="22"/>
          <w:szCs w:val="22"/>
        </w:rPr>
      </w:pPr>
    </w:p>
    <w:p w:rsidR="006E004F" w:rsidRPr="00C237AC" w:rsidRDefault="006E004F" w:rsidP="006E004F">
      <w:pPr>
        <w:pStyle w:val="Normal1"/>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C237AC">
        <w:rPr>
          <w:rFonts w:ascii="Times New Roman" w:hAnsi="Times New Roman" w:cs="Times New Roman"/>
          <w:b/>
          <w:color w:val="auto"/>
          <w:sz w:val="22"/>
          <w:szCs w:val="22"/>
        </w:rPr>
        <w:t>#2</w:t>
      </w:r>
      <w:r w:rsidR="004A2FC2" w:rsidRPr="00C237AC">
        <w:rPr>
          <w:rFonts w:ascii="Times New Roman" w:hAnsi="Times New Roman" w:cs="Times New Roman"/>
          <w:b/>
          <w:color w:val="auto"/>
          <w:sz w:val="22"/>
          <w:szCs w:val="22"/>
        </w:rPr>
        <w:t xml:space="preserve"> </w:t>
      </w:r>
      <w:r w:rsidRPr="00C237AC">
        <w:rPr>
          <w:rFonts w:ascii="Times New Roman" w:hAnsi="Times New Roman" w:cs="Times New Roman"/>
          <w:b/>
          <w:color w:val="auto"/>
          <w:sz w:val="22"/>
          <w:szCs w:val="22"/>
        </w:rPr>
        <w:t>INTERACTIVE READ ALOUD ASSIGNMENT:</w:t>
      </w:r>
    </w:p>
    <w:p w:rsidR="006E004F" w:rsidRPr="00C237AC" w:rsidRDefault="00915BA3" w:rsidP="006E004F">
      <w:pPr>
        <w:pBdr>
          <w:top w:val="single" w:sz="4" w:space="1" w:color="auto"/>
          <w:left w:val="single" w:sz="4" w:space="4" w:color="auto"/>
          <w:bottom w:val="single" w:sz="4" w:space="1" w:color="auto"/>
          <w:right w:val="single" w:sz="4" w:space="4" w:color="auto"/>
        </w:pBdr>
        <w:tabs>
          <w:tab w:val="left" w:pos="450"/>
        </w:tabs>
        <w:jc w:val="center"/>
        <w:rPr>
          <w:rFonts w:ascii="Times New Roman" w:hAnsi="Times New Roman" w:cs="Times New Roman"/>
          <w:b/>
          <w:i/>
          <w:color w:val="auto"/>
          <w:sz w:val="22"/>
          <w:szCs w:val="22"/>
        </w:rPr>
      </w:pPr>
      <w:r w:rsidRPr="00C237AC">
        <w:rPr>
          <w:rFonts w:ascii="Times New Roman" w:hAnsi="Times New Roman" w:cs="Times New Roman"/>
          <w:b/>
          <w:i/>
          <w:color w:val="auto"/>
          <w:sz w:val="22"/>
          <w:szCs w:val="22"/>
        </w:rPr>
        <w:t>ENGAGING WITH TEXT</w:t>
      </w:r>
    </w:p>
    <w:p w:rsidR="00D67947" w:rsidRPr="001B6592" w:rsidRDefault="00D67947" w:rsidP="00D67947">
      <w:pPr>
        <w:pStyle w:val="Normal1"/>
        <w:jc w:val="center"/>
        <w:rPr>
          <w:rFonts w:ascii="Times New Roman" w:eastAsia="Times New Roman" w:hAnsi="Times New Roman" w:cs="Times New Roman"/>
          <w:color w:val="0000FF"/>
          <w:sz w:val="22"/>
          <w:szCs w:val="22"/>
        </w:rPr>
      </w:pPr>
    </w:p>
    <w:p w:rsidR="006E004F" w:rsidRPr="001B6592" w:rsidRDefault="006E004F" w:rsidP="006E004F">
      <w:pPr>
        <w:pStyle w:val="Normal1"/>
        <w:rPr>
          <w:rFonts w:ascii="Times New Roman" w:hAnsi="Times New Roman" w:cs="Times New Roman"/>
          <w:b/>
          <w:sz w:val="22"/>
          <w:szCs w:val="22"/>
        </w:rPr>
      </w:pPr>
    </w:p>
    <w:p w:rsidR="006E004F" w:rsidRPr="002E3E5F" w:rsidRDefault="006E004F" w:rsidP="003C2CCE">
      <w:pPr>
        <w:rPr>
          <w:rFonts w:ascii="Times New Roman" w:hAnsi="Times New Roman" w:cs="Times New Roman"/>
          <w:b/>
          <w:color w:val="auto"/>
          <w:sz w:val="22"/>
          <w:szCs w:val="22"/>
        </w:rPr>
      </w:pPr>
      <w:r w:rsidRPr="002E3E5F">
        <w:rPr>
          <w:rFonts w:ascii="Times New Roman" w:hAnsi="Times New Roman" w:cs="Times New Roman"/>
          <w:b/>
          <w:color w:val="auto"/>
          <w:sz w:val="22"/>
          <w:szCs w:val="22"/>
        </w:rPr>
        <w:t xml:space="preserve">Required Readings: </w:t>
      </w:r>
    </w:p>
    <w:p w:rsidR="000927DC" w:rsidRPr="00C64009" w:rsidRDefault="000927DC" w:rsidP="000927DC">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C64009">
        <w:rPr>
          <w:rFonts w:ascii="Times New Roman" w:eastAsia="Times New Roman" w:hAnsi="Times New Roman" w:cs="Times New Roman"/>
          <w:i/>
          <w:color w:val="auto"/>
          <w:sz w:val="24"/>
          <w:szCs w:val="24"/>
        </w:rPr>
        <w:t>Teaching with intention: Defining beliefs, aligning practice, taking action, K-5.</w:t>
      </w:r>
      <w:r w:rsidRPr="00C64009">
        <w:rPr>
          <w:rFonts w:ascii="Times New Roman" w:eastAsia="Times New Roman" w:hAnsi="Times New Roman" w:cs="Times New Roman"/>
          <w:color w:val="auto"/>
          <w:sz w:val="24"/>
          <w:szCs w:val="24"/>
        </w:rPr>
        <w:t xml:space="preserve"> Portland: ME.  Stenhouse Publishing.</w:t>
      </w:r>
      <w:r>
        <w:rPr>
          <w:rFonts w:ascii="Times New Roman" w:eastAsia="Times New Roman" w:hAnsi="Times New Roman" w:cs="Times New Roman"/>
          <w:color w:val="auto"/>
          <w:sz w:val="24"/>
          <w:szCs w:val="24"/>
        </w:rPr>
        <w:t xml:space="preserve">  Assignment: Chapters 4 &amp; 5.</w:t>
      </w:r>
      <w:r w:rsidR="00F70B6C">
        <w:rPr>
          <w:rFonts w:ascii="Times New Roman" w:eastAsia="Times New Roman" w:hAnsi="Times New Roman" w:cs="Times New Roman"/>
          <w:color w:val="auto"/>
          <w:sz w:val="24"/>
          <w:szCs w:val="24"/>
        </w:rPr>
        <w:t xml:space="preserve">  </w:t>
      </w:r>
      <w:r w:rsidRPr="00C64009">
        <w:rPr>
          <w:rFonts w:ascii="Times New Roman" w:eastAsia="Times New Roman" w:hAnsi="Times New Roman" w:cs="Times New Roman"/>
          <w:i/>
          <w:color w:val="auto"/>
          <w:sz w:val="24"/>
          <w:szCs w:val="24"/>
        </w:rPr>
        <w:t xml:space="preserve">  </w:t>
      </w:r>
    </w:p>
    <w:p w:rsidR="003C2CCE" w:rsidRDefault="003C2CCE" w:rsidP="003C2CCE">
      <w:pPr>
        <w:rPr>
          <w:rFonts w:ascii="Times New Roman" w:hAnsi="Times New Roman" w:cs="Times New Roman"/>
          <w:sz w:val="24"/>
          <w:szCs w:val="24"/>
        </w:rPr>
      </w:pPr>
      <w:r>
        <w:rPr>
          <w:rFonts w:ascii="Times New Roman" w:hAnsi="Times New Roman" w:cs="Times New Roman"/>
          <w:sz w:val="24"/>
          <w:szCs w:val="24"/>
        </w:rPr>
        <w:t xml:space="preserve">Teachers College Reading and Writing Project: </w:t>
      </w:r>
      <w:r w:rsidRPr="003C2CCE">
        <w:rPr>
          <w:rFonts w:ascii="Times New Roman" w:hAnsi="Times New Roman" w:cs="Times New Roman"/>
          <w:sz w:val="24"/>
          <w:szCs w:val="24"/>
        </w:rPr>
        <w:t xml:space="preserve">Suggested </w:t>
      </w:r>
      <w:r>
        <w:rPr>
          <w:rFonts w:ascii="Times New Roman" w:hAnsi="Times New Roman" w:cs="Times New Roman"/>
          <w:sz w:val="24"/>
          <w:szCs w:val="24"/>
        </w:rPr>
        <w:t>Read Aloud Titles (Grades K-8)</w:t>
      </w:r>
      <w:r w:rsidR="00DE2D60">
        <w:rPr>
          <w:rFonts w:ascii="Times New Roman" w:hAnsi="Times New Roman" w:cs="Times New Roman"/>
          <w:sz w:val="24"/>
          <w:szCs w:val="24"/>
        </w:rPr>
        <w:t xml:space="preserve"> at:</w:t>
      </w:r>
    </w:p>
    <w:p w:rsidR="006E004F" w:rsidRDefault="00DE2D60" w:rsidP="003C2CCE">
      <w:pPr>
        <w:rPr>
          <w:rFonts w:ascii="Times New Roman" w:hAnsi="Times New Roman" w:cs="Times New Roman"/>
          <w:sz w:val="22"/>
          <w:szCs w:val="22"/>
        </w:rPr>
      </w:pPr>
      <w:r>
        <w:t xml:space="preserve">  </w:t>
      </w:r>
      <w:hyperlink r:id="rId78" w:history="1">
        <w:r w:rsidR="00ED3596" w:rsidRPr="00C23957">
          <w:rPr>
            <w:rStyle w:val="Hyperlink"/>
            <w:rFonts w:ascii="Times New Roman" w:hAnsi="Times New Roman" w:cs="Times New Roman"/>
            <w:sz w:val="22"/>
            <w:szCs w:val="22"/>
          </w:rPr>
          <w:t>http://readingandwritingproject.com/public/resources/booklists/archived/reading/interactive_read_aloud.pdf</w:t>
        </w:r>
      </w:hyperlink>
    </w:p>
    <w:p w:rsidR="006E004F" w:rsidRPr="001B6592" w:rsidRDefault="003C2CCE" w:rsidP="006E004F">
      <w:pPr>
        <w:rPr>
          <w:rFonts w:ascii="Times New Roman" w:hAnsi="Times New Roman" w:cs="Times New Roman"/>
          <w:color w:val="auto"/>
          <w:sz w:val="22"/>
          <w:szCs w:val="22"/>
        </w:rPr>
      </w:pPr>
      <w:r w:rsidRPr="003C2CCE">
        <w:rPr>
          <w:rFonts w:ascii="Times New Roman" w:hAnsi="Times New Roman" w:cs="Times New Roman"/>
          <w:sz w:val="24"/>
          <w:szCs w:val="24"/>
        </w:rPr>
        <w:t>Interactive Read-Alouds</w:t>
      </w:r>
      <w:r w:rsidR="00DE2D60">
        <w:rPr>
          <w:rFonts w:ascii="Times New Roman" w:hAnsi="Times New Roman" w:cs="Times New Roman"/>
          <w:sz w:val="24"/>
          <w:szCs w:val="24"/>
        </w:rPr>
        <w:t xml:space="preserve"> at: </w:t>
      </w:r>
      <w:hyperlink r:id="rId79" w:history="1">
        <w:r w:rsidRPr="005E3E06">
          <w:rPr>
            <w:rStyle w:val="Hyperlink"/>
            <w:rFonts w:ascii="Times New Roman" w:hAnsi="Times New Roman" w:cs="Times New Roman"/>
            <w:sz w:val="22"/>
            <w:szCs w:val="22"/>
          </w:rPr>
          <w:t>http://www.interactivereadalouds.com/overview.aspx</w:t>
        </w:r>
      </w:hyperlink>
    </w:p>
    <w:p w:rsidR="000927DC" w:rsidRDefault="000927DC" w:rsidP="006E004F">
      <w:pPr>
        <w:rPr>
          <w:rFonts w:ascii="Times New Roman" w:hAnsi="Times New Roman" w:cs="Times New Roman"/>
          <w:b/>
          <w:color w:val="C00000"/>
          <w:sz w:val="22"/>
          <w:szCs w:val="22"/>
        </w:rPr>
      </w:pPr>
    </w:p>
    <w:p w:rsidR="006E004F" w:rsidRPr="001B6592" w:rsidRDefault="006E004F" w:rsidP="006E004F">
      <w:pPr>
        <w:rPr>
          <w:rFonts w:ascii="Times New Roman" w:hAnsi="Times New Roman" w:cs="Times New Roman"/>
          <w:color w:val="auto"/>
          <w:sz w:val="22"/>
          <w:szCs w:val="22"/>
        </w:rPr>
      </w:pPr>
    </w:p>
    <w:p w:rsidR="006E004F" w:rsidRPr="00FA7F8E" w:rsidRDefault="006E004F" w:rsidP="006E004F">
      <w:pPr>
        <w:pStyle w:val="Normal1"/>
        <w:rPr>
          <w:rFonts w:ascii="Times New Roman" w:hAnsi="Times New Roman" w:cs="Times New Roman"/>
          <w:b/>
          <w:sz w:val="22"/>
          <w:szCs w:val="22"/>
        </w:rPr>
      </w:pPr>
      <w:r w:rsidRPr="00FA7F8E">
        <w:rPr>
          <w:rFonts w:ascii="Times New Roman" w:hAnsi="Times New Roman" w:cs="Times New Roman"/>
          <w:b/>
          <w:color w:val="auto"/>
          <w:sz w:val="22"/>
          <w:szCs w:val="22"/>
        </w:rPr>
        <w:t>Recommended Readings:</w:t>
      </w:r>
    </w:p>
    <w:p w:rsidR="00B64FEF" w:rsidRDefault="006E004F" w:rsidP="006E004F">
      <w:pPr>
        <w:pStyle w:val="Normal1"/>
        <w:rPr>
          <w:rStyle w:val="Emphasis"/>
          <w:rFonts w:ascii="Times New Roman" w:eastAsia="Times New Roman" w:hAnsi="Times New Roman" w:cs="Times New Roman"/>
          <w:sz w:val="22"/>
          <w:szCs w:val="22"/>
        </w:rPr>
      </w:pPr>
      <w:r w:rsidRPr="001B6592">
        <w:rPr>
          <w:rFonts w:ascii="Times New Roman" w:eastAsia="Times New Roman" w:hAnsi="Times New Roman" w:cs="Times New Roman"/>
          <w:sz w:val="22"/>
          <w:szCs w:val="22"/>
        </w:rPr>
        <w:t xml:space="preserve">Morrison, V. &amp; Wlodarczyk, L. (2012). </w:t>
      </w:r>
      <w:r w:rsidRPr="001B6592">
        <w:rPr>
          <w:rStyle w:val="Emphasis"/>
          <w:rFonts w:ascii="Times New Roman" w:eastAsia="Times New Roman" w:hAnsi="Times New Roman" w:cs="Times New Roman"/>
          <w:sz w:val="22"/>
          <w:szCs w:val="22"/>
        </w:rPr>
        <w:t>Revisiting read-aloud: Instructional strategies that encourage</w:t>
      </w:r>
    </w:p>
    <w:p w:rsidR="006E004F" w:rsidRPr="001B6592" w:rsidRDefault="00B64FEF" w:rsidP="006E004F">
      <w:pPr>
        <w:pStyle w:val="Normal1"/>
        <w:rPr>
          <w:rFonts w:ascii="Times New Roman" w:hAnsi="Times New Roman" w:cs="Times New Roman"/>
          <w:b/>
          <w:sz w:val="22"/>
          <w:szCs w:val="22"/>
          <w:highlight w:val="yellow"/>
        </w:rPr>
      </w:pPr>
      <w:r>
        <w:rPr>
          <w:rStyle w:val="Emphasis"/>
          <w:rFonts w:ascii="Times New Roman" w:eastAsia="Times New Roman" w:hAnsi="Times New Roman" w:cs="Times New Roman"/>
          <w:sz w:val="22"/>
          <w:szCs w:val="22"/>
        </w:rPr>
        <w:tab/>
      </w:r>
      <w:r w:rsidR="006E004F" w:rsidRPr="001B6592">
        <w:rPr>
          <w:rStyle w:val="Emphasis"/>
          <w:rFonts w:ascii="Times New Roman" w:eastAsia="Times New Roman" w:hAnsi="Times New Roman" w:cs="Times New Roman"/>
          <w:sz w:val="22"/>
          <w:szCs w:val="22"/>
        </w:rPr>
        <w:t xml:space="preserve"> students' engagement with text</w:t>
      </w:r>
      <w:r w:rsidR="00DE2D60">
        <w:rPr>
          <w:rStyle w:val="Emphasis"/>
          <w:rFonts w:ascii="Times New Roman" w:eastAsia="Times New Roman" w:hAnsi="Times New Roman" w:cs="Times New Roman"/>
          <w:sz w:val="22"/>
          <w:szCs w:val="22"/>
        </w:rPr>
        <w:t xml:space="preserve"> </w:t>
      </w:r>
      <w:r w:rsidR="00DE2D60">
        <w:rPr>
          <w:rStyle w:val="Emphasis"/>
          <w:rFonts w:ascii="Times New Roman" w:eastAsia="Times New Roman" w:hAnsi="Times New Roman" w:cs="Times New Roman"/>
          <w:i w:val="0"/>
          <w:sz w:val="22"/>
          <w:szCs w:val="22"/>
        </w:rPr>
        <w:t>at:</w:t>
      </w:r>
      <w:r w:rsidR="006E004F" w:rsidRPr="001B6592">
        <w:rPr>
          <w:rFonts w:ascii="Times New Roman" w:eastAsia="Times New Roman" w:hAnsi="Times New Roman" w:cs="Times New Roman"/>
          <w:sz w:val="22"/>
          <w:szCs w:val="22"/>
        </w:rPr>
        <w:t xml:space="preserve"> </w:t>
      </w:r>
      <w:hyperlink r:id="rId80" w:history="1">
        <w:r w:rsidR="006E004F" w:rsidRPr="001B6592">
          <w:rPr>
            <w:rStyle w:val="Hyperlink"/>
            <w:rFonts w:ascii="Times New Roman" w:eastAsia="Times New Roman" w:hAnsi="Times New Roman" w:cs="Times New Roman"/>
            <w:sz w:val="22"/>
            <w:szCs w:val="22"/>
          </w:rPr>
          <w:t>http://www.readingrockets.org/article/39991</w:t>
        </w:r>
      </w:hyperlink>
    </w:p>
    <w:p w:rsidR="006E004F" w:rsidRPr="001B6592" w:rsidRDefault="006E004F" w:rsidP="006E004F">
      <w:pPr>
        <w:pStyle w:val="Normal1"/>
        <w:rPr>
          <w:rFonts w:ascii="Times New Roman" w:hAnsi="Times New Roman" w:cs="Times New Roman"/>
          <w:sz w:val="22"/>
          <w:szCs w:val="22"/>
          <w:u w:val="single"/>
        </w:rPr>
      </w:pPr>
    </w:p>
    <w:p w:rsidR="006E004F" w:rsidRPr="00283D04" w:rsidRDefault="006E004F" w:rsidP="006E004F">
      <w:pPr>
        <w:pStyle w:val="Normal1"/>
        <w:rPr>
          <w:rFonts w:ascii="Times New Roman" w:hAnsi="Times New Roman" w:cs="Times New Roman"/>
          <w:b/>
          <w:sz w:val="22"/>
          <w:szCs w:val="22"/>
        </w:rPr>
      </w:pPr>
      <w:r w:rsidRPr="00283D04">
        <w:rPr>
          <w:rFonts w:ascii="Times New Roman" w:hAnsi="Times New Roman" w:cs="Times New Roman"/>
          <w:b/>
          <w:sz w:val="22"/>
          <w:szCs w:val="22"/>
        </w:rPr>
        <w:t>Requirement Framework:</w:t>
      </w:r>
    </w:p>
    <w:p w:rsidR="006E004F" w:rsidRPr="001B6592" w:rsidRDefault="006E004F" w:rsidP="006E004F">
      <w:pPr>
        <w:pStyle w:val="Normal1"/>
        <w:rPr>
          <w:rFonts w:ascii="Times New Roman" w:hAnsi="Times New Roman" w:cs="Times New Roman"/>
          <w:sz w:val="22"/>
          <w:szCs w:val="22"/>
        </w:rPr>
      </w:pPr>
      <w:r w:rsidRPr="001B6592">
        <w:rPr>
          <w:rFonts w:ascii="Times New Roman" w:hAnsi="Times New Roman" w:cs="Times New Roman"/>
          <w:sz w:val="22"/>
          <w:szCs w:val="22"/>
        </w:rPr>
        <w:t xml:space="preserve">The </w:t>
      </w:r>
      <w:r w:rsidR="00C237AC">
        <w:rPr>
          <w:rFonts w:ascii="Times New Roman" w:hAnsi="Times New Roman" w:cs="Times New Roman"/>
          <w:sz w:val="22"/>
          <w:szCs w:val="22"/>
        </w:rPr>
        <w:t>student</w:t>
      </w:r>
      <w:r w:rsidRPr="001B6592">
        <w:rPr>
          <w:rFonts w:ascii="Times New Roman" w:hAnsi="Times New Roman" w:cs="Times New Roman"/>
          <w:sz w:val="22"/>
          <w:szCs w:val="22"/>
        </w:rPr>
        <w:t xml:space="preserve"> will design and teach an interactive read aloud based on models described by Hoyt (2009) Fisher, Flood and Frey (2004).  The read aloud must be developmentally appropriate for the selected grade and should promote comprehension, vocabulary development, and personal engagement with a connection to the text.</w:t>
      </w:r>
    </w:p>
    <w:p w:rsidR="006E004F" w:rsidRPr="001B6592" w:rsidRDefault="006E004F" w:rsidP="006E004F">
      <w:pPr>
        <w:pStyle w:val="Normal1"/>
        <w:rPr>
          <w:rFonts w:ascii="Times New Roman" w:hAnsi="Times New Roman" w:cs="Times New Roman"/>
          <w:sz w:val="22"/>
          <w:szCs w:val="22"/>
        </w:rPr>
      </w:pPr>
    </w:p>
    <w:p w:rsidR="006E004F" w:rsidRPr="001B6592" w:rsidRDefault="006E004F" w:rsidP="005F4574">
      <w:pPr>
        <w:pStyle w:val="ListParagraph"/>
        <w:pBdr>
          <w:top w:val="single" w:sz="4" w:space="0" w:color="auto"/>
          <w:left w:val="single" w:sz="4" w:space="27" w:color="auto"/>
          <w:bottom w:val="single" w:sz="4" w:space="1" w:color="auto"/>
          <w:right w:val="single" w:sz="4" w:space="4" w:color="auto"/>
        </w:pBdr>
        <w:jc w:val="center"/>
        <w:rPr>
          <w:rFonts w:ascii="Times New Roman" w:hAnsi="Times New Roman" w:cs="Times New Roman"/>
          <w:sz w:val="22"/>
          <w:szCs w:val="22"/>
        </w:rPr>
      </w:pPr>
      <w:r w:rsidRPr="001B6592">
        <w:rPr>
          <w:rFonts w:ascii="Times New Roman" w:hAnsi="Times New Roman" w:cs="Times New Roman"/>
          <w:sz w:val="22"/>
          <w:szCs w:val="22"/>
        </w:rPr>
        <w:t>PART ONE</w:t>
      </w:r>
    </w:p>
    <w:p w:rsidR="005F4574" w:rsidRPr="001B6592" w:rsidRDefault="005F4574" w:rsidP="005F4574">
      <w:pPr>
        <w:spacing w:line="120" w:lineRule="auto"/>
        <w:ind w:left="187"/>
        <w:rPr>
          <w:rFonts w:ascii="Times New Roman" w:hAnsi="Times New Roman" w:cs="Times New Roman"/>
          <w:sz w:val="22"/>
          <w:szCs w:val="22"/>
        </w:rPr>
      </w:pP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Read the assigned article (BB) </w:t>
      </w:r>
      <w:r w:rsidR="00C237AC">
        <w:rPr>
          <w:rFonts w:ascii="Times New Roman" w:hAnsi="Times New Roman" w:cs="Times New Roman"/>
          <w:sz w:val="22"/>
          <w:szCs w:val="22"/>
        </w:rPr>
        <w:t>pertain</w:t>
      </w:r>
      <w:r w:rsidRPr="001B6592">
        <w:rPr>
          <w:rFonts w:ascii="Times New Roman" w:hAnsi="Times New Roman" w:cs="Times New Roman"/>
          <w:sz w:val="22"/>
          <w:szCs w:val="22"/>
        </w:rPr>
        <w:t>ing interactive read</w:t>
      </w:r>
      <w:r w:rsidR="00C237AC">
        <w:rPr>
          <w:rFonts w:ascii="Times New Roman" w:hAnsi="Times New Roman" w:cs="Times New Roman"/>
          <w:sz w:val="22"/>
          <w:szCs w:val="22"/>
        </w:rPr>
        <w:t xml:space="preserve"> </w:t>
      </w:r>
      <w:r w:rsidRPr="001B6592">
        <w:rPr>
          <w:rFonts w:ascii="Times New Roman" w:hAnsi="Times New Roman" w:cs="Times New Roman"/>
          <w:sz w:val="22"/>
          <w:szCs w:val="22"/>
        </w:rPr>
        <w:t>aloud.</w:t>
      </w:r>
    </w:p>
    <w:p w:rsidR="006E004F" w:rsidRPr="00C237AC" w:rsidRDefault="006E004F" w:rsidP="006E004F">
      <w:pPr>
        <w:pStyle w:val="ListParagraph"/>
        <w:numPr>
          <w:ilvl w:val="0"/>
          <w:numId w:val="2"/>
        </w:numPr>
        <w:ind w:left="540"/>
        <w:rPr>
          <w:rFonts w:ascii="Times New Roman" w:hAnsi="Times New Roman" w:cs="Times New Roman"/>
          <w:sz w:val="22"/>
          <w:szCs w:val="22"/>
        </w:rPr>
      </w:pPr>
      <w:r w:rsidRPr="00C237AC">
        <w:rPr>
          <w:rFonts w:ascii="Times New Roman" w:hAnsi="Times New Roman" w:cs="Times New Roman"/>
          <w:sz w:val="22"/>
          <w:szCs w:val="22"/>
        </w:rPr>
        <w:t>Watch the following linked videos, modeling interactive read aloud</w:t>
      </w:r>
      <w:r w:rsidR="00C237AC" w:rsidRPr="00C237AC">
        <w:rPr>
          <w:rFonts w:ascii="Times New Roman" w:hAnsi="Times New Roman" w:cs="Times New Roman"/>
          <w:sz w:val="22"/>
          <w:szCs w:val="22"/>
        </w:rPr>
        <w:t xml:space="preserve">s:  </w:t>
      </w:r>
      <w:r w:rsidRPr="00C237AC">
        <w:rPr>
          <w:rFonts w:ascii="Times New Roman" w:hAnsi="Times New Roman" w:cs="Times New Roman"/>
          <w:sz w:val="22"/>
          <w:szCs w:val="22"/>
        </w:rPr>
        <w:t xml:space="preserve">“Big Ideas on Doing Interactive Read-Alouds” </w:t>
      </w:r>
      <w:r w:rsidR="00C237AC" w:rsidRPr="00C237AC">
        <w:rPr>
          <w:rFonts w:ascii="Times New Roman" w:hAnsi="Times New Roman" w:cs="Times New Roman"/>
          <w:sz w:val="22"/>
          <w:szCs w:val="22"/>
        </w:rPr>
        <w:t xml:space="preserve">and </w:t>
      </w:r>
      <w:r w:rsidRPr="00C237AC">
        <w:rPr>
          <w:rFonts w:ascii="Times New Roman" w:hAnsi="Times New Roman" w:cs="Times New Roman"/>
          <w:sz w:val="22"/>
          <w:szCs w:val="22"/>
        </w:rPr>
        <w:t>YouTube: Peggy Emingson</w:t>
      </w:r>
      <w:r w:rsidR="00C237AC" w:rsidRPr="00C237AC">
        <w:rPr>
          <w:rFonts w:ascii="Times New Roman" w:hAnsi="Times New Roman" w:cs="Times New Roman"/>
          <w:sz w:val="22"/>
          <w:szCs w:val="22"/>
        </w:rPr>
        <w:t>.</w:t>
      </w: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Select a text using one of the recommended resources on BB.  Analyze the complexity level of </w:t>
      </w:r>
      <w:r w:rsidR="00C237AC">
        <w:rPr>
          <w:rFonts w:ascii="Times New Roman" w:hAnsi="Times New Roman" w:cs="Times New Roman"/>
          <w:sz w:val="22"/>
          <w:szCs w:val="22"/>
        </w:rPr>
        <w:t xml:space="preserve">the </w:t>
      </w:r>
      <w:r w:rsidRPr="001B6592">
        <w:rPr>
          <w:rFonts w:ascii="Times New Roman" w:hAnsi="Times New Roman" w:cs="Times New Roman"/>
          <w:sz w:val="22"/>
          <w:szCs w:val="22"/>
        </w:rPr>
        <w:t xml:space="preserve">selected text, as well as </w:t>
      </w:r>
      <w:r w:rsidR="00C237AC">
        <w:rPr>
          <w:rFonts w:ascii="Times New Roman" w:hAnsi="Times New Roman" w:cs="Times New Roman"/>
          <w:sz w:val="22"/>
          <w:szCs w:val="22"/>
        </w:rPr>
        <w:t xml:space="preserve">the </w:t>
      </w:r>
      <w:r w:rsidRPr="001B6592">
        <w:rPr>
          <w:rFonts w:ascii="Times New Roman" w:hAnsi="Times New Roman" w:cs="Times New Roman"/>
          <w:sz w:val="22"/>
          <w:szCs w:val="22"/>
        </w:rPr>
        <w:t>targeted teaching points.</w:t>
      </w: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Develop a plan for an interactive read aloud </w:t>
      </w:r>
      <w:r w:rsidR="00C237AC">
        <w:rPr>
          <w:rFonts w:ascii="Times New Roman" w:hAnsi="Times New Roman" w:cs="Times New Roman"/>
          <w:sz w:val="22"/>
          <w:szCs w:val="22"/>
        </w:rPr>
        <w:t>that</w:t>
      </w:r>
      <w:r w:rsidRPr="001B6592">
        <w:rPr>
          <w:rFonts w:ascii="Times New Roman" w:hAnsi="Times New Roman" w:cs="Times New Roman"/>
          <w:sz w:val="22"/>
          <w:szCs w:val="22"/>
        </w:rPr>
        <w:t xml:space="preserve"> includes identified appropriate “think aloud” demonstrations of comprehension strategies.  Use the planning format in BB.</w:t>
      </w:r>
    </w:p>
    <w:p w:rsidR="00C30D0D"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Videotape </w:t>
      </w:r>
      <w:r w:rsidR="00C237AC">
        <w:rPr>
          <w:rFonts w:ascii="Times New Roman" w:hAnsi="Times New Roman" w:cs="Times New Roman"/>
          <w:sz w:val="22"/>
          <w:szCs w:val="22"/>
        </w:rPr>
        <w:t xml:space="preserve">a </w:t>
      </w:r>
      <w:r w:rsidRPr="001B6592">
        <w:rPr>
          <w:rFonts w:ascii="Times New Roman" w:hAnsi="Times New Roman" w:cs="Times New Roman"/>
          <w:sz w:val="22"/>
          <w:szCs w:val="22"/>
        </w:rPr>
        <w:t>lesson for self and peer critique of strengths and possible areas of improvement.</w:t>
      </w:r>
    </w:p>
    <w:p w:rsidR="005F4574" w:rsidRPr="001B6592" w:rsidRDefault="005F4574">
      <w:pPr>
        <w:rPr>
          <w:rFonts w:ascii="Times New Roman" w:hAnsi="Times New Roman" w:cs="Times New Roman"/>
          <w:sz w:val="22"/>
          <w:szCs w:val="22"/>
        </w:rPr>
      </w:pPr>
    </w:p>
    <w:p w:rsidR="00C30D0D" w:rsidRPr="001B6592" w:rsidRDefault="00C30D0D">
      <w:pPr>
        <w:rPr>
          <w:rFonts w:ascii="Times New Roman" w:eastAsiaTheme="minorEastAsia" w:hAnsi="Times New Roman" w:cs="Times New Roman"/>
          <w:color w:val="auto"/>
          <w:sz w:val="22"/>
          <w:szCs w:val="22"/>
        </w:rPr>
      </w:pPr>
    </w:p>
    <w:p w:rsidR="006E004F" w:rsidRPr="001B6592" w:rsidRDefault="006E004F" w:rsidP="006E004F">
      <w:pPr>
        <w:pStyle w:val="ListParagraph"/>
        <w:pBdr>
          <w:top w:val="single" w:sz="4" w:space="1" w:color="auto"/>
          <w:left w:val="single" w:sz="4" w:space="27" w:color="auto"/>
          <w:bottom w:val="single" w:sz="4" w:space="1" w:color="auto"/>
          <w:right w:val="single" w:sz="4" w:space="4" w:color="auto"/>
        </w:pBdr>
        <w:jc w:val="center"/>
        <w:rPr>
          <w:rFonts w:ascii="Times New Roman" w:hAnsi="Times New Roman" w:cs="Times New Roman"/>
          <w:sz w:val="22"/>
          <w:szCs w:val="22"/>
        </w:rPr>
      </w:pPr>
      <w:r w:rsidRPr="001B6592">
        <w:rPr>
          <w:rFonts w:ascii="Times New Roman" w:hAnsi="Times New Roman" w:cs="Times New Roman"/>
          <w:sz w:val="22"/>
          <w:szCs w:val="22"/>
        </w:rPr>
        <w:t>PART TWO</w:t>
      </w:r>
    </w:p>
    <w:p w:rsidR="005F4574" w:rsidRPr="001B6592" w:rsidRDefault="005F4574" w:rsidP="005F4574">
      <w:pPr>
        <w:spacing w:line="120" w:lineRule="auto"/>
        <w:ind w:left="187"/>
        <w:rPr>
          <w:rFonts w:ascii="Times New Roman" w:hAnsi="Times New Roman" w:cs="Times New Roman"/>
          <w:sz w:val="22"/>
          <w:szCs w:val="22"/>
        </w:rPr>
      </w:pPr>
    </w:p>
    <w:p w:rsidR="006E004F" w:rsidRPr="004A3808" w:rsidRDefault="00FA7F8E" w:rsidP="008065B8">
      <w:pPr>
        <w:pStyle w:val="ListParagraph"/>
        <w:numPr>
          <w:ilvl w:val="0"/>
          <w:numId w:val="3"/>
        </w:numPr>
        <w:ind w:left="540"/>
        <w:rPr>
          <w:rFonts w:ascii="Times New Roman" w:hAnsi="Times New Roman" w:cs="Times New Roman"/>
          <w:sz w:val="22"/>
          <w:szCs w:val="22"/>
        </w:rPr>
      </w:pPr>
      <w:r>
        <w:rPr>
          <w:rFonts w:ascii="Times New Roman" w:hAnsi="Times New Roman" w:cs="Times New Roman"/>
          <w:sz w:val="22"/>
          <w:szCs w:val="22"/>
        </w:rPr>
        <w:t>S</w:t>
      </w:r>
      <w:r w:rsidR="006E004F" w:rsidRPr="001B6592">
        <w:rPr>
          <w:rFonts w:ascii="Times New Roman" w:hAnsi="Times New Roman" w:cs="Times New Roman"/>
          <w:sz w:val="22"/>
          <w:szCs w:val="22"/>
        </w:rPr>
        <w:t xml:space="preserve">elect two five-minute segments of </w:t>
      </w:r>
      <w:r w:rsidR="00C237AC">
        <w:rPr>
          <w:rFonts w:ascii="Times New Roman" w:hAnsi="Times New Roman" w:cs="Times New Roman"/>
          <w:sz w:val="22"/>
          <w:szCs w:val="22"/>
        </w:rPr>
        <w:t>a</w:t>
      </w:r>
      <w:r w:rsidR="006E004F" w:rsidRPr="001B6592">
        <w:rPr>
          <w:rFonts w:ascii="Times New Roman" w:hAnsi="Times New Roman" w:cs="Times New Roman"/>
          <w:sz w:val="22"/>
          <w:szCs w:val="22"/>
        </w:rPr>
        <w:t xml:space="preserve"> lesson to share with peers in the seminar. Groups will reflect on strengths and areas for further </w:t>
      </w:r>
      <w:r w:rsidR="008571D4">
        <w:rPr>
          <w:rFonts w:ascii="Times New Roman" w:hAnsi="Times New Roman" w:cs="Times New Roman"/>
          <w:sz w:val="22"/>
          <w:szCs w:val="22"/>
        </w:rPr>
        <w:t>develop</w:t>
      </w:r>
      <w:r w:rsidR="006E004F" w:rsidRPr="001B6592">
        <w:rPr>
          <w:rFonts w:ascii="Times New Roman" w:hAnsi="Times New Roman" w:cs="Times New Roman"/>
          <w:sz w:val="22"/>
          <w:szCs w:val="22"/>
        </w:rPr>
        <w:t>ment in regard to the</w:t>
      </w:r>
      <w:r w:rsidR="006E004F" w:rsidRPr="004A3808">
        <w:rPr>
          <w:rFonts w:ascii="Times New Roman" w:hAnsi="Times New Roman" w:cs="Times New Roman"/>
          <w:sz w:val="22"/>
          <w:szCs w:val="22"/>
        </w:rPr>
        <w:t xml:space="preserve"> content and delivery of the lesson.</w:t>
      </w:r>
    </w:p>
    <w:p w:rsidR="006E004F" w:rsidRPr="004A3808" w:rsidRDefault="006E004F" w:rsidP="008065B8">
      <w:pPr>
        <w:pStyle w:val="ListParagraph"/>
        <w:numPr>
          <w:ilvl w:val="0"/>
          <w:numId w:val="3"/>
        </w:numPr>
        <w:ind w:left="540"/>
        <w:rPr>
          <w:rFonts w:ascii="Times New Roman" w:hAnsi="Times New Roman" w:cs="Times New Roman"/>
          <w:sz w:val="22"/>
          <w:szCs w:val="22"/>
        </w:rPr>
      </w:pPr>
      <w:r w:rsidRPr="004A3808">
        <w:rPr>
          <w:rFonts w:ascii="Times New Roman" w:hAnsi="Times New Roman" w:cs="Times New Roman"/>
          <w:sz w:val="22"/>
          <w:szCs w:val="22"/>
        </w:rPr>
        <w:t>Submit a written reflection of the lesson delivered using template provided.</w:t>
      </w:r>
    </w:p>
    <w:p w:rsidR="00C77C3C" w:rsidRDefault="00C77C3C">
      <w:pPr>
        <w:rPr>
          <w:rFonts w:ascii="Times New Roman" w:eastAsia="Times New Roman" w:hAnsi="Times New Roman" w:cs="Times New Roman"/>
          <w:b/>
          <w:color w:val="0000FF"/>
          <w:sz w:val="24"/>
          <w:szCs w:val="24"/>
        </w:rPr>
      </w:pPr>
    </w:p>
    <w:p w:rsidR="00C77C3C" w:rsidRDefault="00C77C3C">
      <w:pPr>
        <w:rPr>
          <w:rFonts w:ascii="Times New Roman" w:hAnsi="Times New Roman" w:cs="Times New Roman"/>
          <w:b/>
          <w:sz w:val="24"/>
          <w:szCs w:val="24"/>
        </w:rPr>
      </w:pPr>
      <w:r>
        <w:rPr>
          <w:rFonts w:ascii="Times New Roman" w:hAnsi="Times New Roman" w:cs="Times New Roman"/>
          <w:b/>
          <w:sz w:val="24"/>
          <w:szCs w:val="24"/>
        </w:rPr>
        <w:br w:type="page"/>
      </w:r>
    </w:p>
    <w:p w:rsidR="00C77C3C" w:rsidRPr="001B6592" w:rsidRDefault="00C77C3C" w:rsidP="00B64FEF">
      <w:pPr>
        <w:jc w:val="center"/>
        <w:rPr>
          <w:rFonts w:ascii="Times New Roman" w:hAnsi="Times New Roman" w:cs="Times New Roman"/>
          <w:b/>
          <w:sz w:val="22"/>
          <w:szCs w:val="22"/>
        </w:rPr>
      </w:pPr>
      <w:r w:rsidRPr="001B6592">
        <w:rPr>
          <w:rFonts w:ascii="Times New Roman" w:hAnsi="Times New Roman" w:cs="Times New Roman"/>
          <w:b/>
          <w:sz w:val="22"/>
          <w:szCs w:val="22"/>
        </w:rPr>
        <w:lastRenderedPageBreak/>
        <w:t>EVALUATION RUBRIC</w:t>
      </w:r>
    </w:p>
    <w:p w:rsidR="00C77C3C" w:rsidRPr="001B6592" w:rsidRDefault="00C77C3C" w:rsidP="00C77C3C">
      <w:pPr>
        <w:jc w:val="center"/>
        <w:rPr>
          <w:rFonts w:ascii="Times New Roman" w:hAnsi="Times New Roman" w:cs="Times New Roman"/>
          <w:b/>
          <w:sz w:val="22"/>
          <w:szCs w:val="22"/>
        </w:rPr>
      </w:pPr>
      <w:r w:rsidRPr="001B6592">
        <w:rPr>
          <w:rFonts w:ascii="Times New Roman" w:hAnsi="Times New Roman" w:cs="Times New Roman"/>
          <w:b/>
          <w:sz w:val="22"/>
          <w:szCs w:val="22"/>
        </w:rPr>
        <w:t>INTERACTIVE READ ALOUD</w:t>
      </w:r>
    </w:p>
    <w:p w:rsidR="00C77C3C" w:rsidRPr="00FA22D3" w:rsidRDefault="00C77C3C" w:rsidP="00C77C3C">
      <w:pPr>
        <w:rPr>
          <w:rFonts w:ascii="Times New Roman" w:hAnsi="Times New Roman" w:cs="Times New Roman"/>
          <w:b/>
          <w:sz w:val="23"/>
          <w:szCs w:val="23"/>
        </w:rPr>
      </w:pPr>
    </w:p>
    <w:tbl>
      <w:tblPr>
        <w:tblW w:w="5657"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2520"/>
        <w:gridCol w:w="2250"/>
        <w:gridCol w:w="2069"/>
        <w:gridCol w:w="1259"/>
      </w:tblGrid>
      <w:tr w:rsidR="00275A9F" w:rsidRPr="00932891" w:rsidTr="0074157E">
        <w:tc>
          <w:tcPr>
            <w:tcW w:w="1372" w:type="pct"/>
            <w:shd w:val="clear" w:color="auto" w:fill="auto"/>
          </w:tcPr>
          <w:p w:rsidR="00C77C3C" w:rsidRPr="005F4574" w:rsidRDefault="00C77C3C" w:rsidP="00430E29">
            <w:pPr>
              <w:jc w:val="center"/>
              <w:rPr>
                <w:rFonts w:ascii="Times New Roman" w:hAnsi="Times New Roman" w:cs="Times New Roman"/>
                <w:b/>
                <w:sz w:val="21"/>
                <w:szCs w:val="21"/>
              </w:rPr>
            </w:pPr>
            <w:r w:rsidRPr="005F4574">
              <w:rPr>
                <w:rFonts w:ascii="Times New Roman" w:hAnsi="Times New Roman" w:cs="Times New Roman"/>
                <w:b/>
                <w:sz w:val="21"/>
                <w:szCs w:val="21"/>
              </w:rPr>
              <w:t>Criteria Performance Indicators</w:t>
            </w:r>
            <w:r w:rsidR="00275A9F">
              <w:rPr>
                <w:rFonts w:ascii="Times New Roman" w:hAnsi="Times New Roman" w:cs="Times New Roman"/>
                <w:b/>
                <w:sz w:val="21"/>
                <w:szCs w:val="21"/>
              </w:rPr>
              <w:t>:</w:t>
            </w:r>
            <w:r w:rsidRPr="005F4574">
              <w:rPr>
                <w:rFonts w:ascii="Times New Roman" w:hAnsi="Times New Roman" w:cs="Times New Roman"/>
                <w:b/>
                <w:sz w:val="21"/>
                <w:szCs w:val="21"/>
              </w:rPr>
              <w:t xml:space="preserve"> 5.2, 5.3, 5.8, 5.9, 5.10, 5.11</w:t>
            </w:r>
          </w:p>
        </w:tc>
        <w:tc>
          <w:tcPr>
            <w:tcW w:w="1129" w:type="pct"/>
            <w:shd w:val="clear" w:color="auto" w:fill="auto"/>
          </w:tcPr>
          <w:p w:rsidR="00275A9F"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 xml:space="preserve">Exemplary </w:t>
            </w:r>
          </w:p>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(E)</w:t>
            </w:r>
          </w:p>
        </w:tc>
        <w:tc>
          <w:tcPr>
            <w:tcW w:w="1008" w:type="pct"/>
            <w:shd w:val="clear" w:color="auto" w:fill="auto"/>
          </w:tcPr>
          <w:p w:rsidR="00275A9F"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 xml:space="preserve">Meets </w:t>
            </w:r>
          </w:p>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(M)</w:t>
            </w:r>
          </w:p>
        </w:tc>
        <w:tc>
          <w:tcPr>
            <w:tcW w:w="927" w:type="pct"/>
            <w:shd w:val="clear" w:color="auto" w:fill="auto"/>
          </w:tcPr>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Not Demonstrated (D)</w:t>
            </w:r>
          </w:p>
        </w:tc>
        <w:tc>
          <w:tcPr>
            <w:tcW w:w="564" w:type="pct"/>
            <w:shd w:val="clear" w:color="auto" w:fill="auto"/>
          </w:tcPr>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Rating</w:t>
            </w:r>
          </w:p>
        </w:tc>
      </w:tr>
      <w:tr w:rsidR="00275A9F" w:rsidRPr="00932891" w:rsidTr="0074157E">
        <w:trPr>
          <w:trHeight w:val="1214"/>
        </w:trPr>
        <w:tc>
          <w:tcPr>
            <w:tcW w:w="1372" w:type="pct"/>
            <w:shd w:val="clear" w:color="auto" w:fill="auto"/>
          </w:tcPr>
          <w:p w:rsidR="00C77C3C" w:rsidRPr="005F4574" w:rsidRDefault="00C77C3C" w:rsidP="000C4A41">
            <w:pPr>
              <w:rPr>
                <w:rFonts w:ascii="Times New Roman" w:hAnsi="Times New Roman" w:cs="Times New Roman"/>
                <w:b/>
                <w:sz w:val="21"/>
                <w:szCs w:val="21"/>
                <w:u w:val="single"/>
              </w:rPr>
            </w:pPr>
            <w:r w:rsidRPr="005F4574">
              <w:rPr>
                <w:rFonts w:ascii="Times New Roman" w:hAnsi="Times New Roman" w:cs="Times New Roman"/>
                <w:b/>
                <w:sz w:val="21"/>
                <w:szCs w:val="21"/>
                <w:u w:val="single"/>
              </w:rPr>
              <w:t>Part One:</w:t>
            </w:r>
          </w:p>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i/>
                <w:sz w:val="21"/>
                <w:szCs w:val="21"/>
              </w:rPr>
              <w:t>Analyzed the complexity level of selected text</w:t>
            </w:r>
            <w:r w:rsidR="00874BE3">
              <w:rPr>
                <w:rFonts w:ascii="Times New Roman" w:hAnsi="Times New Roman" w:cs="Times New Roman"/>
                <w:i/>
                <w:sz w:val="21"/>
                <w:szCs w:val="21"/>
              </w:rPr>
              <w:t>.</w:t>
            </w:r>
          </w:p>
          <w:p w:rsidR="00C77C3C" w:rsidRPr="005F4574" w:rsidRDefault="00C77C3C" w:rsidP="000C4A41">
            <w:pPr>
              <w:rPr>
                <w:rFonts w:ascii="Times New Roman" w:hAnsi="Times New Roman" w:cs="Times New Roman"/>
                <w:b/>
                <w:sz w:val="21"/>
                <w:szCs w:val="21"/>
              </w:rPr>
            </w:pPr>
          </w:p>
        </w:tc>
        <w:tc>
          <w:tcPr>
            <w:tcW w:w="1129"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analyzed in extensive detail and specific examples were provided.</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analyzed.</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not analyzed, or was not analyzed correctly.</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b/>
                <w:sz w:val="21"/>
                <w:szCs w:val="21"/>
              </w:rPr>
            </w:pPr>
          </w:p>
        </w:tc>
      </w:tr>
      <w:tr w:rsidR="00275A9F" w:rsidRPr="00932891" w:rsidTr="0074157E">
        <w:tc>
          <w:tcPr>
            <w:tcW w:w="1372" w:type="pct"/>
            <w:shd w:val="clear" w:color="auto" w:fill="auto"/>
          </w:tcPr>
          <w:p w:rsidR="00C77C3C" w:rsidRPr="005F4574" w:rsidRDefault="00C77C3C" w:rsidP="00874BE3">
            <w:pPr>
              <w:numPr>
                <w:ilvl w:val="0"/>
                <w:numId w:val="5"/>
              </w:numPr>
              <w:autoSpaceDE w:val="0"/>
              <w:autoSpaceDN w:val="0"/>
              <w:adjustRightInd w:val="0"/>
              <w:rPr>
                <w:rFonts w:ascii="Times New Roman" w:hAnsi="Times New Roman" w:cs="Times New Roman"/>
                <w:sz w:val="21"/>
                <w:szCs w:val="21"/>
              </w:rPr>
            </w:pPr>
            <w:r w:rsidRPr="005F4574">
              <w:rPr>
                <w:rFonts w:ascii="Times New Roman" w:hAnsi="Times New Roman" w:cs="Times New Roman"/>
                <w:i/>
                <w:sz w:val="21"/>
                <w:szCs w:val="21"/>
              </w:rPr>
              <w:t xml:space="preserve">Developed a plan for an interactive read aloud </w:t>
            </w:r>
            <w:r w:rsidR="00FA22D3">
              <w:rPr>
                <w:rFonts w:ascii="Times New Roman" w:hAnsi="Times New Roman" w:cs="Times New Roman"/>
                <w:i/>
                <w:sz w:val="21"/>
                <w:szCs w:val="21"/>
              </w:rPr>
              <w:t>that</w:t>
            </w:r>
            <w:r w:rsidRPr="005F4574">
              <w:rPr>
                <w:rFonts w:ascii="Times New Roman" w:hAnsi="Times New Roman" w:cs="Times New Roman"/>
                <w:i/>
                <w:sz w:val="21"/>
                <w:szCs w:val="21"/>
              </w:rPr>
              <w:t xml:space="preserve"> included appropriate “think aloud” demonstrations of comprehension strategies</w:t>
            </w:r>
            <w:r w:rsidR="005F4574">
              <w:rPr>
                <w:rFonts w:ascii="Times New Roman" w:hAnsi="Times New Roman" w:cs="Times New Roman"/>
                <w:i/>
                <w:sz w:val="21"/>
                <w:szCs w:val="21"/>
              </w:rPr>
              <w:t>.</w:t>
            </w:r>
          </w:p>
        </w:tc>
        <w:tc>
          <w:tcPr>
            <w:tcW w:w="1129"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lan for the interactive read aloud identified numerous demonstrations of a variety of comprehension strategies.</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lan for the interactive read aloud identified appropriate demonstrations of comprehension strategies.</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 xml:space="preserve">lan for the interactive read aloud did not identify appropriate demonstrations of comprehension strategies. </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p>
        </w:tc>
      </w:tr>
      <w:tr w:rsidR="00275A9F" w:rsidRPr="00932891" w:rsidTr="0074157E">
        <w:tc>
          <w:tcPr>
            <w:tcW w:w="1372" w:type="pct"/>
            <w:shd w:val="clear" w:color="auto" w:fill="auto"/>
          </w:tcPr>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Videotaped lesson for self and peer critique of strengths and possible areas of improvement.</w:t>
            </w:r>
          </w:p>
        </w:tc>
        <w:tc>
          <w:tcPr>
            <w:tcW w:w="1129" w:type="pct"/>
            <w:shd w:val="clear" w:color="auto" w:fill="auto"/>
          </w:tcPr>
          <w:p w:rsidR="00C77C3C" w:rsidRPr="005F4574" w:rsidRDefault="00874BE3" w:rsidP="00874BE3">
            <w:pPr>
              <w:ind w:left="19"/>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contained a detailed 5-minute clip of both an area of strength and an area needing improvement and provided a detailed rationale for why the clips were chosen</w:t>
            </w:r>
            <w:r w:rsidR="001309B9" w:rsidRPr="005F4574">
              <w:rPr>
                <w:rFonts w:ascii="Times New Roman" w:hAnsi="Times New Roman" w:cs="Times New Roman"/>
                <w:sz w:val="21"/>
                <w:szCs w:val="21"/>
              </w:rPr>
              <w:t>.</w:t>
            </w:r>
          </w:p>
        </w:tc>
        <w:tc>
          <w:tcPr>
            <w:tcW w:w="1008" w:type="pct"/>
            <w:shd w:val="clear" w:color="auto" w:fill="auto"/>
          </w:tcPr>
          <w:p w:rsidR="00C77C3C" w:rsidRPr="005F4574" w:rsidRDefault="00874BE3" w:rsidP="00874BE3">
            <w:pPr>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contain</w:t>
            </w:r>
            <w:r>
              <w:rPr>
                <w:rFonts w:ascii="Times New Roman" w:hAnsi="Times New Roman" w:cs="Times New Roman"/>
                <w:sz w:val="21"/>
                <w:szCs w:val="21"/>
              </w:rPr>
              <w:t>ed</w:t>
            </w:r>
            <w:r w:rsidR="00C77C3C" w:rsidRPr="005F4574">
              <w:rPr>
                <w:rFonts w:ascii="Times New Roman" w:hAnsi="Times New Roman" w:cs="Times New Roman"/>
                <w:sz w:val="21"/>
                <w:szCs w:val="21"/>
              </w:rPr>
              <w:t xml:space="preserve"> a 5-minute clip of both an area of strength and an area needing improvement and  provided an acceptable rationale for why the clips were chosen</w:t>
            </w:r>
            <w:r w:rsidR="001309B9" w:rsidRPr="005F4574">
              <w:rPr>
                <w:rFonts w:ascii="Times New Roman" w:hAnsi="Times New Roman" w:cs="Times New Roman"/>
                <w:sz w:val="21"/>
                <w:szCs w:val="21"/>
              </w:rPr>
              <w:t>.</w:t>
            </w:r>
          </w:p>
        </w:tc>
        <w:tc>
          <w:tcPr>
            <w:tcW w:w="927" w:type="pct"/>
            <w:shd w:val="clear" w:color="auto" w:fill="auto"/>
          </w:tcPr>
          <w:p w:rsidR="00C77C3C" w:rsidRPr="005F4574" w:rsidRDefault="00874BE3" w:rsidP="00874BE3">
            <w:pPr>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d</w:t>
            </w:r>
            <w:r>
              <w:rPr>
                <w:rFonts w:ascii="Times New Roman" w:hAnsi="Times New Roman" w:cs="Times New Roman"/>
                <w:sz w:val="21"/>
                <w:szCs w:val="21"/>
              </w:rPr>
              <w:t>id</w:t>
            </w:r>
            <w:r w:rsidR="00C77C3C" w:rsidRPr="005F4574">
              <w:rPr>
                <w:rFonts w:ascii="Times New Roman" w:hAnsi="Times New Roman" w:cs="Times New Roman"/>
                <w:sz w:val="21"/>
                <w:szCs w:val="21"/>
              </w:rPr>
              <w:t xml:space="preserve"> not contain the required clips</w:t>
            </w:r>
            <w:r>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b/>
                <w:sz w:val="21"/>
                <w:szCs w:val="21"/>
              </w:rPr>
              <w:t xml:space="preserve"> </w:t>
            </w:r>
          </w:p>
        </w:tc>
      </w:tr>
      <w:tr w:rsidR="00275A9F" w:rsidRPr="00932891" w:rsidTr="0074157E">
        <w:tc>
          <w:tcPr>
            <w:tcW w:w="1372" w:type="pct"/>
            <w:shd w:val="clear" w:color="auto" w:fill="auto"/>
          </w:tcPr>
          <w:p w:rsidR="00C77C3C" w:rsidRPr="005F4574" w:rsidRDefault="00C77C3C" w:rsidP="005F4574">
            <w:pPr>
              <w:rPr>
                <w:rFonts w:ascii="Times New Roman" w:hAnsi="Times New Roman" w:cs="Times New Roman"/>
                <w:sz w:val="21"/>
                <w:szCs w:val="21"/>
              </w:rPr>
            </w:pPr>
            <w:r w:rsidRPr="005F4574">
              <w:rPr>
                <w:rFonts w:ascii="Times New Roman" w:hAnsi="Times New Roman" w:cs="Times New Roman"/>
                <w:b/>
                <w:sz w:val="21"/>
                <w:szCs w:val="21"/>
                <w:u w:val="single"/>
              </w:rPr>
              <w:t>Part Two:</w:t>
            </w:r>
          </w:p>
          <w:p w:rsidR="00C77C3C" w:rsidRPr="005F4574" w:rsidRDefault="00C77C3C" w:rsidP="00874BE3">
            <w:pPr>
              <w:numPr>
                <w:ilvl w:val="0"/>
                <w:numId w:val="5"/>
              </w:numPr>
              <w:autoSpaceDE w:val="0"/>
              <w:autoSpaceDN w:val="0"/>
              <w:adjustRightInd w:val="0"/>
              <w:rPr>
                <w:rFonts w:ascii="Times New Roman" w:hAnsi="Times New Roman" w:cs="Times New Roman"/>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 xml:space="preserve">Participated in collaborative learning groups in which videotaped lessons were analyzed.  </w:t>
            </w:r>
            <w:r w:rsidR="00874BE3">
              <w:rPr>
                <w:rFonts w:ascii="Times New Roman" w:hAnsi="Times New Roman" w:cs="Times New Roman"/>
                <w:i/>
                <w:sz w:val="21"/>
                <w:szCs w:val="21"/>
              </w:rPr>
              <w:t>S</w:t>
            </w:r>
            <w:r w:rsidRPr="005F4574">
              <w:rPr>
                <w:rFonts w:ascii="Times New Roman" w:hAnsi="Times New Roman" w:cs="Times New Roman"/>
                <w:i/>
                <w:sz w:val="21"/>
                <w:szCs w:val="21"/>
              </w:rPr>
              <w:t>elected two, 5- minute segments to share with peers.</w:t>
            </w:r>
            <w:r w:rsidR="005F4574" w:rsidRPr="005F4574">
              <w:rPr>
                <w:rFonts w:ascii="Times New Roman" w:hAnsi="Times New Roman" w:cs="Times New Roman"/>
                <w:sz w:val="21"/>
                <w:szCs w:val="21"/>
              </w:rPr>
              <w:t xml:space="preserve"> </w:t>
            </w:r>
          </w:p>
        </w:tc>
        <w:tc>
          <w:tcPr>
            <w:tcW w:w="1129" w:type="pct"/>
            <w:shd w:val="clear" w:color="auto" w:fill="auto"/>
          </w:tcPr>
          <w:p w:rsidR="00C77C3C" w:rsidRPr="005F4574" w:rsidRDefault="00874BE3" w:rsidP="000C4A41">
            <w:pPr>
              <w:ind w:left="19"/>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rovided specific and detailed examples in the video for peers to critique</w:t>
            </w:r>
            <w:r w:rsidR="001309B9" w:rsidRPr="005F4574">
              <w:rPr>
                <w:rFonts w:ascii="Times New Roman" w:hAnsi="Times New Roman" w:cs="Times New Roman"/>
                <w:sz w:val="21"/>
                <w:szCs w:val="21"/>
              </w:rPr>
              <w:t>.</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rovided examples in the video f</w:t>
            </w:r>
            <w:r w:rsidR="007114C9">
              <w:rPr>
                <w:rFonts w:ascii="Times New Roman" w:hAnsi="Times New Roman" w:cs="Times New Roman"/>
                <w:sz w:val="21"/>
                <w:szCs w:val="21"/>
              </w:rPr>
              <w:t xml:space="preserve"> </w:t>
            </w:r>
            <w:r w:rsidR="00C77C3C" w:rsidRPr="005F4574">
              <w:rPr>
                <w:rFonts w:ascii="Times New Roman" w:hAnsi="Times New Roman" w:cs="Times New Roman"/>
                <w:sz w:val="21"/>
                <w:szCs w:val="21"/>
              </w:rPr>
              <w:t>or peers to critique</w:t>
            </w:r>
            <w:r w:rsidR="001309B9" w:rsidRPr="005F4574">
              <w:rPr>
                <w:rFonts w:ascii="Times New Roman" w:hAnsi="Times New Roman" w:cs="Times New Roman"/>
                <w:sz w:val="21"/>
                <w:szCs w:val="21"/>
              </w:rPr>
              <w:t>.</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D</w:t>
            </w:r>
            <w:r w:rsidR="00C77C3C" w:rsidRPr="005F4574">
              <w:rPr>
                <w:rFonts w:ascii="Times New Roman" w:hAnsi="Times New Roman" w:cs="Times New Roman"/>
                <w:sz w:val="21"/>
                <w:szCs w:val="21"/>
              </w:rPr>
              <w:t>id not provide examples in the video for peers to critique</w:t>
            </w:r>
            <w:r w:rsidR="001309B9" w:rsidRPr="005F4574">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tc>
      </w:tr>
      <w:tr w:rsidR="00275A9F" w:rsidRPr="00932891" w:rsidTr="0074157E">
        <w:trPr>
          <w:trHeight w:val="2204"/>
        </w:trPr>
        <w:tc>
          <w:tcPr>
            <w:tcW w:w="1372" w:type="pct"/>
            <w:shd w:val="clear" w:color="auto" w:fill="auto"/>
          </w:tcPr>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Submitted a written reflection of the lesson delivered.</w:t>
            </w:r>
          </w:p>
        </w:tc>
        <w:tc>
          <w:tcPr>
            <w:tcW w:w="1129" w:type="pct"/>
            <w:shd w:val="clear" w:color="auto" w:fill="auto"/>
          </w:tcPr>
          <w:p w:rsidR="00C77C3C" w:rsidRPr="005F4574" w:rsidRDefault="00874BE3" w:rsidP="00F1351D">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 xml:space="preserve">ritten reflection followed the template and answered the questions: What worked? What could be improved? </w:t>
            </w:r>
            <w:r w:rsidR="00F1351D">
              <w:rPr>
                <w:rFonts w:ascii="Times New Roman" w:hAnsi="Times New Roman" w:cs="Times New Roman"/>
                <w:sz w:val="21"/>
                <w:szCs w:val="21"/>
              </w:rPr>
              <w:t xml:space="preserve"> </w:t>
            </w:r>
            <w:r w:rsidR="00C77C3C" w:rsidRPr="005F4574">
              <w:rPr>
                <w:rFonts w:ascii="Times New Roman" w:hAnsi="Times New Roman" w:cs="Times New Roman"/>
                <w:sz w:val="21"/>
                <w:szCs w:val="21"/>
              </w:rPr>
              <w:t>What could be done differently the next time? Specific and detailed examples were provided.</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ritten reflection addressed the questions on the template</w:t>
            </w:r>
            <w:r w:rsidR="005F4574">
              <w:rPr>
                <w:rFonts w:ascii="Times New Roman" w:hAnsi="Times New Roman" w:cs="Times New Roman"/>
                <w:sz w:val="21"/>
                <w:szCs w:val="21"/>
              </w:rPr>
              <w:t>.</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ritten reflection did not address the questions on the template</w:t>
            </w:r>
            <w:r w:rsidR="005F4574">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b/>
                <w:sz w:val="21"/>
                <w:szCs w:val="21"/>
              </w:rPr>
            </w:pPr>
          </w:p>
        </w:tc>
      </w:tr>
    </w:tbl>
    <w:p w:rsidR="00C77C3C" w:rsidRPr="00932891" w:rsidRDefault="00C77C3C" w:rsidP="00C77C3C">
      <w:pPr>
        <w:rPr>
          <w:rFonts w:ascii="Times New Roman" w:hAnsi="Times New Roman" w:cs="Times New Roman"/>
          <w:b/>
        </w:rPr>
      </w:pPr>
    </w:p>
    <w:p w:rsidR="00C77C3C" w:rsidRPr="001309B9" w:rsidRDefault="00C77C3C" w:rsidP="00C77C3C">
      <w:pPr>
        <w:rPr>
          <w:rFonts w:ascii="Times New Roman" w:hAnsi="Times New Roman" w:cs="Times New Roman"/>
          <w:b/>
          <w:sz w:val="22"/>
          <w:szCs w:val="22"/>
        </w:rPr>
      </w:pPr>
      <w:r w:rsidRPr="001309B9">
        <w:rPr>
          <w:rFonts w:ascii="Times New Roman" w:hAnsi="Times New Roman" w:cs="Times New Roman"/>
          <w:b/>
          <w:sz w:val="22"/>
          <w:szCs w:val="22"/>
        </w:rPr>
        <w:t>Comments:</w:t>
      </w:r>
    </w:p>
    <w:p w:rsidR="00B159BE" w:rsidRDefault="00B159BE">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B545A3" w:rsidRDefault="00D67947" w:rsidP="00D67947">
      <w:pPr>
        <w:pStyle w:val="Normal1"/>
        <w:jc w:val="center"/>
        <w:rPr>
          <w:rFonts w:ascii="Times New Roman" w:eastAsia="Times New Roman" w:hAnsi="Times New Roman" w:cs="Times New Roman"/>
          <w:b/>
          <w:color w:val="auto"/>
          <w:sz w:val="22"/>
          <w:szCs w:val="22"/>
        </w:rPr>
      </w:pPr>
      <w:r w:rsidRPr="00B545A3">
        <w:rPr>
          <w:rFonts w:ascii="Times New Roman" w:eastAsia="Times New Roman" w:hAnsi="Times New Roman" w:cs="Times New Roman"/>
          <w:b/>
          <w:color w:val="auto"/>
          <w:sz w:val="22"/>
          <w:szCs w:val="22"/>
        </w:rPr>
        <w:lastRenderedPageBreak/>
        <w:t>APPENDIX C</w:t>
      </w:r>
    </w:p>
    <w:p w:rsidR="00D67947" w:rsidRPr="004E3D6C" w:rsidRDefault="00D67947" w:rsidP="00C201D2">
      <w:pPr>
        <w:pStyle w:val="Normal1"/>
        <w:spacing w:line="120" w:lineRule="auto"/>
        <w:jc w:val="center"/>
        <w:rPr>
          <w:rFonts w:ascii="Times New Roman" w:eastAsia="Times New Roman" w:hAnsi="Times New Roman" w:cs="Times New Roman"/>
          <w:color w:val="auto"/>
          <w:sz w:val="22"/>
          <w:szCs w:val="22"/>
        </w:rPr>
      </w:pPr>
    </w:p>
    <w:p w:rsidR="000C4A41" w:rsidRPr="004E3D6C" w:rsidRDefault="000C4A41" w:rsidP="000C4A41">
      <w:pPr>
        <w:pStyle w:val="Normal1"/>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#3</w:t>
      </w:r>
      <w:r w:rsidR="00863100" w:rsidRPr="004E3D6C">
        <w:rPr>
          <w:rFonts w:ascii="Times New Roman" w:hAnsi="Times New Roman" w:cs="Times New Roman"/>
          <w:b/>
          <w:color w:val="auto"/>
          <w:sz w:val="22"/>
          <w:szCs w:val="22"/>
        </w:rPr>
        <w:t xml:space="preserve"> </w:t>
      </w:r>
      <w:r w:rsidRPr="004E3D6C">
        <w:rPr>
          <w:rFonts w:ascii="Times New Roman" w:hAnsi="Times New Roman" w:cs="Times New Roman"/>
          <w:b/>
          <w:color w:val="auto"/>
          <w:sz w:val="22"/>
          <w:szCs w:val="22"/>
        </w:rPr>
        <w:t xml:space="preserve">WRITING FROM AN INQUIRY STANCE ASSIGNMENT:  </w:t>
      </w:r>
    </w:p>
    <w:p w:rsidR="000C4A41" w:rsidRPr="004E3D6C" w:rsidRDefault="000C4A41" w:rsidP="000C4A41">
      <w:pPr>
        <w:pStyle w:val="Normal1"/>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auto"/>
          <w:sz w:val="22"/>
          <w:szCs w:val="22"/>
        </w:rPr>
      </w:pPr>
      <w:r w:rsidRPr="004E3D6C">
        <w:rPr>
          <w:rFonts w:ascii="Times New Roman" w:hAnsi="Times New Roman" w:cs="Times New Roman"/>
          <w:b/>
          <w:i/>
          <w:color w:val="auto"/>
          <w:sz w:val="22"/>
          <w:szCs w:val="22"/>
        </w:rPr>
        <w:t>INQUIRY WRITING</w:t>
      </w:r>
    </w:p>
    <w:p w:rsidR="00D67947" w:rsidRPr="004E3D6C" w:rsidRDefault="00D67947" w:rsidP="00D841ED">
      <w:pPr>
        <w:pStyle w:val="Normal1"/>
        <w:spacing w:line="120" w:lineRule="auto"/>
        <w:jc w:val="center"/>
        <w:rPr>
          <w:rFonts w:ascii="Times New Roman" w:eastAsia="Times New Roman" w:hAnsi="Times New Roman" w:cs="Times New Roman"/>
          <w:color w:val="auto"/>
          <w:sz w:val="22"/>
          <w:szCs w:val="22"/>
        </w:rPr>
      </w:pPr>
    </w:p>
    <w:p w:rsidR="00D841ED" w:rsidRPr="00F84D6D" w:rsidRDefault="00D55246" w:rsidP="006C2CA5">
      <w:pPr>
        <w:pStyle w:val="Normal1"/>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Select a topic from the required science or social studies curriculum.  Lead students in a brainstorming session in which they generate a central inquiry question or set of questions</w:t>
      </w:r>
      <w:r w:rsidR="00982DC9" w:rsidRPr="00F84D6D">
        <w:rPr>
          <w:rFonts w:ascii="Times New Roman" w:eastAsia="Times New Roman" w:hAnsi="Times New Roman" w:cs="Times New Roman"/>
          <w:color w:val="auto"/>
          <w:sz w:val="21"/>
          <w:szCs w:val="21"/>
        </w:rPr>
        <w:t xml:space="preserve"> related to that topic</w:t>
      </w:r>
      <w:r w:rsidRPr="00F84D6D">
        <w:rPr>
          <w:rFonts w:ascii="Times New Roman" w:eastAsia="Times New Roman" w:hAnsi="Times New Roman" w:cs="Times New Roman"/>
          <w:color w:val="auto"/>
          <w:sz w:val="21"/>
          <w:szCs w:val="21"/>
        </w:rPr>
        <w:t xml:space="preserve">. </w:t>
      </w:r>
      <w:r w:rsidR="00982DC9" w:rsidRPr="00F84D6D">
        <w:rPr>
          <w:rFonts w:ascii="Times New Roman" w:eastAsia="Times New Roman" w:hAnsi="Times New Roman" w:cs="Times New Roman"/>
          <w:color w:val="auto"/>
          <w:sz w:val="21"/>
          <w:szCs w:val="21"/>
        </w:rPr>
        <w:t xml:space="preserve">You may choose to use semantic webbing, a R.A.N. chart, Hoffman’s I-Chart, </w:t>
      </w:r>
      <w:r w:rsidR="006B5DD3" w:rsidRPr="00F84D6D">
        <w:rPr>
          <w:rFonts w:ascii="Times New Roman" w:eastAsia="Times New Roman" w:hAnsi="Times New Roman" w:cs="Times New Roman"/>
          <w:color w:val="auto"/>
          <w:sz w:val="21"/>
          <w:szCs w:val="21"/>
        </w:rPr>
        <w:t xml:space="preserve">Hoyt’s Investigation Approach, </w:t>
      </w:r>
      <w:r w:rsidR="00982DC9" w:rsidRPr="00F84D6D">
        <w:rPr>
          <w:rFonts w:ascii="Times New Roman" w:eastAsia="Times New Roman" w:hAnsi="Times New Roman" w:cs="Times New Roman"/>
          <w:color w:val="auto"/>
          <w:sz w:val="21"/>
          <w:szCs w:val="21"/>
        </w:rPr>
        <w:t xml:space="preserve">or other inquiry-oriented strategy to guide students’ through the research process.  </w:t>
      </w:r>
    </w:p>
    <w:p w:rsidR="00D841ED" w:rsidRPr="00F84D6D" w:rsidRDefault="00D55246" w:rsidP="006C2CA5">
      <w:pPr>
        <w:pStyle w:val="Normal1"/>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Have students choose smaller inquiry groups</w:t>
      </w:r>
      <w:r w:rsidR="00982DC9" w:rsidRPr="00F84D6D">
        <w:rPr>
          <w:rFonts w:ascii="Times New Roman" w:eastAsia="Times New Roman" w:hAnsi="Times New Roman" w:cs="Times New Roman"/>
          <w:color w:val="auto"/>
          <w:sz w:val="21"/>
          <w:szCs w:val="21"/>
        </w:rPr>
        <w:t xml:space="preserve">.  Engage students in reading a variety of materials about the topic and discussing these </w:t>
      </w:r>
      <w:r w:rsidR="00C53DEF">
        <w:rPr>
          <w:rFonts w:ascii="Times New Roman" w:eastAsia="Times New Roman" w:hAnsi="Times New Roman" w:cs="Times New Roman"/>
          <w:color w:val="auto"/>
          <w:sz w:val="21"/>
          <w:szCs w:val="21"/>
        </w:rPr>
        <w:t xml:space="preserve">materials </w:t>
      </w:r>
      <w:r w:rsidR="00982DC9" w:rsidRPr="00F84D6D">
        <w:rPr>
          <w:rFonts w:ascii="Times New Roman" w:eastAsia="Times New Roman" w:hAnsi="Times New Roman" w:cs="Times New Roman"/>
          <w:color w:val="auto"/>
          <w:sz w:val="21"/>
          <w:szCs w:val="21"/>
        </w:rPr>
        <w:t>in their inquiry group.</w:t>
      </w:r>
    </w:p>
    <w:p w:rsidR="00D841ED" w:rsidRPr="00F84D6D" w:rsidRDefault="00982DC9" w:rsidP="006C2CA5">
      <w:pPr>
        <w:pStyle w:val="Normal1"/>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Model your own writing about the inquiry focus through the various phases of the writing process (brainstorming, drafting, revising, editing and publishing).</w:t>
      </w:r>
    </w:p>
    <w:p w:rsidR="00D841ED" w:rsidRPr="00F84D6D" w:rsidRDefault="00982DC9" w:rsidP="006C2CA5">
      <w:pPr>
        <w:pStyle w:val="Normal1"/>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Guide students through the writing process related to their topic of inquiry.</w:t>
      </w:r>
    </w:p>
    <w:p w:rsidR="00982DC9" w:rsidRDefault="00982DC9" w:rsidP="00237042">
      <w:pPr>
        <w:pStyle w:val="Normal1"/>
        <w:numPr>
          <w:ilvl w:val="0"/>
          <w:numId w:val="9"/>
        </w:numPr>
        <w:spacing w:line="480" w:lineRule="auto"/>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Have an “Author’s Share” or other celebration of students’ writing.</w:t>
      </w:r>
    </w:p>
    <w:p w:rsidR="006E004F" w:rsidRDefault="006E004F" w:rsidP="00237042">
      <w:pPr>
        <w:jc w:val="center"/>
        <w:rPr>
          <w:rFonts w:ascii="Times New Roman" w:hAnsi="Times New Roman" w:cs="Times New Roman"/>
          <w:b/>
          <w:sz w:val="22"/>
          <w:szCs w:val="22"/>
        </w:rPr>
      </w:pPr>
      <w:r w:rsidRPr="001B6592">
        <w:rPr>
          <w:rFonts w:ascii="Times New Roman" w:hAnsi="Times New Roman" w:cs="Times New Roman"/>
          <w:b/>
          <w:sz w:val="22"/>
          <w:szCs w:val="22"/>
        </w:rPr>
        <w:t>EVALUATION RUBRIC</w:t>
      </w:r>
      <w:r w:rsidR="00C201D2" w:rsidRPr="001B6592">
        <w:rPr>
          <w:rFonts w:ascii="Times New Roman" w:hAnsi="Times New Roman" w:cs="Times New Roman"/>
          <w:b/>
          <w:sz w:val="22"/>
          <w:szCs w:val="22"/>
        </w:rPr>
        <w:t xml:space="preserve">: </w:t>
      </w:r>
      <w:r w:rsidRPr="001B6592">
        <w:rPr>
          <w:rFonts w:ascii="Times New Roman" w:hAnsi="Times New Roman" w:cs="Times New Roman"/>
          <w:b/>
          <w:sz w:val="22"/>
          <w:szCs w:val="22"/>
        </w:rPr>
        <w:t>INQUIRY WRITING</w:t>
      </w:r>
      <w:r w:rsidR="005330A0">
        <w:rPr>
          <w:rFonts w:ascii="Times New Roman" w:hAnsi="Times New Roman" w:cs="Times New Roman"/>
          <w:b/>
          <w:sz w:val="22"/>
          <w:szCs w:val="22"/>
        </w:rPr>
        <w:t xml:space="preserve"> </w:t>
      </w:r>
    </w:p>
    <w:p w:rsidR="00237042" w:rsidRDefault="00237042" w:rsidP="00237042">
      <w:pPr>
        <w:spacing w:line="120" w:lineRule="auto"/>
        <w:jc w:val="center"/>
        <w:rPr>
          <w:b/>
          <w:sz w:val="24"/>
          <w:szCs w:val="24"/>
        </w:rPr>
      </w:pPr>
    </w:p>
    <w:tbl>
      <w:tblPr>
        <w:tblW w:w="5794"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2611"/>
        <w:gridCol w:w="2519"/>
        <w:gridCol w:w="2071"/>
        <w:gridCol w:w="1081"/>
      </w:tblGrid>
      <w:tr w:rsidR="00C53DEF" w:rsidRPr="00F84D6D" w:rsidTr="00C53DEF">
        <w:tc>
          <w:tcPr>
            <w:tcW w:w="1377" w:type="pct"/>
            <w:shd w:val="clear" w:color="auto" w:fill="auto"/>
          </w:tcPr>
          <w:p w:rsidR="006E004F" w:rsidRPr="00F84D6D" w:rsidRDefault="006E004F" w:rsidP="00430E29">
            <w:pPr>
              <w:jc w:val="center"/>
              <w:rPr>
                <w:rFonts w:ascii="Times New Roman" w:hAnsi="Times New Roman" w:cs="Times New Roman"/>
                <w:b/>
              </w:rPr>
            </w:pPr>
            <w:r w:rsidRPr="00F84D6D">
              <w:rPr>
                <w:rFonts w:ascii="Times New Roman" w:hAnsi="Times New Roman" w:cs="Times New Roman"/>
                <w:b/>
              </w:rPr>
              <w:t>Criteria Performance Indicators</w:t>
            </w:r>
            <w:r w:rsidR="00B64FEF">
              <w:rPr>
                <w:rFonts w:ascii="Times New Roman" w:hAnsi="Times New Roman" w:cs="Times New Roman"/>
                <w:b/>
              </w:rPr>
              <w:t>:</w:t>
            </w:r>
            <w:r w:rsidRPr="00F84D6D">
              <w:rPr>
                <w:rFonts w:ascii="Times New Roman" w:hAnsi="Times New Roman" w:cs="Times New Roman"/>
                <w:b/>
              </w:rPr>
              <w:t xml:space="preserve"> 5.2, 5.3, 5.7, 5.9, 5.10, 5.15</w:t>
            </w:r>
          </w:p>
        </w:tc>
        <w:tc>
          <w:tcPr>
            <w:tcW w:w="1142" w:type="pct"/>
            <w:shd w:val="clear" w:color="auto" w:fill="auto"/>
          </w:tcPr>
          <w:p w:rsidR="00275A9F" w:rsidRDefault="006E004F" w:rsidP="006E004F">
            <w:pPr>
              <w:jc w:val="center"/>
              <w:rPr>
                <w:rFonts w:ascii="Times New Roman" w:hAnsi="Times New Roman" w:cs="Times New Roman"/>
                <w:b/>
              </w:rPr>
            </w:pPr>
            <w:r w:rsidRPr="00F84D6D">
              <w:rPr>
                <w:rFonts w:ascii="Times New Roman" w:hAnsi="Times New Roman" w:cs="Times New Roman"/>
                <w:b/>
              </w:rPr>
              <w:t xml:space="preserve">Exemplary </w:t>
            </w:r>
          </w:p>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(E)</w:t>
            </w:r>
          </w:p>
        </w:tc>
        <w:tc>
          <w:tcPr>
            <w:tcW w:w="1102" w:type="pct"/>
            <w:shd w:val="clear" w:color="auto" w:fill="auto"/>
          </w:tcPr>
          <w:p w:rsidR="00275A9F" w:rsidRDefault="006E004F" w:rsidP="006E004F">
            <w:pPr>
              <w:jc w:val="center"/>
              <w:rPr>
                <w:rFonts w:ascii="Times New Roman" w:hAnsi="Times New Roman" w:cs="Times New Roman"/>
                <w:b/>
              </w:rPr>
            </w:pPr>
            <w:r w:rsidRPr="00F84D6D">
              <w:rPr>
                <w:rFonts w:ascii="Times New Roman" w:hAnsi="Times New Roman" w:cs="Times New Roman"/>
                <w:b/>
              </w:rPr>
              <w:t xml:space="preserve">Meets </w:t>
            </w:r>
          </w:p>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(M)</w:t>
            </w:r>
          </w:p>
        </w:tc>
        <w:tc>
          <w:tcPr>
            <w:tcW w:w="906" w:type="pct"/>
            <w:shd w:val="clear" w:color="auto" w:fill="auto"/>
          </w:tcPr>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Not Demonstrated (D)</w:t>
            </w:r>
          </w:p>
        </w:tc>
        <w:tc>
          <w:tcPr>
            <w:tcW w:w="473" w:type="pct"/>
            <w:shd w:val="clear" w:color="auto" w:fill="auto"/>
          </w:tcPr>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Rating</w:t>
            </w:r>
          </w:p>
        </w:tc>
      </w:tr>
      <w:tr w:rsidR="00C53DEF" w:rsidRPr="00F84D6D" w:rsidTr="00C53DEF">
        <w:trPr>
          <w:trHeight w:val="1214"/>
        </w:trPr>
        <w:tc>
          <w:tcPr>
            <w:tcW w:w="1377" w:type="pct"/>
            <w:shd w:val="clear" w:color="auto" w:fill="auto"/>
          </w:tcPr>
          <w:p w:rsidR="006E004F" w:rsidRPr="00F84D6D" w:rsidRDefault="00237042" w:rsidP="006C2CA5">
            <w:pPr>
              <w:numPr>
                <w:ilvl w:val="0"/>
                <w:numId w:val="6"/>
              </w:numPr>
              <w:autoSpaceDE w:val="0"/>
              <w:autoSpaceDN w:val="0"/>
              <w:adjustRightInd w:val="0"/>
              <w:rPr>
                <w:rFonts w:ascii="Times New Roman" w:hAnsi="Times New Roman" w:cs="Times New Roman"/>
                <w:i/>
              </w:rPr>
            </w:pPr>
            <w:r>
              <w:rPr>
                <w:rFonts w:ascii="Times New Roman" w:hAnsi="Times New Roman" w:cs="Times New Roman"/>
                <w:i/>
              </w:rPr>
              <w:t>D</w:t>
            </w:r>
            <w:r w:rsidR="006E004F" w:rsidRPr="00F84D6D">
              <w:rPr>
                <w:rFonts w:ascii="Times New Roman" w:hAnsi="Times New Roman" w:cs="Times New Roman"/>
                <w:i/>
              </w:rPr>
              <w:t>emonstrates all steps of the writing process</w:t>
            </w:r>
            <w:r w:rsidR="00D841ED" w:rsidRPr="00F84D6D">
              <w:rPr>
                <w:rFonts w:ascii="Times New Roman" w:hAnsi="Times New Roman" w:cs="Times New Roman"/>
                <w:i/>
              </w:rPr>
              <w:t>.</w:t>
            </w:r>
          </w:p>
        </w:tc>
        <w:tc>
          <w:tcPr>
            <w:tcW w:w="1142" w:type="pct"/>
            <w:shd w:val="clear" w:color="auto" w:fill="auto"/>
          </w:tcPr>
          <w:p w:rsidR="006E004F" w:rsidRPr="00F84D6D" w:rsidRDefault="00237042" w:rsidP="0047003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an example of his</w:t>
            </w:r>
            <w:r w:rsidR="00470032">
              <w:rPr>
                <w:rFonts w:ascii="Times New Roman" w:hAnsi="Times New Roman" w:cs="Times New Roman"/>
              </w:rPr>
              <w:t xml:space="preserve"> or </w:t>
            </w:r>
            <w:r w:rsidR="00367E7E">
              <w:rPr>
                <w:rFonts w:ascii="Times New Roman" w:hAnsi="Times New Roman" w:cs="Times New Roman"/>
              </w:rPr>
              <w:t xml:space="preserve">her </w:t>
            </w:r>
            <w:r w:rsidR="00470032">
              <w:rPr>
                <w:rFonts w:ascii="Times New Roman" w:hAnsi="Times New Roman" w:cs="Times New Roman"/>
              </w:rPr>
              <w:t>personal</w:t>
            </w:r>
            <w:r w:rsidR="00367E7E">
              <w:rPr>
                <w:rFonts w:ascii="Times New Roman" w:hAnsi="Times New Roman" w:cs="Times New Roman"/>
              </w:rPr>
              <w:t xml:space="preserve"> </w:t>
            </w:r>
            <w:r w:rsidR="006E004F" w:rsidRPr="00F84D6D">
              <w:rPr>
                <w:rFonts w:ascii="Times New Roman" w:hAnsi="Times New Roman" w:cs="Times New Roman"/>
              </w:rPr>
              <w:t>writing</w:t>
            </w:r>
            <w:r>
              <w:rPr>
                <w:rFonts w:ascii="Times New Roman" w:hAnsi="Times New Roman" w:cs="Times New Roman"/>
              </w:rPr>
              <w:t xml:space="preserve"> </w:t>
            </w:r>
            <w:r w:rsidR="006E004F" w:rsidRPr="00F84D6D">
              <w:rPr>
                <w:rFonts w:ascii="Times New Roman" w:hAnsi="Times New Roman" w:cs="Times New Roman"/>
              </w:rPr>
              <w:t>illustrat</w:t>
            </w:r>
            <w:r>
              <w:rPr>
                <w:rFonts w:ascii="Times New Roman" w:hAnsi="Times New Roman" w:cs="Times New Roman"/>
              </w:rPr>
              <w:t xml:space="preserve">ing </w:t>
            </w:r>
            <w:r w:rsidR="006E004F" w:rsidRPr="00F84D6D">
              <w:rPr>
                <w:rFonts w:ascii="Times New Roman" w:hAnsi="Times New Roman" w:cs="Times New Roman"/>
              </w:rPr>
              <w:t>pre</w:t>
            </w:r>
            <w:r w:rsidR="00B64FEF">
              <w:rPr>
                <w:rFonts w:ascii="Times New Roman" w:hAnsi="Times New Roman" w:cs="Times New Roman"/>
              </w:rPr>
              <w:t>-</w:t>
            </w:r>
            <w:r w:rsidR="006E004F" w:rsidRPr="00F84D6D">
              <w:rPr>
                <w:rFonts w:ascii="Times New Roman" w:hAnsi="Times New Roman" w:cs="Times New Roman"/>
              </w:rPr>
              <w:t>writing, drafting, revising, editing and publishing</w:t>
            </w:r>
            <w:r w:rsidR="00D841ED" w:rsidRPr="00F84D6D">
              <w:rPr>
                <w:rFonts w:ascii="Times New Roman" w:hAnsi="Times New Roman" w:cs="Times New Roman"/>
              </w:rPr>
              <w:t>.</w:t>
            </w:r>
          </w:p>
        </w:tc>
        <w:tc>
          <w:tcPr>
            <w:tcW w:w="1102" w:type="pct"/>
            <w:shd w:val="clear" w:color="auto" w:fill="auto"/>
          </w:tcPr>
          <w:p w:rsidR="006E004F" w:rsidRPr="00F84D6D" w:rsidRDefault="00470032" w:rsidP="00D00DD8">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an example of his or </w:t>
            </w:r>
            <w:r>
              <w:rPr>
                <w:rFonts w:ascii="Times New Roman" w:hAnsi="Times New Roman" w:cs="Times New Roman"/>
              </w:rPr>
              <w:t>her</w:t>
            </w:r>
            <w:r w:rsidR="00D00DD8">
              <w:rPr>
                <w:rFonts w:ascii="Times New Roman" w:hAnsi="Times New Roman" w:cs="Times New Roman"/>
              </w:rPr>
              <w:t xml:space="preserve"> personal</w:t>
            </w:r>
            <w:r w:rsidR="006E004F" w:rsidRPr="00F84D6D">
              <w:rPr>
                <w:rFonts w:ascii="Times New Roman" w:hAnsi="Times New Roman" w:cs="Times New Roman"/>
              </w:rPr>
              <w:t xml:space="preserve"> writing, but parts of the writing process may lack detail or not be in order</w:t>
            </w:r>
            <w:r w:rsidR="00D841ED" w:rsidRPr="00F84D6D">
              <w:rPr>
                <w:rFonts w:ascii="Times New Roman" w:hAnsi="Times New Roman" w:cs="Times New Roman"/>
              </w:rPr>
              <w:t>.</w:t>
            </w:r>
          </w:p>
        </w:tc>
        <w:tc>
          <w:tcPr>
            <w:tcW w:w="906" w:type="pct"/>
            <w:shd w:val="clear" w:color="auto" w:fill="auto"/>
          </w:tcPr>
          <w:p w:rsidR="006E004F" w:rsidRPr="00F84D6D" w:rsidRDefault="00D00DD8" w:rsidP="00D00DD8">
            <w:pPr>
              <w:rPr>
                <w:rFonts w:ascii="Times New Roman" w:hAnsi="Times New Roman" w:cs="Times New Roman"/>
              </w:rPr>
            </w:pPr>
            <w:r>
              <w:rPr>
                <w:rFonts w:ascii="Times New Roman" w:hAnsi="Times New Roman" w:cs="Times New Roman"/>
              </w:rPr>
              <w:t>E</w:t>
            </w:r>
            <w:r w:rsidR="006E004F" w:rsidRPr="00F84D6D">
              <w:rPr>
                <w:rFonts w:ascii="Times New Roman" w:hAnsi="Times New Roman" w:cs="Times New Roman"/>
              </w:rPr>
              <w:t>ither d</w:t>
            </w:r>
            <w:r>
              <w:rPr>
                <w:rFonts w:ascii="Times New Roman" w:hAnsi="Times New Roman" w:cs="Times New Roman"/>
              </w:rPr>
              <w:t>id</w:t>
            </w:r>
            <w:r w:rsidR="006E004F" w:rsidRPr="00F84D6D">
              <w:rPr>
                <w:rFonts w:ascii="Times New Roman" w:hAnsi="Times New Roman" w:cs="Times New Roman"/>
              </w:rPr>
              <w:t xml:space="preserve"> not provide an example of his or her </w:t>
            </w:r>
            <w:r>
              <w:rPr>
                <w:rFonts w:ascii="Times New Roman" w:hAnsi="Times New Roman" w:cs="Times New Roman"/>
              </w:rPr>
              <w:t>personal</w:t>
            </w:r>
            <w:r w:rsidR="006E004F" w:rsidRPr="00F84D6D">
              <w:rPr>
                <w:rFonts w:ascii="Times New Roman" w:hAnsi="Times New Roman" w:cs="Times New Roman"/>
              </w:rPr>
              <w:t xml:space="preserve"> writing, or the writing lacks detail</w:t>
            </w:r>
            <w:r w:rsidR="00D841ED" w:rsidRPr="00F84D6D">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w:t>
            </w:r>
            <w:r w:rsidR="00B64FEF">
              <w:rPr>
                <w:rFonts w:ascii="Times New Roman" w:hAnsi="Times New Roman" w:cs="Times New Roman"/>
              </w:rPr>
              <w:t>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b/>
              </w:rPr>
            </w:pPr>
          </w:p>
        </w:tc>
      </w:tr>
      <w:tr w:rsidR="00C53DEF" w:rsidRPr="00F84D6D" w:rsidTr="00C53DEF">
        <w:trPr>
          <w:trHeight w:val="1475"/>
        </w:trPr>
        <w:tc>
          <w:tcPr>
            <w:tcW w:w="1377" w:type="pct"/>
            <w:shd w:val="clear" w:color="auto" w:fill="auto"/>
          </w:tcPr>
          <w:p w:rsidR="006E004F" w:rsidRPr="00F84D6D" w:rsidRDefault="006E004F" w:rsidP="006C2CA5">
            <w:pPr>
              <w:numPr>
                <w:ilvl w:val="0"/>
                <w:numId w:val="6"/>
              </w:numPr>
              <w:autoSpaceDE w:val="0"/>
              <w:autoSpaceDN w:val="0"/>
              <w:adjustRightInd w:val="0"/>
              <w:rPr>
                <w:rFonts w:ascii="Times New Roman" w:hAnsi="Times New Roman" w:cs="Times New Roman"/>
                <w:i/>
              </w:rPr>
            </w:pPr>
            <w:r w:rsidRPr="00F84D6D">
              <w:rPr>
                <w:rFonts w:ascii="Times New Roman" w:hAnsi="Times New Roman" w:cs="Times New Roman"/>
              </w:rPr>
              <w:t xml:space="preserve"> </w:t>
            </w:r>
            <w:r w:rsidR="00237042">
              <w:rPr>
                <w:rFonts w:ascii="Times New Roman" w:hAnsi="Times New Roman" w:cs="Times New Roman"/>
              </w:rPr>
              <w:t>P</w:t>
            </w:r>
            <w:r w:rsidRPr="00F84D6D">
              <w:rPr>
                <w:rFonts w:ascii="Times New Roman" w:hAnsi="Times New Roman" w:cs="Times New Roman"/>
                <w:i/>
              </w:rPr>
              <w:t>rovide</w:t>
            </w:r>
            <w:r w:rsidR="00237042">
              <w:rPr>
                <w:rFonts w:ascii="Times New Roman" w:hAnsi="Times New Roman" w:cs="Times New Roman"/>
                <w:i/>
              </w:rPr>
              <w:t>d</w:t>
            </w:r>
            <w:r w:rsidRPr="00F84D6D">
              <w:rPr>
                <w:rFonts w:ascii="Times New Roman" w:hAnsi="Times New Roman" w:cs="Times New Roman"/>
                <w:i/>
              </w:rPr>
              <w:t xml:space="preserve"> evidence of successful student inquiry writing</w:t>
            </w:r>
            <w:r w:rsidR="00C53DEF">
              <w:rPr>
                <w:rFonts w:ascii="Times New Roman" w:hAnsi="Times New Roman" w:cs="Times New Roman"/>
                <w:i/>
              </w:rPr>
              <w:t>.</w:t>
            </w:r>
          </w:p>
          <w:p w:rsidR="006E004F" w:rsidRPr="00F84D6D" w:rsidRDefault="006E004F" w:rsidP="006E004F">
            <w:pPr>
              <w:ind w:left="720"/>
              <w:rPr>
                <w:rFonts w:ascii="Times New Roman" w:hAnsi="Times New Roman" w:cs="Times New Roman"/>
              </w:rPr>
            </w:pPr>
          </w:p>
        </w:tc>
        <w:tc>
          <w:tcPr>
            <w:tcW w:w="1142" w:type="pct"/>
            <w:shd w:val="clear" w:color="auto" w:fill="auto"/>
          </w:tcPr>
          <w:p w:rsidR="006E004F" w:rsidRPr="00F84D6D" w:rsidRDefault="00237042" w:rsidP="0023704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sidR="00B64FEF">
              <w:rPr>
                <w:rFonts w:ascii="Times New Roman" w:hAnsi="Times New Roman" w:cs="Times New Roman"/>
              </w:rPr>
              <w:t>d</w:t>
            </w:r>
            <w:r w:rsidR="006E004F" w:rsidRPr="00F84D6D">
              <w:rPr>
                <w:rFonts w:ascii="Times New Roman" w:hAnsi="Times New Roman" w:cs="Times New Roman"/>
              </w:rPr>
              <w:t xml:space="preserve"> at least one sample of student</w:t>
            </w:r>
            <w:r w:rsidR="00B64FEF">
              <w:rPr>
                <w:rFonts w:ascii="Times New Roman" w:hAnsi="Times New Roman" w:cs="Times New Roman"/>
              </w:rPr>
              <w:t xml:space="preserve"> </w:t>
            </w:r>
            <w:r w:rsidR="006E004F" w:rsidRPr="00F84D6D">
              <w:rPr>
                <w:rFonts w:ascii="Times New Roman" w:hAnsi="Times New Roman" w:cs="Times New Roman"/>
              </w:rPr>
              <w:t xml:space="preserve">writing from each inquiry group illustrating </w:t>
            </w:r>
            <w:r w:rsidR="00CC4FAF" w:rsidRPr="00F84D6D">
              <w:rPr>
                <w:rFonts w:ascii="Times New Roman" w:hAnsi="Times New Roman" w:cs="Times New Roman"/>
              </w:rPr>
              <w:t xml:space="preserve">that </w:t>
            </w:r>
            <w:r w:rsidR="006E004F" w:rsidRPr="00F84D6D">
              <w:rPr>
                <w:rFonts w:ascii="Times New Roman" w:hAnsi="Times New Roman" w:cs="Times New Roman"/>
              </w:rPr>
              <w:t>students successfully completed the writing process</w:t>
            </w:r>
            <w:r w:rsidR="00D841ED" w:rsidRPr="00F84D6D">
              <w:rPr>
                <w:rFonts w:ascii="Times New Roman" w:hAnsi="Times New Roman" w:cs="Times New Roman"/>
              </w:rPr>
              <w:t xml:space="preserve">. </w:t>
            </w:r>
          </w:p>
        </w:tc>
        <w:tc>
          <w:tcPr>
            <w:tcW w:w="1102" w:type="pct"/>
            <w:shd w:val="clear" w:color="auto" w:fill="auto"/>
          </w:tcPr>
          <w:p w:rsidR="006E004F" w:rsidRPr="00F84D6D" w:rsidRDefault="00470032" w:rsidP="0047003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samples of student writing, but all of the inquiry groups may not be represented</w:t>
            </w:r>
            <w:r w:rsidR="00D841ED" w:rsidRPr="00F84D6D">
              <w:rPr>
                <w:rFonts w:ascii="Times New Roman" w:hAnsi="Times New Roman" w:cs="Times New Roman"/>
              </w:rPr>
              <w:t>.</w:t>
            </w:r>
          </w:p>
        </w:tc>
        <w:tc>
          <w:tcPr>
            <w:tcW w:w="906" w:type="pct"/>
            <w:shd w:val="clear" w:color="auto" w:fill="auto"/>
          </w:tcPr>
          <w:p w:rsidR="006E004F" w:rsidRPr="00F84D6D" w:rsidRDefault="00D00DD8" w:rsidP="00D00DD8">
            <w:pPr>
              <w:rPr>
                <w:rFonts w:ascii="Times New Roman" w:hAnsi="Times New Roman" w:cs="Times New Roman"/>
              </w:rPr>
            </w:pPr>
            <w:r>
              <w:rPr>
                <w:rFonts w:ascii="Times New Roman" w:hAnsi="Times New Roman" w:cs="Times New Roman"/>
              </w:rPr>
              <w:t>Did</w:t>
            </w:r>
            <w:r w:rsidR="006E004F" w:rsidRPr="00F84D6D">
              <w:rPr>
                <w:rFonts w:ascii="Times New Roman" w:hAnsi="Times New Roman" w:cs="Times New Roman"/>
              </w:rPr>
              <w:t xml:space="preserve"> not provide evidence of student writing</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rPr>
            </w:pPr>
          </w:p>
        </w:tc>
      </w:tr>
      <w:tr w:rsidR="00C53DEF" w:rsidRPr="00F84D6D" w:rsidTr="00C53DEF">
        <w:tc>
          <w:tcPr>
            <w:tcW w:w="1377" w:type="pct"/>
            <w:shd w:val="clear" w:color="auto" w:fill="auto"/>
          </w:tcPr>
          <w:p w:rsidR="006E004F" w:rsidRPr="00F84D6D" w:rsidRDefault="006E004F" w:rsidP="006E004F">
            <w:pPr>
              <w:ind w:left="720"/>
              <w:rPr>
                <w:rFonts w:ascii="Times New Roman" w:hAnsi="Times New Roman" w:cs="Times New Roman"/>
              </w:rPr>
            </w:pPr>
          </w:p>
          <w:p w:rsidR="006E004F" w:rsidRPr="00F84D6D" w:rsidRDefault="00237042" w:rsidP="006C2CA5">
            <w:pPr>
              <w:numPr>
                <w:ilvl w:val="0"/>
                <w:numId w:val="6"/>
              </w:numPr>
              <w:autoSpaceDE w:val="0"/>
              <w:autoSpaceDN w:val="0"/>
              <w:adjustRightInd w:val="0"/>
              <w:rPr>
                <w:rFonts w:ascii="Times New Roman" w:hAnsi="Times New Roman" w:cs="Times New Roman"/>
                <w:i/>
              </w:rPr>
            </w:pPr>
            <w:r>
              <w:rPr>
                <w:rFonts w:ascii="Times New Roman" w:hAnsi="Times New Roman" w:cs="Times New Roman"/>
                <w:i/>
              </w:rPr>
              <w:t>P</w:t>
            </w:r>
            <w:r w:rsidR="006E004F" w:rsidRPr="00F84D6D">
              <w:rPr>
                <w:rFonts w:ascii="Times New Roman" w:hAnsi="Times New Roman" w:cs="Times New Roman"/>
                <w:i/>
              </w:rPr>
              <w:t>rovide</w:t>
            </w:r>
            <w:r>
              <w:rPr>
                <w:rFonts w:ascii="Times New Roman" w:hAnsi="Times New Roman" w:cs="Times New Roman"/>
                <w:i/>
              </w:rPr>
              <w:t>d</w:t>
            </w:r>
            <w:r w:rsidR="006E004F" w:rsidRPr="00F84D6D">
              <w:rPr>
                <w:rFonts w:ascii="Times New Roman" w:hAnsi="Times New Roman" w:cs="Times New Roman"/>
                <w:i/>
              </w:rPr>
              <w:t xml:space="preserve"> evidence of successful inquiry circles</w:t>
            </w:r>
            <w:r w:rsidR="00C53DEF">
              <w:rPr>
                <w:rFonts w:ascii="Times New Roman" w:hAnsi="Times New Roman" w:cs="Times New Roman"/>
                <w:i/>
              </w:rPr>
              <w:t>.</w:t>
            </w:r>
          </w:p>
          <w:p w:rsidR="006E004F" w:rsidRPr="00F84D6D" w:rsidRDefault="006E004F" w:rsidP="006E004F">
            <w:pPr>
              <w:ind w:left="720"/>
              <w:rPr>
                <w:rFonts w:ascii="Times New Roman" w:hAnsi="Times New Roman" w:cs="Times New Roman"/>
              </w:rPr>
            </w:pPr>
          </w:p>
        </w:tc>
        <w:tc>
          <w:tcPr>
            <w:tcW w:w="1142" w:type="pct"/>
            <w:shd w:val="clear" w:color="auto" w:fill="auto"/>
          </w:tcPr>
          <w:p w:rsidR="006E004F" w:rsidRPr="00F84D6D" w:rsidRDefault="006E004F" w:rsidP="006E004F">
            <w:pPr>
              <w:ind w:left="19"/>
              <w:rPr>
                <w:rFonts w:ascii="Times New Roman" w:hAnsi="Times New Roman" w:cs="Times New Roman"/>
              </w:rPr>
            </w:pPr>
            <w:r w:rsidRPr="00F84D6D">
              <w:rPr>
                <w:rFonts w:ascii="Times New Roman" w:hAnsi="Times New Roman" w:cs="Times New Roman"/>
              </w:rPr>
              <w:t>Us</w:t>
            </w:r>
            <w:r w:rsidR="00237042">
              <w:rPr>
                <w:rFonts w:ascii="Times New Roman" w:hAnsi="Times New Roman" w:cs="Times New Roman"/>
              </w:rPr>
              <w:t>ed</w:t>
            </w:r>
            <w:r w:rsidRPr="00F84D6D">
              <w:rPr>
                <w:rFonts w:ascii="Times New Roman" w:hAnsi="Times New Roman" w:cs="Times New Roman"/>
              </w:rPr>
              <w:t xml:space="preserve"> either</w:t>
            </w:r>
            <w:r w:rsidR="004A604C">
              <w:rPr>
                <w:rFonts w:ascii="Times New Roman" w:hAnsi="Times New Roman" w:cs="Times New Roman"/>
              </w:rPr>
              <w:t xml:space="preserve"> a </w:t>
            </w:r>
            <w:r w:rsidRPr="00F84D6D">
              <w:rPr>
                <w:rFonts w:ascii="Times New Roman" w:hAnsi="Times New Roman" w:cs="Times New Roman"/>
              </w:rPr>
              <w:t>video clip or photos, demonstrat</w:t>
            </w:r>
            <w:r w:rsidR="00367E7E">
              <w:rPr>
                <w:rFonts w:ascii="Times New Roman" w:hAnsi="Times New Roman" w:cs="Times New Roman"/>
              </w:rPr>
              <w:t>ing</w:t>
            </w:r>
            <w:r w:rsidRPr="00F84D6D">
              <w:rPr>
                <w:rFonts w:ascii="Times New Roman" w:hAnsi="Times New Roman" w:cs="Times New Roman"/>
              </w:rPr>
              <w:t xml:space="preserve"> that students were actively engaged in research and writing during the inquiry circles</w:t>
            </w:r>
            <w:r w:rsidR="00D841ED" w:rsidRPr="00F84D6D">
              <w:rPr>
                <w:rFonts w:ascii="Times New Roman" w:hAnsi="Times New Roman" w:cs="Times New Roman"/>
              </w:rPr>
              <w:t>.</w:t>
            </w:r>
          </w:p>
          <w:p w:rsidR="006E004F" w:rsidRPr="00F84D6D" w:rsidRDefault="006E004F" w:rsidP="006E004F">
            <w:pPr>
              <w:ind w:left="19"/>
              <w:rPr>
                <w:rFonts w:ascii="Times New Roman" w:hAnsi="Times New Roman" w:cs="Times New Roman"/>
              </w:rPr>
            </w:pPr>
          </w:p>
        </w:tc>
        <w:tc>
          <w:tcPr>
            <w:tcW w:w="1102" w:type="pct"/>
            <w:shd w:val="clear" w:color="auto" w:fill="auto"/>
          </w:tcPr>
          <w:p w:rsidR="006E004F" w:rsidRPr="00F84D6D" w:rsidRDefault="00470032" w:rsidP="00275A9F">
            <w:pPr>
              <w:rPr>
                <w:rFonts w:ascii="Times New Roman" w:hAnsi="Times New Roman" w:cs="Times New Roman"/>
              </w:rPr>
            </w:pPr>
            <w:r>
              <w:rPr>
                <w:rFonts w:ascii="Times New Roman" w:hAnsi="Times New Roman" w:cs="Times New Roman"/>
              </w:rPr>
              <w:t>S</w:t>
            </w:r>
            <w:r w:rsidR="006E004F" w:rsidRPr="00F84D6D">
              <w:rPr>
                <w:rFonts w:ascii="Times New Roman" w:hAnsi="Times New Roman" w:cs="Times New Roman"/>
              </w:rPr>
              <w:t>ubmit</w:t>
            </w:r>
            <w:r w:rsidR="00275A9F">
              <w:rPr>
                <w:rFonts w:ascii="Times New Roman" w:hAnsi="Times New Roman" w:cs="Times New Roman"/>
              </w:rPr>
              <w:t>ted</w:t>
            </w:r>
            <w:r w:rsidR="006E004F" w:rsidRPr="00F84D6D">
              <w:rPr>
                <w:rFonts w:ascii="Times New Roman" w:hAnsi="Times New Roman" w:cs="Times New Roman"/>
              </w:rPr>
              <w:t xml:space="preserve"> either a video clip or pictures, but </w:t>
            </w:r>
            <w:r w:rsidR="00FA22D3" w:rsidRPr="00F84D6D">
              <w:rPr>
                <w:rFonts w:ascii="Times New Roman" w:hAnsi="Times New Roman" w:cs="Times New Roman"/>
              </w:rPr>
              <w:t xml:space="preserve">they </w:t>
            </w:r>
            <w:r w:rsidR="006E004F" w:rsidRPr="00F84D6D">
              <w:rPr>
                <w:rFonts w:ascii="Times New Roman" w:hAnsi="Times New Roman" w:cs="Times New Roman"/>
              </w:rPr>
              <w:t>may be confusing or leave questions for the viewer about how actively engaged in writing and research the students were during the inquiry circles</w:t>
            </w:r>
            <w:r w:rsidR="00D841ED" w:rsidRPr="00F84D6D">
              <w:rPr>
                <w:rFonts w:ascii="Times New Roman" w:hAnsi="Times New Roman" w:cs="Times New Roman"/>
              </w:rPr>
              <w:t xml:space="preserve">. </w:t>
            </w:r>
          </w:p>
        </w:tc>
        <w:tc>
          <w:tcPr>
            <w:tcW w:w="906" w:type="pct"/>
            <w:shd w:val="clear" w:color="auto" w:fill="auto"/>
          </w:tcPr>
          <w:p w:rsidR="006E004F" w:rsidRPr="00F84D6D" w:rsidRDefault="00D00DD8" w:rsidP="00275A9F">
            <w:pPr>
              <w:rPr>
                <w:rFonts w:ascii="Times New Roman" w:hAnsi="Times New Roman" w:cs="Times New Roman"/>
              </w:rPr>
            </w:pPr>
            <w:r>
              <w:rPr>
                <w:rFonts w:ascii="Times New Roman" w:hAnsi="Times New Roman" w:cs="Times New Roman"/>
              </w:rPr>
              <w:t>D</w:t>
            </w:r>
            <w:r w:rsidR="00275A9F">
              <w:rPr>
                <w:rFonts w:ascii="Times New Roman" w:hAnsi="Times New Roman" w:cs="Times New Roman"/>
              </w:rPr>
              <w:t>id</w:t>
            </w:r>
            <w:r w:rsidR="006E004F" w:rsidRPr="00F84D6D">
              <w:rPr>
                <w:rFonts w:ascii="Times New Roman" w:hAnsi="Times New Roman" w:cs="Times New Roman"/>
              </w:rPr>
              <w:t xml:space="preserve"> not submit a video clip or pictures showing student learning</w:t>
            </w:r>
            <w:r w:rsidR="00FA22D3" w:rsidRPr="00F84D6D">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D</w:t>
            </w:r>
          </w:p>
          <w:p w:rsidR="006E004F" w:rsidRPr="00F84D6D" w:rsidRDefault="006E004F" w:rsidP="006E004F">
            <w:pPr>
              <w:rPr>
                <w:rFonts w:ascii="Times New Roman" w:hAnsi="Times New Roman" w:cs="Times New Roman"/>
              </w:rPr>
            </w:pPr>
          </w:p>
        </w:tc>
      </w:tr>
      <w:tr w:rsidR="00C53DEF" w:rsidRPr="00F84D6D" w:rsidTr="00C53DEF">
        <w:tc>
          <w:tcPr>
            <w:tcW w:w="1377" w:type="pct"/>
            <w:shd w:val="clear" w:color="auto" w:fill="auto"/>
          </w:tcPr>
          <w:p w:rsidR="006E004F" w:rsidRPr="00F84D6D" w:rsidRDefault="006E004F" w:rsidP="006C2CA5">
            <w:pPr>
              <w:numPr>
                <w:ilvl w:val="0"/>
                <w:numId w:val="6"/>
              </w:numPr>
              <w:autoSpaceDE w:val="0"/>
              <w:autoSpaceDN w:val="0"/>
              <w:adjustRightInd w:val="0"/>
              <w:rPr>
                <w:rFonts w:ascii="Times New Roman" w:hAnsi="Times New Roman" w:cs="Times New Roman"/>
                <w:i/>
              </w:rPr>
            </w:pPr>
            <w:r w:rsidRPr="00F84D6D">
              <w:rPr>
                <w:rFonts w:ascii="Times New Roman" w:hAnsi="Times New Roman" w:cs="Times New Roman"/>
              </w:rPr>
              <w:t xml:space="preserve"> </w:t>
            </w:r>
            <w:r w:rsidRPr="00F84D6D">
              <w:rPr>
                <w:rFonts w:ascii="Times New Roman" w:hAnsi="Times New Roman" w:cs="Times New Roman"/>
                <w:i/>
              </w:rPr>
              <w:t>Submit</w:t>
            </w:r>
            <w:r w:rsidR="00237042">
              <w:rPr>
                <w:rFonts w:ascii="Times New Roman" w:hAnsi="Times New Roman" w:cs="Times New Roman"/>
                <w:i/>
              </w:rPr>
              <w:t>ted</w:t>
            </w:r>
            <w:r w:rsidRPr="00F84D6D">
              <w:rPr>
                <w:rFonts w:ascii="Times New Roman" w:hAnsi="Times New Roman" w:cs="Times New Roman"/>
                <w:i/>
              </w:rPr>
              <w:t xml:space="preserve"> a written reflection of the lesson delivered</w:t>
            </w:r>
            <w:r w:rsidR="00C53DEF">
              <w:rPr>
                <w:rFonts w:ascii="Times New Roman" w:hAnsi="Times New Roman" w:cs="Times New Roman"/>
                <w:i/>
              </w:rPr>
              <w:t>.</w:t>
            </w:r>
          </w:p>
          <w:p w:rsidR="006E004F" w:rsidRPr="00F84D6D" w:rsidRDefault="006E004F" w:rsidP="006E004F">
            <w:pPr>
              <w:rPr>
                <w:rFonts w:ascii="Times New Roman" w:hAnsi="Times New Roman" w:cs="Times New Roman"/>
              </w:rPr>
            </w:pPr>
          </w:p>
        </w:tc>
        <w:tc>
          <w:tcPr>
            <w:tcW w:w="1142" w:type="pct"/>
            <w:shd w:val="clear" w:color="auto" w:fill="auto"/>
          </w:tcPr>
          <w:p w:rsidR="006E004F" w:rsidRPr="00F84D6D" w:rsidRDefault="00367E7E" w:rsidP="00F1351D">
            <w:pPr>
              <w:rPr>
                <w:rFonts w:ascii="Times New Roman" w:hAnsi="Times New Roman" w:cs="Times New Roman"/>
              </w:rPr>
            </w:pPr>
            <w:r>
              <w:rPr>
                <w:rFonts w:ascii="Times New Roman" w:hAnsi="Times New Roman" w:cs="Times New Roman"/>
              </w:rPr>
              <w:t>P</w:t>
            </w:r>
            <w:r w:rsidR="00237042">
              <w:rPr>
                <w:rFonts w:ascii="Times New Roman" w:hAnsi="Times New Roman" w:cs="Times New Roman"/>
              </w:rPr>
              <w:t>rovided a</w:t>
            </w:r>
            <w:r>
              <w:rPr>
                <w:rFonts w:ascii="Times New Roman" w:hAnsi="Times New Roman" w:cs="Times New Roman"/>
              </w:rPr>
              <w:t xml:space="preserve"> </w:t>
            </w:r>
            <w:r w:rsidR="006E004F" w:rsidRPr="00F84D6D">
              <w:rPr>
                <w:rFonts w:ascii="Times New Roman" w:hAnsi="Times New Roman" w:cs="Times New Roman"/>
              </w:rPr>
              <w:t>3-5 page</w:t>
            </w:r>
            <w:r>
              <w:rPr>
                <w:rFonts w:ascii="Times New Roman" w:hAnsi="Times New Roman" w:cs="Times New Roman"/>
              </w:rPr>
              <w:t xml:space="preserve"> double-spaced</w:t>
            </w:r>
            <w:r w:rsidR="006E004F" w:rsidRPr="00F84D6D">
              <w:rPr>
                <w:rFonts w:ascii="Times New Roman" w:hAnsi="Times New Roman" w:cs="Times New Roman"/>
              </w:rPr>
              <w:t xml:space="preserve"> written reflection</w:t>
            </w:r>
            <w:r w:rsidR="00237042">
              <w:rPr>
                <w:rFonts w:ascii="Times New Roman" w:hAnsi="Times New Roman" w:cs="Times New Roman"/>
              </w:rPr>
              <w:t xml:space="preserve"> that</w:t>
            </w:r>
            <w:r w:rsidR="006E004F" w:rsidRPr="00F84D6D">
              <w:rPr>
                <w:rFonts w:ascii="Times New Roman" w:hAnsi="Times New Roman" w:cs="Times New Roman"/>
              </w:rPr>
              <w:t xml:space="preserve"> successfully addresse</w:t>
            </w:r>
            <w:r w:rsidR="00237042">
              <w:rPr>
                <w:rFonts w:ascii="Times New Roman" w:hAnsi="Times New Roman" w:cs="Times New Roman"/>
              </w:rPr>
              <w:t>d</w:t>
            </w:r>
            <w:r w:rsidR="006E004F" w:rsidRPr="00F84D6D">
              <w:rPr>
                <w:rFonts w:ascii="Times New Roman" w:hAnsi="Times New Roman" w:cs="Times New Roman"/>
              </w:rPr>
              <w:t xml:space="preserve"> how </w:t>
            </w:r>
            <w:r>
              <w:rPr>
                <w:rFonts w:ascii="Times New Roman" w:hAnsi="Times New Roman" w:cs="Times New Roman"/>
              </w:rPr>
              <w:t xml:space="preserve">the </w:t>
            </w:r>
            <w:r w:rsidR="00470032">
              <w:rPr>
                <w:rFonts w:ascii="Times New Roman" w:hAnsi="Times New Roman" w:cs="Times New Roman"/>
              </w:rPr>
              <w:t xml:space="preserve">teacher </w:t>
            </w:r>
            <w:r>
              <w:rPr>
                <w:rFonts w:ascii="Times New Roman" w:hAnsi="Times New Roman" w:cs="Times New Roman"/>
              </w:rPr>
              <w:t xml:space="preserve">candidate </w:t>
            </w:r>
            <w:r w:rsidR="006E004F" w:rsidRPr="00F84D6D">
              <w:rPr>
                <w:rFonts w:ascii="Times New Roman" w:hAnsi="Times New Roman" w:cs="Times New Roman"/>
              </w:rPr>
              <w:t>feels about his or her own writing process</w:t>
            </w:r>
            <w:r>
              <w:rPr>
                <w:rFonts w:ascii="Times New Roman" w:hAnsi="Times New Roman" w:cs="Times New Roman"/>
              </w:rPr>
              <w:t>,</w:t>
            </w:r>
            <w:r w:rsidR="006E004F" w:rsidRPr="00F84D6D">
              <w:rPr>
                <w:rFonts w:ascii="Times New Roman" w:hAnsi="Times New Roman" w:cs="Times New Roman"/>
              </w:rPr>
              <w:t xml:space="preserve"> how modeling of the writing process </w:t>
            </w:r>
            <w:r>
              <w:rPr>
                <w:rFonts w:ascii="Times New Roman" w:hAnsi="Times New Roman" w:cs="Times New Roman"/>
              </w:rPr>
              <w:t xml:space="preserve">was used </w:t>
            </w:r>
            <w:r w:rsidR="006E004F" w:rsidRPr="00F84D6D">
              <w:rPr>
                <w:rFonts w:ascii="Times New Roman" w:hAnsi="Times New Roman" w:cs="Times New Roman"/>
              </w:rPr>
              <w:t>to help students</w:t>
            </w:r>
            <w:r>
              <w:rPr>
                <w:rFonts w:ascii="Times New Roman" w:hAnsi="Times New Roman" w:cs="Times New Roman"/>
              </w:rPr>
              <w:t xml:space="preserve"> improve</w:t>
            </w:r>
            <w:r w:rsidR="006E004F" w:rsidRPr="00F84D6D">
              <w:rPr>
                <w:rFonts w:ascii="Times New Roman" w:hAnsi="Times New Roman" w:cs="Times New Roman"/>
              </w:rPr>
              <w:t>, and how students demonstrated success with inquiry writing</w:t>
            </w:r>
            <w:r w:rsidR="00FA22D3" w:rsidRPr="00F84D6D">
              <w:rPr>
                <w:rFonts w:ascii="Times New Roman" w:hAnsi="Times New Roman" w:cs="Times New Roman"/>
              </w:rPr>
              <w:t>.</w:t>
            </w:r>
          </w:p>
        </w:tc>
        <w:tc>
          <w:tcPr>
            <w:tcW w:w="1102" w:type="pct"/>
            <w:shd w:val="clear" w:color="auto" w:fill="auto"/>
          </w:tcPr>
          <w:p w:rsidR="006E004F" w:rsidRPr="00F84D6D" w:rsidRDefault="00275A9F" w:rsidP="00275A9F">
            <w:pPr>
              <w:rPr>
                <w:rFonts w:ascii="Times New Roman" w:hAnsi="Times New Roman" w:cs="Times New Roman"/>
              </w:rPr>
            </w:pPr>
            <w:r>
              <w:rPr>
                <w:rFonts w:ascii="Times New Roman" w:hAnsi="Times New Roman" w:cs="Times New Roman"/>
              </w:rPr>
              <w:t>W</w:t>
            </w:r>
            <w:r w:rsidR="006E004F" w:rsidRPr="00F84D6D">
              <w:rPr>
                <w:rFonts w:ascii="Times New Roman" w:hAnsi="Times New Roman" w:cs="Times New Roman"/>
              </w:rPr>
              <w:t>ritten reflection met the requirements, but is closer to the shorter length of the page range and focuses on generalities rather than specific examples of how the writing process made a difference for both the teacher candidate and the students</w:t>
            </w:r>
            <w:r w:rsidR="00470032">
              <w:rPr>
                <w:rFonts w:ascii="Times New Roman" w:hAnsi="Times New Roman" w:cs="Times New Roman"/>
              </w:rPr>
              <w:t>.</w:t>
            </w:r>
          </w:p>
        </w:tc>
        <w:tc>
          <w:tcPr>
            <w:tcW w:w="906" w:type="pct"/>
            <w:shd w:val="clear" w:color="auto" w:fill="auto"/>
          </w:tcPr>
          <w:p w:rsidR="006E004F" w:rsidRPr="00F84D6D" w:rsidRDefault="00275A9F" w:rsidP="00275A9F">
            <w:pPr>
              <w:rPr>
                <w:rFonts w:ascii="Times New Roman" w:hAnsi="Times New Roman" w:cs="Times New Roman"/>
              </w:rPr>
            </w:pPr>
            <w:r>
              <w:rPr>
                <w:rFonts w:ascii="Times New Roman" w:hAnsi="Times New Roman" w:cs="Times New Roman"/>
              </w:rPr>
              <w:t>W</w:t>
            </w:r>
            <w:r w:rsidR="006E004F" w:rsidRPr="00F84D6D">
              <w:rPr>
                <w:rFonts w:ascii="Times New Roman" w:hAnsi="Times New Roman" w:cs="Times New Roman"/>
              </w:rPr>
              <w:t>ritten reflection d</w:t>
            </w:r>
            <w:r>
              <w:rPr>
                <w:rFonts w:ascii="Times New Roman" w:hAnsi="Times New Roman" w:cs="Times New Roman"/>
              </w:rPr>
              <w:t>id</w:t>
            </w:r>
            <w:r w:rsidR="006E004F" w:rsidRPr="00F84D6D">
              <w:rPr>
                <w:rFonts w:ascii="Times New Roman" w:hAnsi="Times New Roman" w:cs="Times New Roman"/>
              </w:rPr>
              <w:t xml:space="preserve"> not meet requirements and shows no evidence that the </w:t>
            </w:r>
            <w:r w:rsidR="00D00DD8">
              <w:rPr>
                <w:rFonts w:ascii="Times New Roman" w:hAnsi="Times New Roman" w:cs="Times New Roman"/>
              </w:rPr>
              <w:t xml:space="preserve">teacher </w:t>
            </w:r>
            <w:r w:rsidR="006E004F" w:rsidRPr="00F84D6D">
              <w:rPr>
                <w:rFonts w:ascii="Times New Roman" w:hAnsi="Times New Roman" w:cs="Times New Roman"/>
              </w:rPr>
              <w:t>candidate learned anything about the writing process or used that knowledge to demonstrate the process for students</w:t>
            </w:r>
            <w:r w:rsidR="00D00DD8">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E    M    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b/>
              </w:rPr>
            </w:pPr>
          </w:p>
        </w:tc>
      </w:tr>
    </w:tbl>
    <w:p w:rsidR="00C201D2" w:rsidRPr="00F84D6D" w:rsidRDefault="00C201D2" w:rsidP="009142FC">
      <w:pPr>
        <w:jc w:val="center"/>
        <w:rPr>
          <w:rFonts w:ascii="Times New Roman" w:eastAsia="Times New Roman" w:hAnsi="Times New Roman" w:cs="Times New Roman"/>
          <w:color w:val="0000FF"/>
        </w:rPr>
      </w:pPr>
    </w:p>
    <w:p w:rsidR="008858B7" w:rsidRDefault="00C201D2" w:rsidP="008858B7">
      <w:pPr>
        <w:rPr>
          <w:rFonts w:ascii="Times New Roman" w:eastAsia="Times New Roman" w:hAnsi="Times New Roman" w:cs="Times New Roman"/>
          <w:b/>
          <w:color w:val="auto"/>
          <w:sz w:val="22"/>
          <w:szCs w:val="22"/>
        </w:rPr>
      </w:pPr>
      <w:r w:rsidRPr="008858B7">
        <w:rPr>
          <w:rFonts w:ascii="Times New Roman" w:eastAsia="Times New Roman" w:hAnsi="Times New Roman" w:cs="Times New Roman"/>
          <w:b/>
          <w:color w:val="auto"/>
          <w:sz w:val="22"/>
          <w:szCs w:val="22"/>
        </w:rPr>
        <w:t>Comments:</w:t>
      </w:r>
    </w:p>
    <w:p w:rsidR="00D67947" w:rsidRPr="00886326" w:rsidRDefault="00432E9D" w:rsidP="008858B7">
      <w:pPr>
        <w:jc w:val="center"/>
        <w:rPr>
          <w:rFonts w:ascii="Times New Roman" w:eastAsia="Times New Roman" w:hAnsi="Times New Roman" w:cs="Times New Roman"/>
          <w:b/>
          <w:color w:val="auto"/>
          <w:sz w:val="22"/>
          <w:szCs w:val="22"/>
        </w:rPr>
      </w:pPr>
      <w:r w:rsidRPr="00D841ED">
        <w:rPr>
          <w:rFonts w:ascii="Times New Roman" w:eastAsia="Times New Roman" w:hAnsi="Times New Roman" w:cs="Times New Roman"/>
          <w:color w:val="0000FF"/>
          <w:sz w:val="21"/>
          <w:szCs w:val="21"/>
        </w:rPr>
        <w:br w:type="page"/>
      </w:r>
      <w:r w:rsidR="00D67947" w:rsidRPr="00886326">
        <w:rPr>
          <w:rFonts w:ascii="Times New Roman" w:eastAsia="Times New Roman" w:hAnsi="Times New Roman" w:cs="Times New Roman"/>
          <w:b/>
          <w:color w:val="auto"/>
          <w:sz w:val="22"/>
          <w:szCs w:val="22"/>
        </w:rPr>
        <w:lastRenderedPageBreak/>
        <w:t>APPENDIX D</w:t>
      </w:r>
    </w:p>
    <w:p w:rsidR="00432E9D" w:rsidRPr="004E3D6C" w:rsidRDefault="00432E9D" w:rsidP="00863100">
      <w:pPr>
        <w:pStyle w:val="Normal1"/>
        <w:spacing w:line="120" w:lineRule="auto"/>
        <w:jc w:val="center"/>
        <w:rPr>
          <w:rFonts w:ascii="Times New Roman" w:eastAsia="Times New Roman" w:hAnsi="Times New Roman" w:cs="Times New Roman"/>
          <w:color w:val="auto"/>
          <w:sz w:val="22"/>
          <w:szCs w:val="22"/>
        </w:rPr>
      </w:pPr>
    </w:p>
    <w:p w:rsidR="00432E9D" w:rsidRPr="004E3D6C" w:rsidRDefault="00B159BE" w:rsidP="00432E9D">
      <w:pPr>
        <w:pStyle w:val="Normal1"/>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#4</w:t>
      </w:r>
      <w:r w:rsidR="00863100" w:rsidRPr="004E3D6C">
        <w:rPr>
          <w:rFonts w:ascii="Times New Roman" w:hAnsi="Times New Roman" w:cs="Times New Roman"/>
          <w:b/>
          <w:color w:val="auto"/>
          <w:sz w:val="22"/>
          <w:szCs w:val="22"/>
        </w:rPr>
        <w:t xml:space="preserve"> </w:t>
      </w:r>
      <w:r w:rsidR="00432E9D" w:rsidRPr="004E3D6C">
        <w:rPr>
          <w:rFonts w:ascii="Times New Roman" w:hAnsi="Times New Roman" w:cs="Times New Roman"/>
          <w:b/>
          <w:color w:val="auto"/>
          <w:sz w:val="22"/>
          <w:szCs w:val="22"/>
        </w:rPr>
        <w:t xml:space="preserve">WORD WORK </w:t>
      </w:r>
      <w:r w:rsidR="00A84699">
        <w:rPr>
          <w:rFonts w:ascii="Times New Roman" w:hAnsi="Times New Roman" w:cs="Times New Roman"/>
          <w:b/>
          <w:color w:val="auto"/>
          <w:sz w:val="22"/>
          <w:szCs w:val="22"/>
        </w:rPr>
        <w:t>ASSIGNMENT</w:t>
      </w:r>
      <w:r w:rsidR="00432E9D" w:rsidRPr="004E3D6C">
        <w:rPr>
          <w:rFonts w:ascii="Times New Roman" w:hAnsi="Times New Roman" w:cs="Times New Roman"/>
          <w:b/>
          <w:color w:val="auto"/>
          <w:sz w:val="22"/>
          <w:szCs w:val="22"/>
        </w:rPr>
        <w:t xml:space="preserve">:  </w:t>
      </w:r>
    </w:p>
    <w:p w:rsidR="008858B7" w:rsidRPr="004E3D6C" w:rsidRDefault="00432E9D" w:rsidP="00432E9D">
      <w:pPr>
        <w:pStyle w:val="Normal1"/>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INCREASING STUDENTS’ WORD IDENTIFICATION SKILLS</w:t>
      </w:r>
    </w:p>
    <w:p w:rsidR="00432E9D" w:rsidRPr="004E3D6C" w:rsidRDefault="00432E9D" w:rsidP="00D67947">
      <w:pPr>
        <w:pStyle w:val="Normal1"/>
        <w:jc w:val="center"/>
        <w:rPr>
          <w:rFonts w:ascii="Times New Roman" w:eastAsia="Times New Roman" w:hAnsi="Times New Roman" w:cs="Times New Roman"/>
          <w:color w:val="auto"/>
          <w:sz w:val="22"/>
          <w:szCs w:val="22"/>
        </w:rPr>
      </w:pPr>
    </w:p>
    <w:p w:rsidR="00432E9D" w:rsidRDefault="00432E9D" w:rsidP="00432E9D">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Pr>
          <w:rFonts w:ascii="Times New Roman" w:hAnsi="Times New Roman" w:cs="Times New Roman"/>
          <w:color w:val="auto"/>
          <w:sz w:val="22"/>
          <w:szCs w:val="22"/>
        </w:rPr>
        <w:t>PART ONE</w:t>
      </w:r>
    </w:p>
    <w:p w:rsidR="008858B7" w:rsidRDefault="008858B7" w:rsidP="00D028CF">
      <w:pPr>
        <w:spacing w:line="120" w:lineRule="auto"/>
        <w:rPr>
          <w:rFonts w:ascii="Times New Roman" w:hAnsi="Times New Roman" w:cs="Times New Roman"/>
          <w:b/>
          <w:color w:val="auto"/>
          <w:sz w:val="22"/>
          <w:szCs w:val="22"/>
          <w:u w:val="single"/>
        </w:rPr>
      </w:pPr>
    </w:p>
    <w:p w:rsidR="004A2FC2" w:rsidRPr="00A416BC" w:rsidRDefault="00432E9D" w:rsidP="004A2FC2">
      <w:pPr>
        <w:rPr>
          <w:rFonts w:ascii="Times New Roman" w:hAnsi="Times New Roman" w:cs="Times New Roman"/>
          <w:color w:val="auto"/>
          <w:sz w:val="21"/>
          <w:szCs w:val="21"/>
        </w:rPr>
      </w:pPr>
      <w:r w:rsidRPr="00A416BC">
        <w:rPr>
          <w:rFonts w:ascii="Times New Roman" w:hAnsi="Times New Roman" w:cs="Times New Roman"/>
          <w:b/>
          <w:color w:val="auto"/>
          <w:sz w:val="21"/>
          <w:szCs w:val="21"/>
        </w:rPr>
        <w:t>Collect data</w:t>
      </w:r>
      <w:r w:rsidR="00A97160" w:rsidRPr="00A416BC">
        <w:rPr>
          <w:rFonts w:ascii="Times New Roman" w:hAnsi="Times New Roman" w:cs="Times New Roman"/>
          <w:b/>
          <w:color w:val="auto"/>
          <w:sz w:val="21"/>
          <w:szCs w:val="21"/>
        </w:rPr>
        <w:t>:</w:t>
      </w:r>
      <w:r w:rsidR="00A97160" w:rsidRPr="00A416BC">
        <w:rPr>
          <w:rFonts w:ascii="Times New Roman" w:hAnsi="Times New Roman" w:cs="Times New Roman"/>
          <w:color w:val="auto"/>
          <w:sz w:val="21"/>
          <w:szCs w:val="21"/>
        </w:rPr>
        <w:t xml:space="preserve"> </w:t>
      </w:r>
      <w:r w:rsidR="00A97B17">
        <w:rPr>
          <w:rFonts w:ascii="Times New Roman" w:hAnsi="Times New Roman" w:cs="Times New Roman"/>
          <w:color w:val="auto"/>
          <w:sz w:val="21"/>
          <w:szCs w:val="21"/>
        </w:rPr>
        <w:t xml:space="preserve">Working with </w:t>
      </w:r>
      <w:r w:rsidR="00A97160" w:rsidRPr="00A416BC">
        <w:rPr>
          <w:rFonts w:ascii="Times New Roman" w:hAnsi="Times New Roman" w:cs="Times New Roman"/>
          <w:color w:val="auto"/>
          <w:sz w:val="21"/>
          <w:szCs w:val="21"/>
        </w:rPr>
        <w:t xml:space="preserve">2 students, collect work pertaining to </w:t>
      </w:r>
      <w:r w:rsidRPr="00A416BC">
        <w:rPr>
          <w:rFonts w:ascii="Times New Roman" w:hAnsi="Times New Roman" w:cs="Times New Roman"/>
          <w:color w:val="auto"/>
          <w:sz w:val="21"/>
          <w:szCs w:val="21"/>
        </w:rPr>
        <w:t>the</w:t>
      </w:r>
      <w:r w:rsidR="00A97160" w:rsidRPr="00A416BC">
        <w:rPr>
          <w:rFonts w:ascii="Times New Roman" w:hAnsi="Times New Roman" w:cs="Times New Roman"/>
          <w:color w:val="auto"/>
          <w:sz w:val="21"/>
          <w:szCs w:val="21"/>
        </w:rPr>
        <w:t>ir</w:t>
      </w:r>
      <w:r w:rsidRPr="00A416BC">
        <w:rPr>
          <w:rFonts w:ascii="Times New Roman" w:hAnsi="Times New Roman" w:cs="Times New Roman"/>
          <w:color w:val="auto"/>
          <w:sz w:val="21"/>
          <w:szCs w:val="21"/>
        </w:rPr>
        <w:t xml:space="preserve"> phonics/word recognition skills.  For each student, you must coll</w:t>
      </w:r>
      <w:r w:rsidR="007058D1" w:rsidRPr="00A416BC">
        <w:rPr>
          <w:rFonts w:ascii="Times New Roman" w:hAnsi="Times New Roman" w:cs="Times New Roman"/>
          <w:color w:val="auto"/>
          <w:sz w:val="21"/>
          <w:szCs w:val="21"/>
        </w:rPr>
        <w:t>ect 2 writing samples, and use at least one assessment tool</w:t>
      </w:r>
      <w:r w:rsidRPr="00A416BC">
        <w:rPr>
          <w:rFonts w:ascii="Times New Roman" w:hAnsi="Times New Roman" w:cs="Times New Roman"/>
          <w:color w:val="auto"/>
          <w:sz w:val="21"/>
          <w:szCs w:val="21"/>
        </w:rPr>
        <w:t xml:space="preserve"> from the </w:t>
      </w:r>
      <w:r w:rsidR="004A2FC2" w:rsidRPr="00A416BC">
        <w:rPr>
          <w:rFonts w:ascii="Times New Roman" w:hAnsi="Times New Roman" w:cs="Times New Roman"/>
          <w:color w:val="auto"/>
          <w:sz w:val="21"/>
          <w:szCs w:val="21"/>
        </w:rPr>
        <w:t>following</w:t>
      </w:r>
      <w:r w:rsidRPr="00A416BC">
        <w:rPr>
          <w:rFonts w:ascii="Times New Roman" w:hAnsi="Times New Roman" w:cs="Times New Roman"/>
          <w:color w:val="auto"/>
          <w:sz w:val="21"/>
          <w:szCs w:val="21"/>
        </w:rPr>
        <w:t>:</w:t>
      </w:r>
      <w:r w:rsidR="004A2FC2" w:rsidRPr="00A416BC">
        <w:rPr>
          <w:rFonts w:ascii="Times New Roman" w:hAnsi="Times New Roman" w:cs="Times New Roman"/>
          <w:color w:val="auto"/>
          <w:sz w:val="21"/>
          <w:szCs w:val="21"/>
        </w:rPr>
        <w:t xml:space="preserve"> </w:t>
      </w:r>
    </w:p>
    <w:p w:rsidR="00432E9D" w:rsidRPr="00A416BC" w:rsidRDefault="00432E9D" w:rsidP="004A2FC2">
      <w:pPr>
        <w:rPr>
          <w:rFonts w:ascii="Times New Roman" w:hAnsi="Times New Roman" w:cs="Times New Roman"/>
          <w:sz w:val="21"/>
          <w:szCs w:val="21"/>
        </w:rPr>
      </w:pPr>
      <w:r w:rsidRPr="00A416BC">
        <w:rPr>
          <w:rFonts w:ascii="Times New Roman" w:hAnsi="Times New Roman" w:cs="Times New Roman"/>
          <w:sz w:val="21"/>
          <w:szCs w:val="21"/>
        </w:rPr>
        <w:t>Yopp-Singer Phonemic Analysis</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Names Test (Cunningham)</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Baer Spelling Inventory</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Informal Reading Inventory Word List</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Dolch or Fry High Frequency Word List</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Sight Word Phrases (Rasinski)</w:t>
      </w:r>
      <w:r w:rsidR="004A2FC2" w:rsidRPr="00A416BC">
        <w:rPr>
          <w:rFonts w:ascii="Times New Roman" w:hAnsi="Times New Roman" w:cs="Times New Roman"/>
          <w:sz w:val="21"/>
          <w:szCs w:val="21"/>
        </w:rPr>
        <w:t>.</w:t>
      </w:r>
    </w:p>
    <w:p w:rsidR="00432E9D" w:rsidRPr="00A416BC" w:rsidRDefault="00432E9D" w:rsidP="00863100">
      <w:pPr>
        <w:pStyle w:val="Normal1"/>
        <w:spacing w:line="120" w:lineRule="auto"/>
        <w:rPr>
          <w:rFonts w:ascii="Times New Roman" w:hAnsi="Times New Roman" w:cs="Times New Roman"/>
          <w:b/>
          <w:sz w:val="21"/>
          <w:szCs w:val="21"/>
          <w:highlight w:val="yellow"/>
        </w:rPr>
      </w:pPr>
    </w:p>
    <w:p w:rsidR="00432E9D" w:rsidRPr="00A416BC" w:rsidRDefault="00432E9D" w:rsidP="00D028CF">
      <w:pPr>
        <w:pStyle w:val="Normal1"/>
        <w:spacing w:line="360" w:lineRule="auto"/>
        <w:rPr>
          <w:rFonts w:ascii="Times New Roman" w:hAnsi="Times New Roman" w:cs="Times New Roman"/>
          <w:sz w:val="21"/>
          <w:szCs w:val="21"/>
        </w:rPr>
      </w:pPr>
      <w:r w:rsidRPr="00A416BC">
        <w:rPr>
          <w:rFonts w:ascii="Times New Roman" w:hAnsi="Times New Roman" w:cs="Times New Roman"/>
          <w:b/>
          <w:sz w:val="21"/>
          <w:szCs w:val="21"/>
        </w:rPr>
        <w:t>Analyze the data</w:t>
      </w:r>
      <w:r w:rsidR="00A97160" w:rsidRPr="00A416BC">
        <w:rPr>
          <w:rFonts w:ascii="Times New Roman" w:hAnsi="Times New Roman" w:cs="Times New Roman"/>
          <w:b/>
          <w:sz w:val="21"/>
          <w:szCs w:val="21"/>
        </w:rPr>
        <w:t>:</w:t>
      </w:r>
      <w:r w:rsidRPr="00A416BC">
        <w:rPr>
          <w:rFonts w:ascii="Times New Roman" w:hAnsi="Times New Roman" w:cs="Times New Roman"/>
          <w:b/>
          <w:sz w:val="21"/>
          <w:szCs w:val="21"/>
        </w:rPr>
        <w:t xml:space="preserve"> </w:t>
      </w:r>
      <w:r w:rsidR="00A97160" w:rsidRPr="00A416BC">
        <w:rPr>
          <w:rFonts w:ascii="Times New Roman" w:hAnsi="Times New Roman" w:cs="Times New Roman"/>
          <w:b/>
          <w:sz w:val="21"/>
          <w:szCs w:val="21"/>
        </w:rPr>
        <w:t xml:space="preserve"> </w:t>
      </w:r>
      <w:r w:rsidR="00A97160" w:rsidRPr="00A416BC">
        <w:rPr>
          <w:rFonts w:ascii="Times New Roman" w:hAnsi="Times New Roman" w:cs="Times New Roman"/>
          <w:sz w:val="21"/>
          <w:szCs w:val="21"/>
        </w:rPr>
        <w:t>D</w:t>
      </w:r>
      <w:r w:rsidRPr="00A416BC">
        <w:rPr>
          <w:rFonts w:ascii="Times New Roman" w:hAnsi="Times New Roman" w:cs="Times New Roman"/>
          <w:sz w:val="21"/>
          <w:szCs w:val="21"/>
        </w:rPr>
        <w:t xml:space="preserve">etermine </w:t>
      </w:r>
      <w:r w:rsidR="00A97160" w:rsidRPr="00A416BC">
        <w:rPr>
          <w:rFonts w:ascii="Times New Roman" w:hAnsi="Times New Roman" w:cs="Times New Roman"/>
          <w:sz w:val="21"/>
          <w:szCs w:val="21"/>
        </w:rPr>
        <w:t xml:space="preserve">the </w:t>
      </w:r>
      <w:r w:rsidRPr="00A416BC">
        <w:rPr>
          <w:rFonts w:ascii="Times New Roman" w:hAnsi="Times New Roman" w:cs="Times New Roman"/>
          <w:sz w:val="21"/>
          <w:szCs w:val="21"/>
        </w:rPr>
        <w:t xml:space="preserve">students’ strengths and needs in the area of word recognition.  </w:t>
      </w:r>
    </w:p>
    <w:p w:rsidR="00432E9D" w:rsidRPr="00A416BC" w:rsidRDefault="00432E9D" w:rsidP="00432E9D">
      <w:pPr>
        <w:pStyle w:val="Normal1"/>
        <w:rPr>
          <w:rFonts w:ascii="Times New Roman" w:hAnsi="Times New Roman" w:cs="Times New Roman"/>
          <w:sz w:val="21"/>
          <w:szCs w:val="21"/>
        </w:rPr>
      </w:pPr>
      <w:r w:rsidRPr="00A416BC">
        <w:rPr>
          <w:rFonts w:ascii="Times New Roman" w:hAnsi="Times New Roman" w:cs="Times New Roman"/>
          <w:b/>
          <w:sz w:val="21"/>
          <w:szCs w:val="21"/>
        </w:rPr>
        <w:t>Plan a</w:t>
      </w:r>
      <w:r w:rsidR="00D43C13" w:rsidRPr="00A416BC">
        <w:rPr>
          <w:rFonts w:ascii="Times New Roman" w:hAnsi="Times New Roman" w:cs="Times New Roman"/>
          <w:b/>
          <w:sz w:val="21"/>
          <w:szCs w:val="21"/>
        </w:rPr>
        <w:t>nd teach</w:t>
      </w:r>
      <w:r w:rsidRPr="00A416BC">
        <w:rPr>
          <w:rFonts w:ascii="Times New Roman" w:hAnsi="Times New Roman" w:cs="Times New Roman"/>
          <w:b/>
          <w:sz w:val="21"/>
          <w:szCs w:val="21"/>
        </w:rPr>
        <w:t xml:space="preserve"> </w:t>
      </w:r>
      <w:r w:rsidR="00A97160" w:rsidRPr="00A416BC">
        <w:rPr>
          <w:rFonts w:ascii="Times New Roman" w:hAnsi="Times New Roman" w:cs="Times New Roman"/>
          <w:b/>
          <w:sz w:val="21"/>
          <w:szCs w:val="21"/>
        </w:rPr>
        <w:t xml:space="preserve">a </w:t>
      </w:r>
      <w:r w:rsidR="007058D1" w:rsidRPr="00A416BC">
        <w:rPr>
          <w:rFonts w:ascii="Times New Roman" w:hAnsi="Times New Roman" w:cs="Times New Roman"/>
          <w:b/>
          <w:sz w:val="21"/>
          <w:szCs w:val="21"/>
        </w:rPr>
        <w:t xml:space="preserve">3-day series of </w:t>
      </w:r>
      <w:r w:rsidRPr="00A416BC">
        <w:rPr>
          <w:rFonts w:ascii="Times New Roman" w:hAnsi="Times New Roman" w:cs="Times New Roman"/>
          <w:b/>
          <w:sz w:val="21"/>
          <w:szCs w:val="21"/>
        </w:rPr>
        <w:t>mini-lesson</w:t>
      </w:r>
      <w:r w:rsidR="007058D1" w:rsidRPr="00A416BC">
        <w:rPr>
          <w:rFonts w:ascii="Times New Roman" w:hAnsi="Times New Roman" w:cs="Times New Roman"/>
          <w:b/>
          <w:sz w:val="21"/>
          <w:szCs w:val="21"/>
        </w:rPr>
        <w:t>s</w:t>
      </w:r>
      <w:r w:rsidR="00A97160" w:rsidRPr="00A416BC">
        <w:rPr>
          <w:rFonts w:ascii="Times New Roman" w:hAnsi="Times New Roman" w:cs="Times New Roman"/>
          <w:b/>
          <w:sz w:val="21"/>
          <w:szCs w:val="21"/>
        </w:rPr>
        <w:t>:</w:t>
      </w:r>
      <w:r w:rsidRPr="00A416BC">
        <w:rPr>
          <w:rFonts w:ascii="Times New Roman" w:hAnsi="Times New Roman" w:cs="Times New Roman"/>
          <w:sz w:val="21"/>
          <w:szCs w:val="21"/>
        </w:rPr>
        <w:t xml:space="preserve"> </w:t>
      </w:r>
      <w:r w:rsidR="00A97160" w:rsidRPr="00A416BC">
        <w:rPr>
          <w:rFonts w:ascii="Times New Roman" w:hAnsi="Times New Roman" w:cs="Times New Roman"/>
          <w:sz w:val="21"/>
          <w:szCs w:val="21"/>
        </w:rPr>
        <w:t xml:space="preserve"> T</w:t>
      </w:r>
      <w:r w:rsidRPr="00A416BC">
        <w:rPr>
          <w:rFonts w:ascii="Times New Roman" w:hAnsi="Times New Roman" w:cs="Times New Roman"/>
          <w:sz w:val="21"/>
          <w:szCs w:val="21"/>
        </w:rPr>
        <w:t xml:space="preserve">arget an </w:t>
      </w:r>
      <w:r w:rsidR="007058D1" w:rsidRPr="00A416BC">
        <w:rPr>
          <w:rFonts w:ascii="Times New Roman" w:hAnsi="Times New Roman" w:cs="Times New Roman"/>
          <w:sz w:val="21"/>
          <w:szCs w:val="21"/>
        </w:rPr>
        <w:t xml:space="preserve">identified </w:t>
      </w:r>
      <w:r w:rsidRPr="00A416BC">
        <w:rPr>
          <w:rFonts w:ascii="Times New Roman" w:hAnsi="Times New Roman" w:cs="Times New Roman"/>
          <w:sz w:val="21"/>
          <w:szCs w:val="21"/>
        </w:rPr>
        <w:t>area of need.  Identify one phonic element (</w:t>
      </w:r>
      <w:r w:rsidR="00915BA3" w:rsidRPr="00A416BC">
        <w:rPr>
          <w:rFonts w:ascii="Times New Roman" w:hAnsi="Times New Roman" w:cs="Times New Roman"/>
          <w:sz w:val="21"/>
          <w:szCs w:val="21"/>
        </w:rPr>
        <w:t xml:space="preserve">e.g., </w:t>
      </w:r>
      <w:r w:rsidRPr="00A416BC">
        <w:rPr>
          <w:rFonts w:ascii="Times New Roman" w:hAnsi="Times New Roman" w:cs="Times New Roman"/>
          <w:sz w:val="21"/>
          <w:szCs w:val="21"/>
        </w:rPr>
        <w:t>onsets and rimes) or area of structural analysis (</w:t>
      </w:r>
      <w:r w:rsidR="00915BA3" w:rsidRPr="00A416BC">
        <w:rPr>
          <w:rFonts w:ascii="Times New Roman" w:hAnsi="Times New Roman" w:cs="Times New Roman"/>
          <w:sz w:val="21"/>
          <w:szCs w:val="21"/>
        </w:rPr>
        <w:t xml:space="preserve">e.g., </w:t>
      </w:r>
      <w:r w:rsidRPr="00A416BC">
        <w:rPr>
          <w:rFonts w:ascii="Times New Roman" w:hAnsi="Times New Roman" w:cs="Times New Roman"/>
          <w:sz w:val="21"/>
          <w:szCs w:val="21"/>
        </w:rPr>
        <w:t>roots, affixes, syllabication)</w:t>
      </w:r>
      <w:r w:rsidR="00915BA3" w:rsidRPr="00A416BC">
        <w:rPr>
          <w:rFonts w:ascii="Times New Roman" w:hAnsi="Times New Roman" w:cs="Times New Roman"/>
          <w:sz w:val="21"/>
          <w:szCs w:val="21"/>
        </w:rPr>
        <w:t>, aspect of vocabulary (e.g., homonyms, compound words),</w:t>
      </w:r>
      <w:r w:rsidRPr="00A416BC">
        <w:rPr>
          <w:rFonts w:ascii="Times New Roman" w:hAnsi="Times New Roman" w:cs="Times New Roman"/>
          <w:sz w:val="21"/>
          <w:szCs w:val="21"/>
        </w:rPr>
        <w:t xml:space="preserve"> </w:t>
      </w:r>
      <w:r w:rsidR="00915BA3" w:rsidRPr="00A416BC">
        <w:rPr>
          <w:rFonts w:ascii="Times New Roman" w:hAnsi="Times New Roman" w:cs="Times New Roman"/>
          <w:sz w:val="21"/>
          <w:szCs w:val="21"/>
        </w:rPr>
        <w:t xml:space="preserve">high frequency sight words, </w:t>
      </w:r>
      <w:r w:rsidR="00D43C13" w:rsidRPr="00A416BC">
        <w:rPr>
          <w:rFonts w:ascii="Times New Roman" w:hAnsi="Times New Roman" w:cs="Times New Roman"/>
          <w:sz w:val="21"/>
          <w:szCs w:val="21"/>
        </w:rPr>
        <w:t xml:space="preserve">or other word identification element </w:t>
      </w:r>
      <w:r w:rsidRPr="00A416BC">
        <w:rPr>
          <w:rFonts w:ascii="Times New Roman" w:hAnsi="Times New Roman" w:cs="Times New Roman"/>
          <w:sz w:val="21"/>
          <w:szCs w:val="21"/>
        </w:rPr>
        <w:t>that both students need to learn.  You may use any one of a number of strategies (Words their Way, Making Words, Brand Name Phonics, Word Sorts, etc.)</w:t>
      </w:r>
      <w:r w:rsidR="00D43C13" w:rsidRPr="00A416BC">
        <w:rPr>
          <w:rFonts w:ascii="Times New Roman" w:hAnsi="Times New Roman" w:cs="Times New Roman"/>
          <w:sz w:val="21"/>
          <w:szCs w:val="21"/>
        </w:rPr>
        <w:t xml:space="preserve">.  </w:t>
      </w:r>
      <w:r w:rsidRPr="00A416BC">
        <w:rPr>
          <w:rFonts w:ascii="Times New Roman" w:hAnsi="Times New Roman" w:cs="Times New Roman"/>
          <w:sz w:val="21"/>
          <w:szCs w:val="21"/>
        </w:rPr>
        <w:t xml:space="preserve"> </w:t>
      </w:r>
    </w:p>
    <w:p w:rsidR="00432E9D" w:rsidRPr="00A416BC" w:rsidRDefault="00432E9D" w:rsidP="00D028CF">
      <w:pPr>
        <w:pStyle w:val="Normal1"/>
        <w:spacing w:line="120" w:lineRule="auto"/>
        <w:rPr>
          <w:rFonts w:ascii="Times New Roman" w:hAnsi="Times New Roman" w:cs="Times New Roman"/>
          <w:sz w:val="21"/>
          <w:szCs w:val="21"/>
          <w:highlight w:val="yellow"/>
        </w:rPr>
      </w:pPr>
    </w:p>
    <w:p w:rsidR="00D43C13" w:rsidRPr="00A416BC" w:rsidRDefault="00D43C13" w:rsidP="00863100">
      <w:pPr>
        <w:pStyle w:val="Normal1"/>
        <w:rPr>
          <w:rFonts w:ascii="Times New Roman" w:hAnsi="Times New Roman" w:cs="Times New Roman"/>
          <w:sz w:val="21"/>
          <w:szCs w:val="21"/>
        </w:rPr>
      </w:pPr>
      <w:r w:rsidRPr="00A416BC">
        <w:rPr>
          <w:rFonts w:ascii="Times New Roman" w:hAnsi="Times New Roman" w:cs="Times New Roman"/>
          <w:b/>
          <w:sz w:val="21"/>
          <w:szCs w:val="21"/>
        </w:rPr>
        <w:t>Create a game or activity</w:t>
      </w:r>
      <w:r w:rsidR="00A97160" w:rsidRPr="00A416BC">
        <w:rPr>
          <w:rFonts w:ascii="Times New Roman" w:hAnsi="Times New Roman" w:cs="Times New Roman"/>
          <w:b/>
          <w:sz w:val="21"/>
          <w:szCs w:val="21"/>
        </w:rPr>
        <w:t xml:space="preserve"> that will:</w:t>
      </w:r>
      <w:r w:rsidRPr="00A416BC">
        <w:rPr>
          <w:rFonts w:ascii="Times New Roman" w:hAnsi="Times New Roman" w:cs="Times New Roman"/>
          <w:sz w:val="21"/>
          <w:szCs w:val="21"/>
        </w:rPr>
        <w:t xml:space="preserve"> </w:t>
      </w:r>
      <w:r w:rsidR="00A97160" w:rsidRPr="00A416BC">
        <w:rPr>
          <w:rFonts w:ascii="Times New Roman" w:hAnsi="Times New Roman" w:cs="Times New Roman"/>
          <w:sz w:val="21"/>
          <w:szCs w:val="21"/>
        </w:rPr>
        <w:t>I</w:t>
      </w:r>
      <w:r w:rsidRPr="00A416BC">
        <w:rPr>
          <w:rFonts w:ascii="Times New Roman" w:hAnsi="Times New Roman" w:cs="Times New Roman"/>
          <w:sz w:val="21"/>
          <w:szCs w:val="21"/>
        </w:rPr>
        <w:t xml:space="preserve">nvolve family members in practicing the word identification skill taught.  </w:t>
      </w:r>
      <w:r w:rsidR="001907BA">
        <w:rPr>
          <w:rFonts w:ascii="Times New Roman" w:hAnsi="Times New Roman" w:cs="Times New Roman"/>
          <w:sz w:val="21"/>
          <w:szCs w:val="21"/>
        </w:rPr>
        <w:t>In advance, d</w:t>
      </w:r>
      <w:r w:rsidR="00A97160" w:rsidRPr="00A416BC">
        <w:rPr>
          <w:rFonts w:ascii="Times New Roman" w:hAnsi="Times New Roman" w:cs="Times New Roman"/>
          <w:sz w:val="21"/>
          <w:szCs w:val="21"/>
        </w:rPr>
        <w:t xml:space="preserve">etermine which students </w:t>
      </w:r>
      <w:r w:rsidR="004A2FC2" w:rsidRPr="00A416BC">
        <w:rPr>
          <w:rFonts w:ascii="Times New Roman" w:hAnsi="Times New Roman" w:cs="Times New Roman"/>
          <w:sz w:val="21"/>
          <w:szCs w:val="21"/>
        </w:rPr>
        <w:t xml:space="preserve">(targets) </w:t>
      </w:r>
      <w:r w:rsidR="00A97160" w:rsidRPr="00A416BC">
        <w:rPr>
          <w:rFonts w:ascii="Times New Roman" w:hAnsi="Times New Roman" w:cs="Times New Roman"/>
          <w:sz w:val="21"/>
          <w:szCs w:val="21"/>
        </w:rPr>
        <w:t>will be given the game or activity to take home.</w:t>
      </w:r>
    </w:p>
    <w:p w:rsidR="004A2FC2" w:rsidRDefault="004A2FC2" w:rsidP="00915BA3">
      <w:pPr>
        <w:jc w:val="center"/>
        <w:rPr>
          <w:rFonts w:ascii="Times New Roman" w:hAnsi="Times New Roman" w:cs="Times New Roman"/>
          <w:b/>
          <w:sz w:val="22"/>
          <w:szCs w:val="22"/>
        </w:rPr>
      </w:pPr>
    </w:p>
    <w:p w:rsidR="00915BA3" w:rsidRPr="00E263D8" w:rsidRDefault="004A2FC2" w:rsidP="00915BA3">
      <w:pPr>
        <w:jc w:val="center"/>
        <w:rPr>
          <w:rFonts w:ascii="Times New Roman" w:hAnsi="Times New Roman" w:cs="Times New Roman"/>
          <w:b/>
          <w:sz w:val="22"/>
          <w:szCs w:val="22"/>
        </w:rPr>
      </w:pPr>
      <w:r>
        <w:rPr>
          <w:rFonts w:ascii="Times New Roman" w:hAnsi="Times New Roman" w:cs="Times New Roman"/>
          <w:b/>
          <w:sz w:val="22"/>
          <w:szCs w:val="22"/>
        </w:rPr>
        <w:t>E</w:t>
      </w:r>
      <w:r w:rsidR="00915BA3" w:rsidRPr="00E263D8">
        <w:rPr>
          <w:rFonts w:ascii="Times New Roman" w:hAnsi="Times New Roman" w:cs="Times New Roman"/>
          <w:b/>
          <w:sz w:val="22"/>
          <w:szCs w:val="22"/>
        </w:rPr>
        <w:t>VALUATION RUBRIC</w:t>
      </w:r>
      <w:r w:rsidR="00D028CF">
        <w:rPr>
          <w:rFonts w:ascii="Times New Roman" w:hAnsi="Times New Roman" w:cs="Times New Roman"/>
          <w:b/>
          <w:sz w:val="22"/>
          <w:szCs w:val="22"/>
        </w:rPr>
        <w:t xml:space="preserve">: </w:t>
      </w:r>
      <w:r w:rsidR="00915BA3" w:rsidRPr="00E263D8">
        <w:rPr>
          <w:rFonts w:ascii="Times New Roman" w:hAnsi="Times New Roman" w:cs="Times New Roman"/>
          <w:b/>
          <w:sz w:val="22"/>
          <w:szCs w:val="22"/>
        </w:rPr>
        <w:t>“WORD WORK” EXPERIENCE</w:t>
      </w:r>
      <w:r w:rsidR="00CE08D2">
        <w:rPr>
          <w:rFonts w:ascii="Times New Roman" w:hAnsi="Times New Roman" w:cs="Times New Roman"/>
          <w:b/>
          <w:sz w:val="22"/>
          <w:szCs w:val="22"/>
        </w:rPr>
        <w:t xml:space="preserve"> </w:t>
      </w:r>
    </w:p>
    <w:p w:rsidR="00915BA3" w:rsidRPr="00BD3992" w:rsidRDefault="00915BA3" w:rsidP="00D028CF">
      <w:pPr>
        <w:spacing w:line="120" w:lineRule="auto"/>
        <w:jc w:val="center"/>
        <w:rPr>
          <w:rFonts w:ascii="Times New Roman" w:hAnsi="Times New Roman" w:cs="Times New Roman"/>
          <w:b/>
          <w:sz w:val="24"/>
          <w:szCs w:val="24"/>
        </w:rPr>
      </w:pPr>
    </w:p>
    <w:tbl>
      <w:tblPr>
        <w:tblW w:w="5838"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2700"/>
        <w:gridCol w:w="2161"/>
        <w:gridCol w:w="1988"/>
        <w:gridCol w:w="1069"/>
      </w:tblGrid>
      <w:tr w:rsidR="00B545A3" w:rsidRPr="00E263D8" w:rsidTr="00B545A3">
        <w:tc>
          <w:tcPr>
            <w:tcW w:w="1563" w:type="pct"/>
            <w:shd w:val="clear" w:color="auto" w:fill="auto"/>
          </w:tcPr>
          <w:p w:rsidR="00275A9F" w:rsidRDefault="00915BA3" w:rsidP="00475B39">
            <w:pPr>
              <w:jc w:val="center"/>
              <w:rPr>
                <w:rFonts w:ascii="Times New Roman" w:hAnsi="Times New Roman" w:cs="Times New Roman"/>
                <w:b/>
              </w:rPr>
            </w:pPr>
            <w:r w:rsidRPr="00D028CF">
              <w:rPr>
                <w:rFonts w:ascii="Times New Roman" w:hAnsi="Times New Roman" w:cs="Times New Roman"/>
                <w:b/>
              </w:rPr>
              <w:t>Criteria Performance Indicators</w:t>
            </w:r>
            <w:r w:rsidR="00B64FEF">
              <w:rPr>
                <w:rFonts w:ascii="Times New Roman" w:hAnsi="Times New Roman" w:cs="Times New Roman"/>
                <w:b/>
              </w:rPr>
              <w:t>:</w:t>
            </w:r>
          </w:p>
          <w:p w:rsidR="00915BA3" w:rsidRPr="00D028CF" w:rsidRDefault="00915BA3" w:rsidP="00475B39">
            <w:pPr>
              <w:jc w:val="center"/>
              <w:rPr>
                <w:rFonts w:ascii="Times New Roman" w:hAnsi="Times New Roman" w:cs="Times New Roman"/>
                <w:b/>
              </w:rPr>
            </w:pPr>
            <w:r w:rsidRPr="00D028CF">
              <w:rPr>
                <w:rFonts w:ascii="Times New Roman" w:hAnsi="Times New Roman" w:cs="Times New Roman"/>
                <w:b/>
              </w:rPr>
              <w:t>5.1, 5.4, 5.5</w:t>
            </w:r>
          </w:p>
        </w:tc>
        <w:tc>
          <w:tcPr>
            <w:tcW w:w="1172"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Exemplary</w:t>
            </w:r>
          </w:p>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 xml:space="preserve"> (E)</w:t>
            </w:r>
          </w:p>
        </w:tc>
        <w:tc>
          <w:tcPr>
            <w:tcW w:w="938"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Meets</w:t>
            </w:r>
          </w:p>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 xml:space="preserve"> (M)</w:t>
            </w:r>
          </w:p>
        </w:tc>
        <w:tc>
          <w:tcPr>
            <w:tcW w:w="863"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Not Demonstrated (D)</w:t>
            </w:r>
          </w:p>
        </w:tc>
        <w:tc>
          <w:tcPr>
            <w:tcW w:w="464"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Rating</w:t>
            </w:r>
          </w:p>
        </w:tc>
      </w:tr>
      <w:tr w:rsidR="00B545A3" w:rsidRPr="000435F5" w:rsidTr="00B545A3">
        <w:trPr>
          <w:trHeight w:val="1682"/>
        </w:trPr>
        <w:tc>
          <w:tcPr>
            <w:tcW w:w="1563" w:type="pct"/>
            <w:shd w:val="clear" w:color="auto" w:fill="auto"/>
          </w:tcPr>
          <w:p w:rsidR="00915BA3" w:rsidRPr="00CE08D2" w:rsidRDefault="00915BA3" w:rsidP="00915BA3">
            <w:pPr>
              <w:rPr>
                <w:rFonts w:ascii="Times New Roman" w:hAnsi="Times New Roman" w:cs="Times New Roman"/>
                <w:b/>
                <w:color w:val="C00000"/>
              </w:rPr>
            </w:pPr>
            <w:r w:rsidRPr="000435F5">
              <w:rPr>
                <w:rFonts w:ascii="Times New Roman" w:hAnsi="Times New Roman" w:cs="Times New Roman"/>
                <w:b/>
                <w:u w:val="single"/>
              </w:rPr>
              <w:t>Part One</w:t>
            </w:r>
            <w:r w:rsidRPr="00CE08D2">
              <w:rPr>
                <w:rFonts w:ascii="Times New Roman" w:hAnsi="Times New Roman" w:cs="Times New Roman"/>
                <w:b/>
              </w:rPr>
              <w:t>:</w:t>
            </w:r>
            <w:r w:rsidR="00CE08D2" w:rsidRPr="00CE08D2">
              <w:rPr>
                <w:rFonts w:ascii="Times New Roman" w:hAnsi="Times New Roman" w:cs="Times New Roman"/>
                <w:b/>
                <w:color w:val="C00000"/>
              </w:rPr>
              <w:t xml:space="preserve"> </w:t>
            </w:r>
            <w:r w:rsidR="007D508C">
              <w:rPr>
                <w:rFonts w:ascii="Times New Roman" w:hAnsi="Times New Roman" w:cs="Times New Roman"/>
                <w:b/>
                <w:color w:val="C00000"/>
              </w:rPr>
              <w:t xml:space="preserve">    </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1.   </w:t>
            </w:r>
            <w:r w:rsidR="00320FB8">
              <w:rPr>
                <w:rFonts w:ascii="Times New Roman" w:hAnsi="Times New Roman" w:cs="Times New Roman"/>
                <w:i/>
              </w:rPr>
              <w:t xml:space="preserve"> </w:t>
            </w:r>
            <w:r w:rsidR="00915BA3" w:rsidRPr="00BF72E1">
              <w:rPr>
                <w:rFonts w:ascii="Times New Roman" w:hAnsi="Times New Roman" w:cs="Times New Roman"/>
                <w:i/>
              </w:rPr>
              <w:t>Collected data from multiple sources</w:t>
            </w:r>
            <w:r w:rsidR="00A416BC" w:rsidRPr="00BF72E1">
              <w:rPr>
                <w:rFonts w:ascii="Times New Roman" w:hAnsi="Times New Roman" w:cs="Times New Roman"/>
                <w:i/>
              </w:rPr>
              <w:t>,</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writing samples</w:t>
            </w:r>
            <w:r w:rsidR="00A416BC" w:rsidRPr="00BF72E1">
              <w:rPr>
                <w:rFonts w:ascii="Times New Roman" w:hAnsi="Times New Roman" w:cs="Times New Roman"/>
                <w:i/>
              </w:rPr>
              <w:t>,</w:t>
            </w:r>
            <w:r w:rsidR="00915BA3" w:rsidRPr="00BF72E1">
              <w:rPr>
                <w:rFonts w:ascii="Times New Roman" w:hAnsi="Times New Roman" w:cs="Times New Roman"/>
                <w:i/>
              </w:rPr>
              <w:t xml:space="preserve"> and an additional</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evaluation tool appropriate for the</w:t>
            </w:r>
            <w:r>
              <w:rPr>
                <w:rFonts w:ascii="Times New Roman" w:hAnsi="Times New Roman" w:cs="Times New Roman"/>
                <w:i/>
              </w:rPr>
              <w:t xml:space="preserve"> </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grade level</w:t>
            </w:r>
            <w:r w:rsidR="00A416BC" w:rsidRPr="00BF72E1">
              <w:rPr>
                <w:rFonts w:ascii="Times New Roman" w:hAnsi="Times New Roman" w:cs="Times New Roman"/>
                <w:i/>
              </w:rPr>
              <w:t>.</w:t>
            </w:r>
          </w:p>
        </w:tc>
        <w:tc>
          <w:tcPr>
            <w:tcW w:w="1172"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E</w:t>
            </w:r>
            <w:r w:rsidR="00915BA3" w:rsidRPr="000435F5">
              <w:rPr>
                <w:rFonts w:ascii="Times New Roman" w:hAnsi="Times New Roman" w:cs="Times New Roman"/>
              </w:rPr>
              <w:t>ffectively collected the required number of writing samples and expertly administered a grade level appropriate tool for assessment</w:t>
            </w:r>
            <w:r w:rsidR="008858B7" w:rsidRPr="000435F5">
              <w:rPr>
                <w:rFonts w:ascii="Times New Roman" w:hAnsi="Times New Roman" w:cs="Times New Roman"/>
              </w:rPr>
              <w:t xml:space="preserve">. </w:t>
            </w:r>
          </w:p>
        </w:tc>
        <w:tc>
          <w:tcPr>
            <w:tcW w:w="938"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C</w:t>
            </w:r>
            <w:r w:rsidR="00915BA3" w:rsidRPr="000435F5">
              <w:rPr>
                <w:rFonts w:ascii="Times New Roman" w:hAnsi="Times New Roman" w:cs="Times New Roman"/>
              </w:rPr>
              <w:t>ollected the required number of writing samples and implemented a grade level appropriate tool for assessment</w:t>
            </w:r>
          </w:p>
        </w:tc>
        <w:tc>
          <w:tcPr>
            <w:tcW w:w="863"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D</w:t>
            </w:r>
            <w:r w:rsidR="00915BA3" w:rsidRPr="000435F5">
              <w:rPr>
                <w:rFonts w:ascii="Times New Roman" w:hAnsi="Times New Roman" w:cs="Times New Roman"/>
              </w:rPr>
              <w:t>id not collect the required number of writing samples and/or did not implement a grade level appropriate tool for assessment</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b/>
              </w:rPr>
            </w:pPr>
          </w:p>
        </w:tc>
      </w:tr>
      <w:tr w:rsidR="00B545A3" w:rsidRPr="000435F5" w:rsidTr="00B545A3">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2.   </w:t>
            </w:r>
            <w:r w:rsidR="00320FB8">
              <w:rPr>
                <w:rFonts w:ascii="Times New Roman" w:hAnsi="Times New Roman" w:cs="Times New Roman"/>
                <w:i/>
              </w:rPr>
              <w:t xml:space="preserve"> </w:t>
            </w:r>
            <w:r w:rsidR="00915BA3" w:rsidRPr="00BF72E1">
              <w:rPr>
                <w:rFonts w:ascii="Times New Roman" w:hAnsi="Times New Roman" w:cs="Times New Roman"/>
                <w:i/>
              </w:rPr>
              <w:t>Attached samples of students’ writin</w:t>
            </w:r>
            <w:r>
              <w:rPr>
                <w:rFonts w:ascii="Times New Roman" w:hAnsi="Times New Roman" w:cs="Times New Roman"/>
                <w:i/>
              </w:rPr>
              <w:t>g</w:t>
            </w:r>
          </w:p>
          <w:p w:rsidR="00A84699"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A416BC" w:rsidRPr="00BF72E1">
              <w:rPr>
                <w:rFonts w:ascii="Times New Roman" w:hAnsi="Times New Roman" w:cs="Times New Roman"/>
                <w:i/>
              </w:rPr>
              <w:t>and</w:t>
            </w:r>
            <w:r w:rsidR="00915BA3" w:rsidRPr="00BF72E1">
              <w:rPr>
                <w:rFonts w:ascii="Times New Roman" w:hAnsi="Times New Roman" w:cs="Times New Roman"/>
                <w:i/>
              </w:rPr>
              <w:t xml:space="preserve"> assessment tool results and </w:t>
            </w:r>
          </w:p>
          <w:p w:rsidR="00A84699"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320FB8">
              <w:rPr>
                <w:rFonts w:ascii="Times New Roman" w:hAnsi="Times New Roman" w:cs="Times New Roman"/>
                <w:i/>
              </w:rPr>
              <w:t xml:space="preserve">  </w:t>
            </w:r>
            <w:r>
              <w:rPr>
                <w:rFonts w:ascii="Times New Roman" w:hAnsi="Times New Roman" w:cs="Times New Roman"/>
                <w:i/>
              </w:rPr>
              <w:t>p</w:t>
            </w:r>
            <w:r w:rsidR="00915BA3" w:rsidRPr="00BF72E1">
              <w:rPr>
                <w:rFonts w:ascii="Times New Roman" w:hAnsi="Times New Roman" w:cs="Times New Roman"/>
                <w:i/>
              </w:rPr>
              <w:t>rovided a summary statement that</w:t>
            </w:r>
          </w:p>
          <w:p w:rsidR="00320FB8"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 xml:space="preserve">analyzed students’ strengths and </w:t>
            </w:r>
          </w:p>
          <w:p w:rsidR="00A84699" w:rsidRDefault="00320FB8" w:rsidP="00A84699">
            <w:pPr>
              <w:autoSpaceDE w:val="0"/>
              <w:autoSpaceDN w:val="0"/>
              <w:adjustRightInd w:val="0"/>
              <w:rPr>
                <w:rFonts w:ascii="Times New Roman" w:hAnsi="Times New Roman" w:cs="Times New Roman"/>
                <w:i/>
              </w:rPr>
            </w:pPr>
            <w:r>
              <w:rPr>
                <w:rFonts w:ascii="Times New Roman" w:hAnsi="Times New Roman" w:cs="Times New Roman"/>
                <w:i/>
              </w:rPr>
              <w:t xml:space="preserve">       n</w:t>
            </w:r>
            <w:r w:rsidR="00915BA3" w:rsidRPr="00BF72E1">
              <w:rPr>
                <w:rFonts w:ascii="Times New Roman" w:hAnsi="Times New Roman" w:cs="Times New Roman"/>
                <w:i/>
              </w:rPr>
              <w:t>eeds</w:t>
            </w:r>
            <w:r w:rsidR="00A84699">
              <w:rPr>
                <w:rFonts w:ascii="Times New Roman" w:hAnsi="Times New Roman" w:cs="Times New Roman"/>
                <w:i/>
              </w:rPr>
              <w:t xml:space="preserve"> </w:t>
            </w:r>
            <w:r w:rsidR="00915BA3" w:rsidRPr="00BF72E1">
              <w:rPr>
                <w:rFonts w:ascii="Times New Roman" w:hAnsi="Times New Roman" w:cs="Times New Roman"/>
                <w:i/>
              </w:rPr>
              <w:t>in terms of phonics, structural</w:t>
            </w:r>
          </w:p>
          <w:p w:rsidR="00915BA3" w:rsidRPr="00BF72E1" w:rsidRDefault="00A84699" w:rsidP="00A84699">
            <w:pPr>
              <w:autoSpaceDE w:val="0"/>
              <w:autoSpaceDN w:val="0"/>
              <w:adjustRightInd w:val="0"/>
              <w:rPr>
                <w:rFonts w:ascii="Times New Roman" w:hAnsi="Times New Roman" w:cs="Times New Roman"/>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analysis, context, or vocabulary</w:t>
            </w:r>
            <w:r w:rsidR="008858B7" w:rsidRPr="00BF72E1">
              <w:rPr>
                <w:rFonts w:ascii="Times New Roman" w:hAnsi="Times New Roman" w:cs="Times New Roman"/>
                <w:i/>
              </w:rPr>
              <w:t>.</w:t>
            </w:r>
          </w:p>
        </w:tc>
        <w:tc>
          <w:tcPr>
            <w:tcW w:w="1172"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rovided an accurate and comprehensive analysis of students’ strengths and areas of need in word identification.</w:t>
            </w:r>
          </w:p>
        </w:tc>
        <w:tc>
          <w:tcPr>
            <w:tcW w:w="938" w:type="pct"/>
            <w:shd w:val="clear" w:color="auto" w:fill="auto"/>
          </w:tcPr>
          <w:p w:rsidR="00915BA3" w:rsidRPr="000435F5" w:rsidRDefault="000E3027" w:rsidP="00275A9F">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rovided an accurate analysis</w:t>
            </w:r>
            <w:r w:rsidR="00743E8A">
              <w:rPr>
                <w:rFonts w:ascii="Times New Roman" w:hAnsi="Times New Roman" w:cs="Times New Roman"/>
              </w:rPr>
              <w:t xml:space="preserve"> </w:t>
            </w:r>
            <w:r>
              <w:rPr>
                <w:rFonts w:ascii="Times New Roman" w:hAnsi="Times New Roman" w:cs="Times New Roman"/>
              </w:rPr>
              <w:t xml:space="preserve">of </w:t>
            </w:r>
            <w:r w:rsidR="00915BA3" w:rsidRPr="000435F5">
              <w:rPr>
                <w:rFonts w:ascii="Times New Roman" w:hAnsi="Times New Roman" w:cs="Times New Roman"/>
              </w:rPr>
              <w:t>students’ strengths and weaknesses using the data.</w:t>
            </w:r>
          </w:p>
        </w:tc>
        <w:tc>
          <w:tcPr>
            <w:tcW w:w="863" w:type="pct"/>
            <w:shd w:val="clear" w:color="auto" w:fill="auto"/>
          </w:tcPr>
          <w:p w:rsidR="00915BA3" w:rsidRPr="000435F5" w:rsidRDefault="000E3027" w:rsidP="00915BA3">
            <w:pPr>
              <w:rPr>
                <w:rFonts w:ascii="Times New Roman" w:hAnsi="Times New Roman" w:cs="Times New Roman"/>
              </w:rPr>
            </w:pPr>
            <w:r>
              <w:rPr>
                <w:rFonts w:ascii="Times New Roman" w:hAnsi="Times New Roman" w:cs="Times New Roman"/>
              </w:rPr>
              <w:t>R</w:t>
            </w:r>
            <w:r w:rsidR="00915BA3" w:rsidRPr="000435F5">
              <w:rPr>
                <w:rFonts w:ascii="Times New Roman" w:hAnsi="Times New Roman" w:cs="Times New Roman"/>
              </w:rPr>
              <w:t>eported summary results of the data</w:t>
            </w:r>
            <w:r>
              <w:rPr>
                <w:rFonts w:ascii="Times New Roman" w:hAnsi="Times New Roman" w:cs="Times New Roman"/>
              </w:rPr>
              <w:t>,</w:t>
            </w:r>
            <w:r w:rsidR="00915BA3" w:rsidRPr="000435F5">
              <w:rPr>
                <w:rFonts w:ascii="Times New Roman" w:hAnsi="Times New Roman" w:cs="Times New Roman"/>
              </w:rPr>
              <w:t xml:space="preserve"> but did not analyze or synthesize students’ strengths and needs.</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p>
        </w:tc>
      </w:tr>
      <w:tr w:rsidR="00B545A3" w:rsidRPr="000435F5" w:rsidTr="00B545A3">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3.  </w:t>
            </w:r>
            <w:r w:rsidR="00320FB8">
              <w:rPr>
                <w:rFonts w:ascii="Times New Roman" w:hAnsi="Times New Roman" w:cs="Times New Roman"/>
                <w:i/>
              </w:rPr>
              <w:t xml:space="preserve">  </w:t>
            </w:r>
            <w:r w:rsidR="00915BA3" w:rsidRPr="00BF72E1">
              <w:rPr>
                <w:rFonts w:ascii="Times New Roman" w:hAnsi="Times New Roman" w:cs="Times New Roman"/>
                <w:i/>
              </w:rPr>
              <w:t>Planned a developmentally</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 xml:space="preserve"> appropriate series of “word work”</w:t>
            </w:r>
            <w:r>
              <w:rPr>
                <w:rFonts w:ascii="Times New Roman" w:hAnsi="Times New Roman" w:cs="Times New Roman"/>
                <w:i/>
              </w:rPr>
              <w:t xml:space="preserve"> </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mini-lessons</w:t>
            </w:r>
            <w:r w:rsidR="00A416BC" w:rsidRPr="00BF72E1">
              <w:rPr>
                <w:rFonts w:ascii="Times New Roman" w:hAnsi="Times New Roman" w:cs="Times New Roman"/>
                <w:i/>
              </w:rPr>
              <w:t>.</w:t>
            </w:r>
          </w:p>
        </w:tc>
        <w:tc>
          <w:tcPr>
            <w:tcW w:w="1172" w:type="pct"/>
            <w:shd w:val="clear" w:color="auto" w:fill="auto"/>
          </w:tcPr>
          <w:p w:rsidR="00915BA3" w:rsidRPr="000435F5" w:rsidRDefault="00965B9F" w:rsidP="00E263D8">
            <w:pPr>
              <w:rPr>
                <w:rFonts w:ascii="Times New Roman" w:hAnsi="Times New Roman" w:cs="Times New Roman"/>
              </w:rPr>
            </w:pPr>
            <w:r>
              <w:rPr>
                <w:rFonts w:ascii="Times New Roman" w:hAnsi="Times New Roman" w:cs="Times New Roman"/>
              </w:rPr>
              <w:t>E</w:t>
            </w:r>
            <w:r w:rsidR="00915BA3" w:rsidRPr="000435F5">
              <w:rPr>
                <w:rFonts w:ascii="Times New Roman" w:hAnsi="Times New Roman" w:cs="Times New Roman"/>
              </w:rPr>
              <w:t>xpertly planned and implemented 3 engaging, developmentally appropriate mini-lessons that sustained active student involvement.</w:t>
            </w:r>
          </w:p>
        </w:tc>
        <w:tc>
          <w:tcPr>
            <w:tcW w:w="938" w:type="pct"/>
            <w:shd w:val="clear" w:color="auto" w:fill="auto"/>
          </w:tcPr>
          <w:p w:rsidR="00915BA3" w:rsidRPr="000435F5" w:rsidRDefault="000E3027" w:rsidP="000E3027">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 xml:space="preserve">lanned and implemented a developmentally appropriate mini-lesson. </w:t>
            </w:r>
          </w:p>
        </w:tc>
        <w:tc>
          <w:tcPr>
            <w:tcW w:w="863" w:type="pct"/>
            <w:shd w:val="clear" w:color="auto" w:fill="auto"/>
          </w:tcPr>
          <w:p w:rsidR="00915BA3" w:rsidRPr="000435F5" w:rsidRDefault="000E3027" w:rsidP="00915BA3">
            <w:pPr>
              <w:rPr>
                <w:rFonts w:ascii="Times New Roman" w:hAnsi="Times New Roman" w:cs="Times New Roman"/>
              </w:rPr>
            </w:pPr>
            <w:r>
              <w:rPr>
                <w:rFonts w:ascii="Times New Roman" w:hAnsi="Times New Roman" w:cs="Times New Roman"/>
              </w:rPr>
              <w:t>T</w:t>
            </w:r>
            <w:r w:rsidR="00915BA3" w:rsidRPr="000435F5">
              <w:rPr>
                <w:rFonts w:ascii="Times New Roman" w:hAnsi="Times New Roman" w:cs="Times New Roman"/>
              </w:rPr>
              <w:t>aught a lesson but it was not developmentally appropriate or aligned to students’ needs.</w:t>
            </w:r>
          </w:p>
        </w:tc>
        <w:tc>
          <w:tcPr>
            <w:tcW w:w="464" w:type="pct"/>
            <w:shd w:val="clear" w:color="auto" w:fill="auto"/>
          </w:tcPr>
          <w:p w:rsidR="00915BA3" w:rsidRPr="000435F5" w:rsidRDefault="00915BA3" w:rsidP="00A416BC">
            <w:pPr>
              <w:rPr>
                <w:rFonts w:ascii="Times New Roman" w:hAnsi="Times New Roman" w:cs="Times New Roman"/>
              </w:rPr>
            </w:pPr>
            <w:r w:rsidRPr="000435F5">
              <w:rPr>
                <w:rFonts w:ascii="Times New Roman" w:hAnsi="Times New Roman" w:cs="Times New Roman"/>
              </w:rPr>
              <w:t xml:space="preserve">E    M </w:t>
            </w:r>
            <w:r w:rsidR="00A416BC">
              <w:rPr>
                <w:rFonts w:ascii="Times New Roman" w:hAnsi="Times New Roman" w:cs="Times New Roman"/>
              </w:rPr>
              <w:t xml:space="preserve"> </w:t>
            </w:r>
            <w:r w:rsidRPr="000435F5">
              <w:rPr>
                <w:rFonts w:ascii="Times New Roman" w:hAnsi="Times New Roman" w:cs="Times New Roman"/>
              </w:rPr>
              <w:t xml:space="preserve">  D</w:t>
            </w:r>
          </w:p>
        </w:tc>
      </w:tr>
      <w:tr w:rsidR="00B545A3" w:rsidRPr="000435F5" w:rsidTr="00965B9F">
        <w:trPr>
          <w:trHeight w:val="1457"/>
        </w:trPr>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4.  </w:t>
            </w:r>
            <w:r w:rsidR="00320FB8">
              <w:rPr>
                <w:rFonts w:ascii="Times New Roman" w:hAnsi="Times New Roman" w:cs="Times New Roman"/>
                <w:i/>
              </w:rPr>
              <w:t xml:space="preserve">  </w:t>
            </w:r>
            <w:r w:rsidR="00915BA3" w:rsidRPr="00BF72E1">
              <w:rPr>
                <w:rFonts w:ascii="Times New Roman" w:hAnsi="Times New Roman" w:cs="Times New Roman"/>
                <w:i/>
              </w:rPr>
              <w:t>Created a family friendly take home</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game/activity to reinforce the word</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identification skill taught</w:t>
            </w:r>
            <w:r w:rsidR="00A416BC" w:rsidRPr="00BF72E1">
              <w:rPr>
                <w:rFonts w:ascii="Times New Roman" w:hAnsi="Times New Roman" w:cs="Times New Roman"/>
                <w:i/>
              </w:rPr>
              <w:t>.</w:t>
            </w:r>
          </w:p>
        </w:tc>
        <w:tc>
          <w:tcPr>
            <w:tcW w:w="1172" w:type="pct"/>
            <w:shd w:val="clear" w:color="auto" w:fill="auto"/>
          </w:tcPr>
          <w:p w:rsidR="00915BA3" w:rsidRPr="000435F5" w:rsidRDefault="00965B9F" w:rsidP="00965B9F">
            <w:pPr>
              <w:ind w:left="19"/>
              <w:rPr>
                <w:rFonts w:ascii="Times New Roman" w:hAnsi="Times New Roman" w:cs="Times New Roman"/>
              </w:rPr>
            </w:pPr>
            <w:r>
              <w:rPr>
                <w:rFonts w:ascii="Times New Roman" w:hAnsi="Times New Roman" w:cs="Times New Roman"/>
              </w:rPr>
              <w:t>C</w:t>
            </w:r>
            <w:r w:rsidR="00915BA3" w:rsidRPr="000435F5">
              <w:rPr>
                <w:rFonts w:ascii="Times New Roman" w:hAnsi="Times New Roman" w:cs="Times New Roman"/>
              </w:rPr>
              <w:t xml:space="preserve">reated a game/activity that effectively reinforced the word identification skill taught. Activity demonstrated innovation </w:t>
            </w:r>
            <w:r>
              <w:rPr>
                <w:rFonts w:ascii="Times New Roman" w:hAnsi="Times New Roman" w:cs="Times New Roman"/>
              </w:rPr>
              <w:t>and</w:t>
            </w:r>
            <w:r w:rsidR="00915BA3" w:rsidRPr="000435F5">
              <w:rPr>
                <w:rFonts w:ascii="Times New Roman" w:hAnsi="Times New Roman" w:cs="Times New Roman"/>
              </w:rPr>
              <w:t xml:space="preserve"> invited family participation.</w:t>
            </w:r>
          </w:p>
        </w:tc>
        <w:tc>
          <w:tcPr>
            <w:tcW w:w="938"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 xml:space="preserve">The candidate created an appropriate take home game/activity that reinforced the word identification skill taught. </w:t>
            </w:r>
          </w:p>
        </w:tc>
        <w:tc>
          <w:tcPr>
            <w:tcW w:w="863" w:type="pct"/>
            <w:shd w:val="clear" w:color="auto" w:fill="auto"/>
          </w:tcPr>
          <w:p w:rsidR="00915BA3" w:rsidRPr="000435F5" w:rsidRDefault="000E3027" w:rsidP="000E3027">
            <w:pPr>
              <w:rPr>
                <w:rFonts w:ascii="Times New Roman" w:hAnsi="Times New Roman" w:cs="Times New Roman"/>
              </w:rPr>
            </w:pPr>
            <w:r>
              <w:rPr>
                <w:rFonts w:ascii="Times New Roman" w:hAnsi="Times New Roman" w:cs="Times New Roman"/>
              </w:rPr>
              <w:t>D</w:t>
            </w:r>
            <w:r w:rsidR="00915BA3" w:rsidRPr="000435F5">
              <w:rPr>
                <w:rFonts w:ascii="Times New Roman" w:hAnsi="Times New Roman" w:cs="Times New Roman"/>
              </w:rPr>
              <w:t>id not create a meaningful game</w:t>
            </w:r>
            <w:r>
              <w:rPr>
                <w:rFonts w:ascii="Times New Roman" w:hAnsi="Times New Roman" w:cs="Times New Roman"/>
              </w:rPr>
              <w:t>/</w:t>
            </w:r>
            <w:r w:rsidR="00915BA3" w:rsidRPr="000435F5">
              <w:rPr>
                <w:rFonts w:ascii="Times New Roman" w:hAnsi="Times New Roman" w:cs="Times New Roman"/>
              </w:rPr>
              <w:t>activity to reinforce the word identification skill taught</w:t>
            </w:r>
            <w:r>
              <w:rPr>
                <w:rFonts w:ascii="Times New Roman" w:hAnsi="Times New Roman" w:cs="Times New Roman"/>
              </w:rPr>
              <w:t>.</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w:t>
            </w:r>
            <w:r w:rsidR="00A416BC">
              <w:rPr>
                <w:rFonts w:ascii="Times New Roman" w:hAnsi="Times New Roman" w:cs="Times New Roman"/>
              </w:rPr>
              <w:t xml:space="preserve">  </w:t>
            </w:r>
            <w:r w:rsidRPr="000435F5">
              <w:rPr>
                <w:rFonts w:ascii="Times New Roman" w:hAnsi="Times New Roman" w:cs="Times New Roman"/>
              </w:rPr>
              <w:t xml:space="preserve">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r w:rsidRPr="000435F5">
              <w:rPr>
                <w:rFonts w:ascii="Times New Roman" w:hAnsi="Times New Roman" w:cs="Times New Roman"/>
                <w:b/>
              </w:rPr>
              <w:t xml:space="preserve"> </w:t>
            </w:r>
          </w:p>
        </w:tc>
      </w:tr>
    </w:tbl>
    <w:p w:rsidR="00915BA3" w:rsidRPr="000435F5" w:rsidRDefault="00915BA3" w:rsidP="00915BA3">
      <w:pPr>
        <w:rPr>
          <w:rFonts w:ascii="Times New Roman" w:hAnsi="Times New Roman" w:cs="Times New Roman"/>
          <w:b/>
        </w:rPr>
      </w:pPr>
    </w:p>
    <w:p w:rsidR="00915BA3" w:rsidRDefault="00915BA3" w:rsidP="00915BA3">
      <w:pPr>
        <w:rPr>
          <w:rFonts w:ascii="Times New Roman" w:hAnsi="Times New Roman" w:cs="Times New Roman"/>
          <w:b/>
          <w:sz w:val="22"/>
          <w:szCs w:val="22"/>
        </w:rPr>
      </w:pPr>
      <w:r w:rsidRPr="00E263D8">
        <w:rPr>
          <w:rFonts w:ascii="Times New Roman" w:hAnsi="Times New Roman" w:cs="Times New Roman"/>
          <w:b/>
          <w:sz w:val="22"/>
          <w:szCs w:val="22"/>
        </w:rPr>
        <w:t>Comments:</w:t>
      </w:r>
    </w:p>
    <w:p w:rsidR="004A2FC2" w:rsidRDefault="004A2FC2">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5C6883" w:rsidRDefault="00D67947" w:rsidP="00CE566B">
      <w:pPr>
        <w:pStyle w:val="Normal1"/>
        <w:jc w:val="center"/>
        <w:rPr>
          <w:rFonts w:ascii="Times New Roman" w:eastAsia="Times New Roman" w:hAnsi="Times New Roman" w:cs="Times New Roman"/>
          <w:color w:val="auto"/>
          <w:sz w:val="22"/>
          <w:szCs w:val="22"/>
        </w:rPr>
      </w:pPr>
      <w:r w:rsidRPr="005C6883">
        <w:rPr>
          <w:rFonts w:ascii="Times New Roman" w:eastAsia="Times New Roman" w:hAnsi="Times New Roman" w:cs="Times New Roman"/>
          <w:b/>
          <w:color w:val="auto"/>
          <w:sz w:val="24"/>
          <w:szCs w:val="24"/>
        </w:rPr>
        <w:lastRenderedPageBreak/>
        <w:t>APPENDIX E</w:t>
      </w:r>
      <w:r w:rsidR="00051313">
        <w:rPr>
          <w:rFonts w:ascii="Times New Roman" w:eastAsia="Times New Roman" w:hAnsi="Times New Roman" w:cs="Times New Roman"/>
          <w:b/>
          <w:color w:val="auto"/>
          <w:sz w:val="24"/>
          <w:szCs w:val="24"/>
        </w:rPr>
        <w:t xml:space="preserve">  </w:t>
      </w:r>
      <w:r w:rsidR="000545B3">
        <w:rPr>
          <w:rFonts w:ascii="Times New Roman" w:eastAsia="Times New Roman" w:hAnsi="Times New Roman" w:cs="Times New Roman"/>
          <w:b/>
          <w:color w:val="auto"/>
          <w:sz w:val="24"/>
          <w:szCs w:val="24"/>
        </w:rPr>
        <w:t xml:space="preserve"> </w:t>
      </w:r>
    </w:p>
    <w:p w:rsidR="00C93312" w:rsidRPr="004E3D6C" w:rsidRDefault="00C93312" w:rsidP="003C46BB">
      <w:pPr>
        <w:pStyle w:val="Normal1"/>
        <w:pBdr>
          <w:top w:val="single" w:sz="4" w:space="1" w:color="auto"/>
          <w:left w:val="single" w:sz="4" w:space="4" w:color="auto"/>
          <w:bottom w:val="single" w:sz="4" w:space="7" w:color="auto"/>
          <w:right w:val="single" w:sz="4" w:space="4" w:color="auto"/>
        </w:pBdr>
        <w:spacing w:line="120" w:lineRule="auto"/>
        <w:jc w:val="center"/>
        <w:rPr>
          <w:rFonts w:ascii="Times New Roman" w:hAnsi="Times New Roman" w:cs="Times New Roman"/>
          <w:b/>
          <w:color w:val="auto"/>
          <w:sz w:val="22"/>
          <w:szCs w:val="22"/>
        </w:rPr>
      </w:pPr>
    </w:p>
    <w:p w:rsidR="00C93312" w:rsidRPr="004E3D6C" w:rsidRDefault="00CE566B" w:rsidP="003C46BB">
      <w:pPr>
        <w:pStyle w:val="Normal1"/>
        <w:pBdr>
          <w:top w:val="single" w:sz="4" w:space="1" w:color="auto"/>
          <w:left w:val="single" w:sz="4" w:space="4" w:color="auto"/>
          <w:bottom w:val="single" w:sz="4" w:space="7" w:color="auto"/>
          <w:right w:val="single" w:sz="4" w:space="4" w:color="auto"/>
        </w:pBdr>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r w:rsidR="00C93312" w:rsidRPr="004E3D6C">
        <w:rPr>
          <w:rFonts w:ascii="Times New Roman" w:hAnsi="Times New Roman" w:cs="Times New Roman"/>
          <w:b/>
          <w:color w:val="auto"/>
          <w:sz w:val="22"/>
          <w:szCs w:val="22"/>
        </w:rPr>
        <w:t>MINI-LESSON/CONFERRING ASSIGNMENT</w:t>
      </w:r>
    </w:p>
    <w:p w:rsidR="00C93312" w:rsidRPr="004E3D6C" w:rsidRDefault="00C93312" w:rsidP="003C46BB">
      <w:pPr>
        <w:pStyle w:val="Normal1"/>
        <w:pBdr>
          <w:top w:val="single" w:sz="4" w:space="1" w:color="auto"/>
          <w:left w:val="single" w:sz="4" w:space="4" w:color="auto"/>
          <w:bottom w:val="single" w:sz="4" w:space="7" w:color="auto"/>
          <w:right w:val="single" w:sz="4" w:space="4" w:color="auto"/>
        </w:pBdr>
        <w:ind w:firstLine="360"/>
        <w:jc w:val="center"/>
        <w:rPr>
          <w:rFonts w:ascii="Times New Roman" w:hAnsi="Times New Roman" w:cs="Times New Roman"/>
          <w:b/>
          <w:color w:val="auto"/>
          <w:sz w:val="22"/>
          <w:szCs w:val="22"/>
        </w:rPr>
      </w:pPr>
      <w:r w:rsidRPr="004E3D6C">
        <w:rPr>
          <w:rFonts w:ascii="Times New Roman" w:hAnsi="Times New Roman" w:cs="Times New Roman"/>
          <w:b/>
          <w:i/>
          <w:color w:val="auto"/>
          <w:sz w:val="22"/>
          <w:szCs w:val="22"/>
        </w:rPr>
        <w:t>INDEPENDENT READING MOTIVATION AND STAMINA</w:t>
      </w:r>
    </w:p>
    <w:p w:rsidR="00C93312" w:rsidRPr="004E3D6C" w:rsidRDefault="00C93312" w:rsidP="003C46BB">
      <w:pPr>
        <w:pStyle w:val="Normal1"/>
        <w:spacing w:line="120" w:lineRule="auto"/>
        <w:rPr>
          <w:rFonts w:ascii="Times New Roman" w:hAnsi="Times New Roman" w:cs="Times New Roman"/>
          <w:b/>
          <w:color w:val="auto"/>
          <w:sz w:val="22"/>
          <w:szCs w:val="22"/>
        </w:rPr>
      </w:pPr>
    </w:p>
    <w:p w:rsidR="00C93312" w:rsidRPr="00260C58" w:rsidRDefault="00C93312" w:rsidP="00C93312">
      <w:pPr>
        <w:rPr>
          <w:rFonts w:ascii="Times New Roman" w:hAnsi="Times New Roman" w:cs="Times New Roman"/>
          <w:b/>
          <w:color w:val="auto"/>
          <w:sz w:val="22"/>
          <w:szCs w:val="22"/>
        </w:rPr>
      </w:pPr>
      <w:r w:rsidRPr="00260C58">
        <w:rPr>
          <w:rFonts w:ascii="Times New Roman" w:hAnsi="Times New Roman" w:cs="Times New Roman"/>
          <w:b/>
          <w:color w:val="auto"/>
          <w:sz w:val="22"/>
          <w:szCs w:val="22"/>
        </w:rPr>
        <w:t>Required Viewing</w:t>
      </w:r>
      <w:r w:rsidR="007D213A">
        <w:rPr>
          <w:rFonts w:ascii="Times New Roman" w:hAnsi="Times New Roman" w:cs="Times New Roman"/>
          <w:b/>
          <w:color w:val="auto"/>
          <w:sz w:val="22"/>
          <w:szCs w:val="22"/>
        </w:rPr>
        <w:t xml:space="preserve"> and Reading:</w:t>
      </w:r>
      <w:r w:rsidRPr="00260C58">
        <w:rPr>
          <w:rFonts w:ascii="Times New Roman" w:hAnsi="Times New Roman" w:cs="Times New Roman"/>
          <w:b/>
          <w:color w:val="auto"/>
          <w:sz w:val="22"/>
          <w:szCs w:val="22"/>
        </w:rPr>
        <w:t xml:space="preserve"> </w:t>
      </w:r>
    </w:p>
    <w:p w:rsidR="00C93312" w:rsidRPr="00667C4B" w:rsidRDefault="00C93312" w:rsidP="00667C4B">
      <w:pPr>
        <w:rPr>
          <w:rFonts w:ascii="Times New Roman" w:hAnsi="Times New Roman" w:cs="Times New Roman"/>
          <w:sz w:val="22"/>
          <w:szCs w:val="22"/>
        </w:rPr>
      </w:pPr>
      <w:r w:rsidRPr="00667C4B">
        <w:rPr>
          <w:rFonts w:ascii="Times New Roman" w:hAnsi="Times New Roman" w:cs="Times New Roman"/>
          <w:sz w:val="22"/>
          <w:szCs w:val="22"/>
        </w:rPr>
        <w:t xml:space="preserve">Miller, D. (2005). </w:t>
      </w:r>
      <w:r w:rsidRPr="00667C4B">
        <w:rPr>
          <w:rFonts w:ascii="Times New Roman" w:hAnsi="Times New Roman" w:cs="Times New Roman"/>
          <w:i/>
          <w:sz w:val="22"/>
          <w:szCs w:val="22"/>
        </w:rPr>
        <w:t xml:space="preserve">Readers’ workshop mini-lesson: Book selection. </w:t>
      </w:r>
      <w:r w:rsidRPr="00667C4B">
        <w:rPr>
          <w:rFonts w:ascii="Times New Roman" w:hAnsi="Times New Roman" w:cs="Times New Roman"/>
          <w:sz w:val="22"/>
          <w:szCs w:val="22"/>
        </w:rPr>
        <w:t>Portland, ME: Stenhouse.</w:t>
      </w:r>
    </w:p>
    <w:p w:rsidR="00C93312" w:rsidRPr="00667C4B" w:rsidRDefault="00667C4B" w:rsidP="00C93312">
      <w:pPr>
        <w:rPr>
          <w:rFonts w:ascii="Times New Roman" w:hAnsi="Times New Roman" w:cs="Times New Roman"/>
          <w:color w:val="auto"/>
          <w:sz w:val="22"/>
          <w:szCs w:val="22"/>
        </w:rPr>
      </w:pPr>
      <w:r>
        <w:rPr>
          <w:rFonts w:ascii="Times New Roman" w:hAnsi="Times New Roman" w:cs="Times New Roman"/>
        </w:rPr>
        <w:tab/>
      </w:r>
      <w:hyperlink r:id="rId81" w:history="1">
        <w:r w:rsidR="00C93312" w:rsidRPr="00667C4B">
          <w:rPr>
            <w:rStyle w:val="Hyperlink"/>
            <w:rFonts w:ascii="Times New Roman" w:hAnsi="Times New Roman" w:cs="Times New Roman"/>
            <w:sz w:val="22"/>
            <w:szCs w:val="22"/>
          </w:rPr>
          <w:t>www.stenhouse.com/html/the-joy-of-conferring.htm</w:t>
        </w:r>
      </w:hyperlink>
      <w:r w:rsidR="00C93312" w:rsidRPr="00667C4B">
        <w:rPr>
          <w:rFonts w:ascii="Times New Roman" w:hAnsi="Times New Roman" w:cs="Times New Roman"/>
          <w:color w:val="auto"/>
          <w:sz w:val="22"/>
          <w:szCs w:val="22"/>
        </w:rPr>
        <w:t xml:space="preserve"> (4 min 39 sec)</w:t>
      </w:r>
    </w:p>
    <w:p w:rsidR="00C93312" w:rsidRPr="00667C4B" w:rsidRDefault="00C93312" w:rsidP="00667C4B">
      <w:pPr>
        <w:rPr>
          <w:rFonts w:ascii="Times New Roman" w:hAnsi="Times New Roman" w:cs="Times New Roman"/>
          <w:sz w:val="22"/>
          <w:szCs w:val="22"/>
        </w:rPr>
      </w:pPr>
      <w:r w:rsidRPr="00667C4B">
        <w:rPr>
          <w:rFonts w:ascii="Times New Roman" w:hAnsi="Times New Roman" w:cs="Times New Roman"/>
          <w:sz w:val="22"/>
          <w:szCs w:val="22"/>
        </w:rPr>
        <w:t xml:space="preserve">Miller, D. (2005). </w:t>
      </w:r>
      <w:r w:rsidRPr="00667C4B">
        <w:rPr>
          <w:rFonts w:ascii="Times New Roman" w:hAnsi="Times New Roman" w:cs="Times New Roman"/>
          <w:i/>
          <w:sz w:val="22"/>
          <w:szCs w:val="22"/>
        </w:rPr>
        <w:t xml:space="preserve">The joy of conferring: Program 2: Three minutes or less. </w:t>
      </w:r>
      <w:r w:rsidRPr="00667C4B">
        <w:rPr>
          <w:rFonts w:ascii="Times New Roman" w:hAnsi="Times New Roman" w:cs="Times New Roman"/>
          <w:sz w:val="22"/>
          <w:szCs w:val="22"/>
        </w:rPr>
        <w:t>Portland, ME: Stenhouse.</w:t>
      </w:r>
      <w:r w:rsidR="00667C4B">
        <w:rPr>
          <w:rFonts w:ascii="Times New Roman" w:hAnsi="Times New Roman" w:cs="Times New Roman"/>
          <w:sz w:val="22"/>
          <w:szCs w:val="22"/>
        </w:rPr>
        <w:t xml:space="preserve">  (BB)</w:t>
      </w:r>
      <w:r w:rsidR="00826D0E">
        <w:rPr>
          <w:rFonts w:ascii="Times New Roman" w:hAnsi="Times New Roman" w:cs="Times New Roman"/>
          <w:sz w:val="22"/>
          <w:szCs w:val="22"/>
        </w:rPr>
        <w:t>.</w:t>
      </w:r>
      <w:r w:rsidRPr="00667C4B">
        <w:rPr>
          <w:rFonts w:ascii="Times New Roman" w:hAnsi="Times New Roman" w:cs="Times New Roman"/>
          <w:sz w:val="22"/>
          <w:szCs w:val="22"/>
        </w:rPr>
        <w:t xml:space="preserve">  </w:t>
      </w:r>
    </w:p>
    <w:p w:rsidR="00C93312" w:rsidRPr="00667C4B" w:rsidRDefault="00C93312" w:rsidP="00667C4B">
      <w:pPr>
        <w:rPr>
          <w:rFonts w:ascii="Times New Roman" w:hAnsi="Times New Roman" w:cs="Times New Roman"/>
          <w:b/>
          <w:color w:val="auto"/>
          <w:sz w:val="22"/>
          <w:szCs w:val="22"/>
        </w:rPr>
      </w:pPr>
      <w:r w:rsidRPr="00667C4B">
        <w:rPr>
          <w:rFonts w:ascii="Times New Roman" w:hAnsi="Times New Roman" w:cs="Times New Roman"/>
          <w:color w:val="auto"/>
          <w:sz w:val="22"/>
          <w:szCs w:val="22"/>
        </w:rPr>
        <w:t xml:space="preserve">Miller, D. (2005). </w:t>
      </w:r>
      <w:r w:rsidRPr="00667C4B">
        <w:rPr>
          <w:rFonts w:ascii="Times New Roman" w:hAnsi="Times New Roman" w:cs="Times New Roman"/>
          <w:i/>
          <w:color w:val="auto"/>
          <w:sz w:val="22"/>
          <w:szCs w:val="22"/>
        </w:rPr>
        <w:t xml:space="preserve">The joy of conferring: Viewing guide. </w:t>
      </w:r>
      <w:r w:rsidRPr="00667C4B">
        <w:rPr>
          <w:rFonts w:ascii="Times New Roman" w:hAnsi="Times New Roman" w:cs="Times New Roman"/>
          <w:sz w:val="22"/>
          <w:szCs w:val="22"/>
        </w:rPr>
        <w:t>Portland, ME: Stenhouse. (BB)</w:t>
      </w:r>
      <w:r w:rsidR="00826D0E">
        <w:rPr>
          <w:rFonts w:ascii="Times New Roman" w:hAnsi="Times New Roman" w:cs="Times New Roman"/>
          <w:sz w:val="22"/>
          <w:szCs w:val="22"/>
        </w:rPr>
        <w:t>.</w:t>
      </w:r>
    </w:p>
    <w:p w:rsidR="00C93312" w:rsidRDefault="00C93312" w:rsidP="00726F67">
      <w:pPr>
        <w:spacing w:line="108" w:lineRule="auto"/>
        <w:rPr>
          <w:rFonts w:ascii="Times New Roman" w:hAnsi="Times New Roman" w:cs="Times New Roman"/>
          <w:color w:val="auto"/>
          <w:sz w:val="22"/>
          <w:szCs w:val="22"/>
        </w:rPr>
      </w:pPr>
      <w:r>
        <w:rPr>
          <w:rFonts w:ascii="Times New Roman" w:hAnsi="Times New Roman" w:cs="Times New Roman"/>
          <w:color w:val="auto"/>
          <w:sz w:val="22"/>
          <w:szCs w:val="22"/>
        </w:rPr>
        <w:tab/>
      </w:r>
    </w:p>
    <w:p w:rsidR="00C93312" w:rsidRDefault="00C93312" w:rsidP="00C93312">
      <w:pPr>
        <w:rPr>
          <w:rFonts w:ascii="Times New Roman" w:hAnsi="Times New Roman" w:cs="Times New Roman"/>
          <w:color w:val="auto"/>
          <w:sz w:val="22"/>
          <w:szCs w:val="22"/>
        </w:rPr>
      </w:pPr>
      <w:r w:rsidRPr="00B13D58">
        <w:rPr>
          <w:rFonts w:ascii="Times New Roman" w:hAnsi="Times New Roman" w:cs="Times New Roman"/>
          <w:b/>
          <w:color w:val="auto"/>
          <w:sz w:val="22"/>
          <w:szCs w:val="22"/>
        </w:rPr>
        <w:t>Recommended Resource</w:t>
      </w:r>
      <w:r w:rsidRPr="004A3808">
        <w:rPr>
          <w:rFonts w:ascii="Times New Roman" w:hAnsi="Times New Roman" w:cs="Times New Roman"/>
          <w:color w:val="auto"/>
          <w:sz w:val="22"/>
          <w:szCs w:val="22"/>
        </w:rPr>
        <w:t>:</w:t>
      </w:r>
    </w:p>
    <w:p w:rsidR="00667C4B" w:rsidRDefault="00C93312" w:rsidP="00667C4B">
      <w:pPr>
        <w:rPr>
          <w:rFonts w:ascii="Times New Roman" w:hAnsi="Times New Roman" w:cs="Times New Roman"/>
          <w:i/>
          <w:sz w:val="22"/>
          <w:szCs w:val="22"/>
        </w:rPr>
      </w:pPr>
      <w:r w:rsidRPr="00667C4B">
        <w:rPr>
          <w:rFonts w:ascii="Times New Roman" w:hAnsi="Times New Roman" w:cs="Times New Roman"/>
          <w:sz w:val="22"/>
          <w:szCs w:val="22"/>
        </w:rPr>
        <w:t>Johns, J. L. (2014)</w:t>
      </w:r>
      <w:r w:rsidR="00667C4B">
        <w:rPr>
          <w:rFonts w:ascii="Times New Roman" w:hAnsi="Times New Roman" w:cs="Times New Roman"/>
          <w:sz w:val="22"/>
          <w:szCs w:val="22"/>
        </w:rPr>
        <w:t xml:space="preserve">. </w:t>
      </w:r>
      <w:r w:rsidRPr="00667C4B">
        <w:rPr>
          <w:rFonts w:ascii="Times New Roman" w:hAnsi="Times New Roman" w:cs="Times New Roman"/>
          <w:sz w:val="22"/>
          <w:szCs w:val="22"/>
        </w:rPr>
        <w:t xml:space="preserve"> </w:t>
      </w:r>
      <w:r w:rsidRPr="00667C4B">
        <w:rPr>
          <w:rFonts w:ascii="Times New Roman" w:hAnsi="Times New Roman" w:cs="Times New Roman"/>
          <w:i/>
          <w:sz w:val="22"/>
          <w:szCs w:val="22"/>
        </w:rPr>
        <w:t xml:space="preserve">Improving reading strategies, </w:t>
      </w:r>
      <w:r w:rsidR="00667C4B">
        <w:rPr>
          <w:rFonts w:ascii="Times New Roman" w:hAnsi="Times New Roman" w:cs="Times New Roman"/>
          <w:i/>
          <w:sz w:val="22"/>
          <w:szCs w:val="22"/>
        </w:rPr>
        <w:t>r</w:t>
      </w:r>
      <w:r w:rsidRPr="00667C4B">
        <w:rPr>
          <w:rFonts w:ascii="Times New Roman" w:hAnsi="Times New Roman" w:cs="Times New Roman"/>
          <w:i/>
          <w:sz w:val="22"/>
          <w:szCs w:val="22"/>
        </w:rPr>
        <w:t>esources, and common core connections (6</w:t>
      </w:r>
      <w:r w:rsidRPr="00667C4B">
        <w:rPr>
          <w:rFonts w:ascii="Times New Roman" w:hAnsi="Times New Roman" w:cs="Times New Roman"/>
          <w:i/>
          <w:sz w:val="22"/>
          <w:szCs w:val="22"/>
          <w:vertAlign w:val="superscript"/>
        </w:rPr>
        <w:t>th</w:t>
      </w:r>
      <w:r w:rsidRPr="00667C4B">
        <w:rPr>
          <w:rFonts w:ascii="Times New Roman" w:hAnsi="Times New Roman" w:cs="Times New Roman"/>
          <w:i/>
          <w:sz w:val="22"/>
          <w:szCs w:val="22"/>
        </w:rPr>
        <w:t xml:space="preserve"> </w:t>
      </w:r>
      <w:r w:rsidR="00505FF4">
        <w:rPr>
          <w:rFonts w:ascii="Times New Roman" w:hAnsi="Times New Roman" w:cs="Times New Roman"/>
          <w:i/>
          <w:sz w:val="22"/>
          <w:szCs w:val="22"/>
        </w:rPr>
        <w:t>ed.</w:t>
      </w:r>
      <w:r w:rsidRPr="00667C4B">
        <w:rPr>
          <w:rFonts w:ascii="Times New Roman" w:hAnsi="Times New Roman" w:cs="Times New Roman"/>
          <w:i/>
          <w:sz w:val="22"/>
          <w:szCs w:val="22"/>
        </w:rPr>
        <w:t>)</w:t>
      </w:r>
      <w:r w:rsidR="00667C4B">
        <w:rPr>
          <w:rFonts w:ascii="Times New Roman" w:hAnsi="Times New Roman" w:cs="Times New Roman"/>
          <w:i/>
          <w:sz w:val="22"/>
          <w:szCs w:val="22"/>
        </w:rPr>
        <w:t xml:space="preserve">. </w:t>
      </w:r>
    </w:p>
    <w:p w:rsidR="00C93312" w:rsidRPr="00667C4B" w:rsidRDefault="00667C4B" w:rsidP="00667C4B">
      <w:pPr>
        <w:rPr>
          <w:rFonts w:ascii="Times New Roman" w:hAnsi="Times New Roman" w:cs="Times New Roman"/>
          <w:sz w:val="22"/>
          <w:szCs w:val="22"/>
        </w:rPr>
      </w:pPr>
      <w:r>
        <w:rPr>
          <w:rFonts w:ascii="Times New Roman" w:hAnsi="Times New Roman" w:cs="Times New Roman"/>
          <w:sz w:val="22"/>
          <w:szCs w:val="22"/>
        </w:rPr>
        <w:tab/>
      </w:r>
      <w:r w:rsidR="00C93312" w:rsidRPr="00667C4B">
        <w:rPr>
          <w:rFonts w:ascii="Times New Roman" w:hAnsi="Times New Roman" w:cs="Times New Roman"/>
          <w:i/>
          <w:sz w:val="22"/>
          <w:szCs w:val="22"/>
        </w:rPr>
        <w:t xml:space="preserve"> </w:t>
      </w:r>
      <w:r w:rsidR="00C93312" w:rsidRPr="00667C4B">
        <w:rPr>
          <w:rFonts w:ascii="Times New Roman" w:hAnsi="Times New Roman" w:cs="Times New Roman"/>
          <w:sz w:val="22"/>
          <w:szCs w:val="22"/>
        </w:rPr>
        <w:t xml:space="preserve">Dubuque, IA: Kendell Hunt. </w:t>
      </w:r>
      <w:r>
        <w:rPr>
          <w:rFonts w:ascii="Times New Roman" w:hAnsi="Times New Roman" w:cs="Times New Roman"/>
          <w:sz w:val="22"/>
          <w:szCs w:val="22"/>
        </w:rPr>
        <w:t xml:space="preserve"> </w:t>
      </w:r>
      <w:r w:rsidR="00C93312" w:rsidRPr="00667C4B">
        <w:rPr>
          <w:rFonts w:ascii="Times New Roman" w:hAnsi="Times New Roman" w:cs="Times New Roman"/>
          <w:sz w:val="22"/>
          <w:szCs w:val="22"/>
        </w:rPr>
        <w:t>(Interest Inventories)</w:t>
      </w:r>
      <w:r w:rsidR="00826D0E">
        <w:rPr>
          <w:rFonts w:ascii="Times New Roman" w:hAnsi="Times New Roman" w:cs="Times New Roman"/>
          <w:sz w:val="22"/>
          <w:szCs w:val="22"/>
        </w:rPr>
        <w:t>.</w:t>
      </w:r>
    </w:p>
    <w:p w:rsidR="00C93312" w:rsidRPr="004A3808" w:rsidRDefault="00C93312" w:rsidP="00726F67">
      <w:pPr>
        <w:pStyle w:val="Normal1"/>
        <w:spacing w:line="108" w:lineRule="auto"/>
        <w:rPr>
          <w:rFonts w:ascii="Times New Roman" w:hAnsi="Times New Roman" w:cs="Times New Roman"/>
          <w:b/>
          <w:sz w:val="22"/>
          <w:szCs w:val="22"/>
        </w:rPr>
      </w:pPr>
    </w:p>
    <w:p w:rsidR="00C93312" w:rsidRPr="004A3808" w:rsidRDefault="00C93312" w:rsidP="00C93312">
      <w:pPr>
        <w:pStyle w:val="Normal1"/>
        <w:rPr>
          <w:rFonts w:ascii="Times New Roman" w:hAnsi="Times New Roman" w:cs="Times New Roman"/>
          <w:sz w:val="22"/>
          <w:szCs w:val="22"/>
        </w:rPr>
      </w:pPr>
      <w:r w:rsidRPr="00667C4B">
        <w:rPr>
          <w:rFonts w:ascii="Times New Roman" w:hAnsi="Times New Roman" w:cs="Times New Roman"/>
          <w:b/>
          <w:sz w:val="22"/>
          <w:szCs w:val="22"/>
        </w:rPr>
        <w:t>Requirement Framework:</w:t>
      </w:r>
      <w:r w:rsidR="00606E04">
        <w:rPr>
          <w:rFonts w:ascii="Times New Roman" w:hAnsi="Times New Roman" w:cs="Times New Roman"/>
          <w:b/>
          <w:sz w:val="22"/>
          <w:szCs w:val="22"/>
        </w:rPr>
        <w:t xml:space="preserve"> </w:t>
      </w:r>
      <w:r w:rsidR="00667C4B">
        <w:rPr>
          <w:rFonts w:ascii="Times New Roman" w:hAnsi="Times New Roman" w:cs="Times New Roman"/>
          <w:sz w:val="22"/>
          <w:szCs w:val="22"/>
        </w:rPr>
        <w:t>D</w:t>
      </w:r>
      <w:r>
        <w:rPr>
          <w:rFonts w:ascii="Times New Roman" w:hAnsi="Times New Roman" w:cs="Times New Roman"/>
          <w:sz w:val="22"/>
          <w:szCs w:val="22"/>
        </w:rPr>
        <w:t>evelop and teach a mini-lesson</w:t>
      </w:r>
      <w:r w:rsidR="00667C4B">
        <w:rPr>
          <w:rFonts w:ascii="Times New Roman" w:hAnsi="Times New Roman" w:cs="Times New Roman"/>
          <w:sz w:val="22"/>
          <w:szCs w:val="22"/>
        </w:rPr>
        <w:t xml:space="preserve"> by</w:t>
      </w:r>
      <w:r>
        <w:rPr>
          <w:rFonts w:ascii="Times New Roman" w:hAnsi="Times New Roman" w:cs="Times New Roman"/>
          <w:sz w:val="22"/>
          <w:szCs w:val="22"/>
        </w:rPr>
        <w:t xml:space="preserve"> </w:t>
      </w:r>
      <w:r w:rsidR="00667C4B">
        <w:rPr>
          <w:rFonts w:ascii="Times New Roman" w:hAnsi="Times New Roman" w:cs="Times New Roman"/>
          <w:sz w:val="22"/>
          <w:szCs w:val="22"/>
        </w:rPr>
        <w:t>c</w:t>
      </w:r>
      <w:r>
        <w:rPr>
          <w:rFonts w:ascii="Times New Roman" w:hAnsi="Times New Roman" w:cs="Times New Roman"/>
          <w:sz w:val="22"/>
          <w:szCs w:val="22"/>
        </w:rPr>
        <w:t>onferenc</w:t>
      </w:r>
      <w:r w:rsidR="00667C4B">
        <w:rPr>
          <w:rFonts w:ascii="Times New Roman" w:hAnsi="Times New Roman" w:cs="Times New Roman"/>
          <w:sz w:val="22"/>
          <w:szCs w:val="22"/>
        </w:rPr>
        <w:t>ing</w:t>
      </w:r>
      <w:r>
        <w:rPr>
          <w:rFonts w:ascii="Times New Roman" w:hAnsi="Times New Roman" w:cs="Times New Roman"/>
          <w:sz w:val="22"/>
          <w:szCs w:val="22"/>
        </w:rPr>
        <w:t xml:space="preserve"> with 2-3 students on two occasions </w:t>
      </w:r>
      <w:r w:rsidR="00826D0E">
        <w:rPr>
          <w:rFonts w:ascii="Times New Roman" w:hAnsi="Times New Roman" w:cs="Times New Roman"/>
          <w:sz w:val="22"/>
          <w:szCs w:val="22"/>
        </w:rPr>
        <w:t>.  H</w:t>
      </w:r>
      <w:r>
        <w:rPr>
          <w:rFonts w:ascii="Times New Roman" w:hAnsi="Times New Roman" w:cs="Times New Roman"/>
          <w:sz w:val="22"/>
          <w:szCs w:val="22"/>
        </w:rPr>
        <w:t>elp students use data to improve reading stamina</w:t>
      </w:r>
      <w:r w:rsidR="00667C4B">
        <w:rPr>
          <w:rFonts w:ascii="Times New Roman" w:hAnsi="Times New Roman" w:cs="Times New Roman"/>
          <w:sz w:val="22"/>
          <w:szCs w:val="22"/>
        </w:rPr>
        <w:t>.</w:t>
      </w:r>
    </w:p>
    <w:p w:rsidR="00C93312" w:rsidRPr="004A3808" w:rsidRDefault="00C93312" w:rsidP="007D213A">
      <w:pPr>
        <w:pStyle w:val="Normal1"/>
        <w:spacing w:line="120" w:lineRule="auto"/>
        <w:rPr>
          <w:rFonts w:ascii="Times New Roman" w:hAnsi="Times New Roman" w:cs="Times New Roman"/>
          <w:sz w:val="22"/>
          <w:szCs w:val="22"/>
        </w:rPr>
      </w:pPr>
    </w:p>
    <w:p w:rsidR="00C93312" w:rsidRPr="004A3808" w:rsidRDefault="00C93312" w:rsidP="00C93312">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4A3808">
        <w:rPr>
          <w:rFonts w:ascii="Times New Roman" w:hAnsi="Times New Roman" w:cs="Times New Roman"/>
          <w:color w:val="auto"/>
          <w:sz w:val="22"/>
          <w:szCs w:val="22"/>
        </w:rPr>
        <w:t>PART ONE</w:t>
      </w:r>
    </w:p>
    <w:p w:rsidR="00726F67" w:rsidRDefault="00726F67" w:rsidP="00726F67">
      <w:pPr>
        <w:pStyle w:val="Normal1"/>
        <w:spacing w:line="60" w:lineRule="auto"/>
        <w:rPr>
          <w:rFonts w:ascii="Times New Roman" w:hAnsi="Times New Roman" w:cs="Times New Roman"/>
          <w:i/>
          <w:sz w:val="22"/>
          <w:szCs w:val="22"/>
        </w:rPr>
      </w:pPr>
    </w:p>
    <w:p w:rsidR="00C93312" w:rsidRPr="004A3808" w:rsidRDefault="00C93312" w:rsidP="00726F67">
      <w:pPr>
        <w:pStyle w:val="Normal1"/>
        <w:rPr>
          <w:rFonts w:ascii="Times New Roman" w:hAnsi="Times New Roman" w:cs="Times New Roman"/>
          <w:sz w:val="22"/>
          <w:szCs w:val="22"/>
        </w:rPr>
      </w:pPr>
      <w:r w:rsidRPr="004A3808">
        <w:rPr>
          <w:rFonts w:ascii="Times New Roman" w:hAnsi="Times New Roman" w:cs="Times New Roman"/>
          <w:i/>
          <w:sz w:val="22"/>
          <w:szCs w:val="22"/>
        </w:rPr>
        <w:t xml:space="preserve">Develop a mini-lesson and all appropriate materials </w:t>
      </w:r>
      <w:r>
        <w:rPr>
          <w:rFonts w:ascii="Times New Roman" w:hAnsi="Times New Roman" w:cs="Times New Roman"/>
          <w:i/>
          <w:sz w:val="22"/>
          <w:szCs w:val="22"/>
        </w:rPr>
        <w:t xml:space="preserve">for small group facilitation. The purpose of the lesson is to guide students </w:t>
      </w:r>
      <w:r w:rsidR="00DD3CFC">
        <w:rPr>
          <w:rFonts w:ascii="Times New Roman" w:hAnsi="Times New Roman" w:cs="Times New Roman"/>
          <w:i/>
          <w:sz w:val="22"/>
          <w:szCs w:val="22"/>
        </w:rPr>
        <w:t>to</w:t>
      </w:r>
      <w:r>
        <w:rPr>
          <w:rFonts w:ascii="Times New Roman" w:hAnsi="Times New Roman" w:cs="Times New Roman"/>
          <w:i/>
          <w:sz w:val="22"/>
          <w:szCs w:val="22"/>
        </w:rPr>
        <w:t xml:space="preserve"> create a personal reading log that they will then use to analyze and expand their independent reading book selections in order to build their reading “stamina,” fluency, and motivation. </w:t>
      </w:r>
    </w:p>
    <w:p w:rsidR="00C93312" w:rsidRPr="00DD3CFC" w:rsidRDefault="00C93312" w:rsidP="006C2CA5">
      <w:pPr>
        <w:pStyle w:val="Normal1"/>
        <w:numPr>
          <w:ilvl w:val="0"/>
          <w:numId w:val="10"/>
        </w:numPr>
        <w:rPr>
          <w:rFonts w:ascii="Times New Roman" w:hAnsi="Times New Roman" w:cs="Times New Roman"/>
          <w:b/>
          <w:color w:val="C00000"/>
          <w:sz w:val="22"/>
          <w:szCs w:val="22"/>
        </w:rPr>
      </w:pPr>
      <w:r>
        <w:rPr>
          <w:rFonts w:ascii="Times New Roman" w:hAnsi="Times New Roman" w:cs="Times New Roman"/>
          <w:sz w:val="22"/>
          <w:szCs w:val="22"/>
        </w:rPr>
        <w:t>Administer a set of interest</w:t>
      </w:r>
      <w:r w:rsidRPr="004A3808">
        <w:rPr>
          <w:rFonts w:ascii="Times New Roman" w:hAnsi="Times New Roman" w:cs="Times New Roman"/>
          <w:sz w:val="22"/>
          <w:szCs w:val="22"/>
        </w:rPr>
        <w:t xml:space="preserve"> invento</w:t>
      </w:r>
      <w:r>
        <w:rPr>
          <w:rFonts w:ascii="Times New Roman" w:hAnsi="Times New Roman" w:cs="Times New Roman"/>
          <w:sz w:val="22"/>
          <w:szCs w:val="22"/>
        </w:rPr>
        <w:t>ries</w:t>
      </w:r>
      <w:r w:rsidRPr="004A3808">
        <w:rPr>
          <w:rFonts w:ascii="Times New Roman" w:hAnsi="Times New Roman" w:cs="Times New Roman"/>
          <w:sz w:val="22"/>
          <w:szCs w:val="22"/>
        </w:rPr>
        <w:t xml:space="preserve"> to determine </w:t>
      </w:r>
      <w:r>
        <w:rPr>
          <w:rFonts w:ascii="Times New Roman" w:hAnsi="Times New Roman" w:cs="Times New Roman"/>
          <w:sz w:val="22"/>
          <w:szCs w:val="22"/>
        </w:rPr>
        <w:t xml:space="preserve">students’ </w:t>
      </w:r>
      <w:r w:rsidRPr="004A3808">
        <w:rPr>
          <w:rFonts w:ascii="Times New Roman" w:hAnsi="Times New Roman" w:cs="Times New Roman"/>
          <w:sz w:val="22"/>
          <w:szCs w:val="22"/>
        </w:rPr>
        <w:t>motivation, engagement, interests and self-</w:t>
      </w:r>
      <w:r w:rsidR="001E4490">
        <w:rPr>
          <w:rFonts w:ascii="Times New Roman" w:hAnsi="Times New Roman" w:cs="Times New Roman"/>
          <w:sz w:val="22"/>
          <w:szCs w:val="22"/>
        </w:rPr>
        <w:t xml:space="preserve">    </w:t>
      </w:r>
      <w:r w:rsidRPr="004A3808">
        <w:rPr>
          <w:rFonts w:ascii="Times New Roman" w:hAnsi="Times New Roman" w:cs="Times New Roman"/>
          <w:sz w:val="22"/>
          <w:szCs w:val="22"/>
        </w:rPr>
        <w:t xml:space="preserve">efficacy toward reading. </w:t>
      </w:r>
      <w:r w:rsidR="00602D0F">
        <w:rPr>
          <w:rFonts w:ascii="Times New Roman" w:hAnsi="Times New Roman" w:cs="Times New Roman"/>
          <w:sz w:val="22"/>
          <w:szCs w:val="22"/>
        </w:rPr>
        <w:t xml:space="preserve">  Please see Recommended Resource by Johns (above) for examples. </w:t>
      </w:r>
    </w:p>
    <w:p w:rsidR="00C93312" w:rsidRPr="004A3808" w:rsidRDefault="00C93312" w:rsidP="006C2CA5">
      <w:pPr>
        <w:pStyle w:val="Normal1"/>
        <w:numPr>
          <w:ilvl w:val="0"/>
          <w:numId w:val="10"/>
        </w:numPr>
        <w:rPr>
          <w:rFonts w:ascii="Times New Roman" w:hAnsi="Times New Roman" w:cs="Times New Roman"/>
          <w:sz w:val="22"/>
          <w:szCs w:val="22"/>
        </w:rPr>
      </w:pPr>
      <w:r w:rsidRPr="004A3808">
        <w:rPr>
          <w:rFonts w:ascii="Times New Roman" w:hAnsi="Times New Roman" w:cs="Times New Roman"/>
          <w:sz w:val="22"/>
          <w:szCs w:val="22"/>
        </w:rPr>
        <w:t xml:space="preserve">Develop a mini-lesson and all appropriate materials for small group </w:t>
      </w:r>
      <w:r w:rsidR="00DD3CFC">
        <w:rPr>
          <w:rFonts w:ascii="Times New Roman" w:hAnsi="Times New Roman" w:cs="Times New Roman"/>
          <w:sz w:val="22"/>
          <w:szCs w:val="22"/>
        </w:rPr>
        <w:t xml:space="preserve">a </w:t>
      </w:r>
      <w:r w:rsidRPr="004A3808">
        <w:rPr>
          <w:rFonts w:ascii="Times New Roman" w:hAnsi="Times New Roman" w:cs="Times New Roman"/>
          <w:sz w:val="22"/>
          <w:szCs w:val="22"/>
        </w:rPr>
        <w:t>facilitation lesson.</w:t>
      </w:r>
    </w:p>
    <w:p w:rsidR="00C93312" w:rsidRPr="00DD3CFC" w:rsidRDefault="00C93312" w:rsidP="006C2CA5">
      <w:pPr>
        <w:pStyle w:val="Normal1"/>
        <w:numPr>
          <w:ilvl w:val="0"/>
          <w:numId w:val="10"/>
        </w:numPr>
        <w:rPr>
          <w:rFonts w:ascii="Times New Roman" w:hAnsi="Times New Roman" w:cs="Times New Roman"/>
          <w:sz w:val="22"/>
          <w:szCs w:val="22"/>
        </w:rPr>
      </w:pPr>
      <w:r w:rsidRPr="00DD3CFC">
        <w:rPr>
          <w:rFonts w:ascii="Times New Roman" w:hAnsi="Times New Roman" w:cs="Times New Roman"/>
          <w:sz w:val="22"/>
          <w:szCs w:val="22"/>
        </w:rPr>
        <w:t>Lead a small group discussion of methods students</w:t>
      </w:r>
      <w:r w:rsidR="00DD3CFC" w:rsidRPr="00DD3CFC">
        <w:rPr>
          <w:rFonts w:ascii="Times New Roman" w:hAnsi="Times New Roman" w:cs="Times New Roman"/>
          <w:sz w:val="22"/>
          <w:szCs w:val="22"/>
        </w:rPr>
        <w:t xml:space="preserve">.  Discuss </w:t>
      </w:r>
      <w:r w:rsidR="00DD3CFC">
        <w:rPr>
          <w:rFonts w:ascii="Times New Roman" w:hAnsi="Times New Roman" w:cs="Times New Roman"/>
          <w:sz w:val="22"/>
          <w:szCs w:val="22"/>
        </w:rPr>
        <w:t xml:space="preserve">methods </w:t>
      </w:r>
      <w:r w:rsidR="00DD3CFC" w:rsidRPr="00DD3CFC">
        <w:rPr>
          <w:rFonts w:ascii="Times New Roman" w:hAnsi="Times New Roman" w:cs="Times New Roman"/>
          <w:sz w:val="22"/>
          <w:szCs w:val="22"/>
        </w:rPr>
        <w:t xml:space="preserve">they </w:t>
      </w:r>
      <w:r w:rsidRPr="00DD3CFC">
        <w:rPr>
          <w:rFonts w:ascii="Times New Roman" w:hAnsi="Times New Roman" w:cs="Times New Roman"/>
          <w:sz w:val="22"/>
          <w:szCs w:val="22"/>
        </w:rPr>
        <w:t xml:space="preserve">currently </w:t>
      </w:r>
      <w:r w:rsidR="00DD3CFC">
        <w:rPr>
          <w:rFonts w:ascii="Times New Roman" w:hAnsi="Times New Roman" w:cs="Times New Roman"/>
          <w:sz w:val="22"/>
          <w:szCs w:val="22"/>
        </w:rPr>
        <w:t xml:space="preserve">use to </w:t>
      </w:r>
      <w:r w:rsidRPr="00DD3CFC">
        <w:rPr>
          <w:rFonts w:ascii="Times New Roman" w:hAnsi="Times New Roman" w:cs="Times New Roman"/>
          <w:sz w:val="22"/>
          <w:szCs w:val="22"/>
        </w:rPr>
        <w:t>make literacy selections for their independent reading.</w:t>
      </w:r>
      <w:r w:rsidR="00DD3CFC" w:rsidRPr="00DD3CFC">
        <w:rPr>
          <w:rFonts w:ascii="Times New Roman" w:hAnsi="Times New Roman" w:cs="Times New Roman"/>
          <w:sz w:val="22"/>
          <w:szCs w:val="22"/>
        </w:rPr>
        <w:t xml:space="preserve">  </w:t>
      </w:r>
      <w:r w:rsidRPr="00DD3CFC">
        <w:rPr>
          <w:rFonts w:ascii="Times New Roman" w:hAnsi="Times New Roman" w:cs="Times New Roman"/>
          <w:sz w:val="22"/>
          <w:szCs w:val="22"/>
        </w:rPr>
        <w:t xml:space="preserve">List </w:t>
      </w:r>
      <w:r w:rsidR="00DD3CFC">
        <w:rPr>
          <w:rFonts w:ascii="Times New Roman" w:hAnsi="Times New Roman" w:cs="Times New Roman"/>
          <w:sz w:val="22"/>
          <w:szCs w:val="22"/>
        </w:rPr>
        <w:t xml:space="preserve">the </w:t>
      </w:r>
      <w:r w:rsidRPr="00DD3CFC">
        <w:rPr>
          <w:rFonts w:ascii="Times New Roman" w:hAnsi="Times New Roman" w:cs="Times New Roman"/>
          <w:sz w:val="22"/>
          <w:szCs w:val="22"/>
        </w:rPr>
        <w:t xml:space="preserve">methods </w:t>
      </w:r>
      <w:r w:rsidR="00DD3CFC" w:rsidRPr="00DD3CFC">
        <w:rPr>
          <w:rFonts w:ascii="Times New Roman" w:hAnsi="Times New Roman" w:cs="Times New Roman"/>
          <w:sz w:val="22"/>
          <w:szCs w:val="22"/>
        </w:rPr>
        <w:t xml:space="preserve">discussed </w:t>
      </w:r>
      <w:r w:rsidRPr="00DD3CFC">
        <w:rPr>
          <w:rFonts w:ascii="Times New Roman" w:hAnsi="Times New Roman" w:cs="Times New Roman"/>
          <w:sz w:val="22"/>
          <w:szCs w:val="22"/>
        </w:rPr>
        <w:t>on a chart.</w:t>
      </w:r>
    </w:p>
    <w:p w:rsidR="00C93312" w:rsidRPr="004A3808" w:rsidRDefault="00C93312" w:rsidP="006C2CA5">
      <w:pPr>
        <w:pStyle w:val="Normal1"/>
        <w:numPr>
          <w:ilvl w:val="0"/>
          <w:numId w:val="10"/>
        </w:numPr>
        <w:rPr>
          <w:rFonts w:ascii="Times New Roman" w:hAnsi="Times New Roman" w:cs="Times New Roman"/>
          <w:sz w:val="22"/>
          <w:szCs w:val="22"/>
        </w:rPr>
      </w:pPr>
      <w:r w:rsidRPr="004A3808">
        <w:rPr>
          <w:rFonts w:ascii="Times New Roman" w:hAnsi="Times New Roman" w:cs="Times New Roman"/>
          <w:sz w:val="22"/>
          <w:szCs w:val="22"/>
        </w:rPr>
        <w:t xml:space="preserve">Model </w:t>
      </w:r>
      <w:r w:rsidR="00DD3CFC">
        <w:rPr>
          <w:rFonts w:ascii="Times New Roman" w:hAnsi="Times New Roman" w:cs="Times New Roman"/>
          <w:sz w:val="22"/>
          <w:szCs w:val="22"/>
        </w:rPr>
        <w:t xml:space="preserve">a </w:t>
      </w:r>
      <w:r w:rsidRPr="004A3808">
        <w:rPr>
          <w:rFonts w:ascii="Times New Roman" w:hAnsi="Times New Roman" w:cs="Times New Roman"/>
          <w:sz w:val="22"/>
          <w:szCs w:val="22"/>
        </w:rPr>
        <w:t xml:space="preserve">sample of a reading log and lead a discussion </w:t>
      </w:r>
      <w:r w:rsidR="00DD3CFC">
        <w:rPr>
          <w:rFonts w:ascii="Times New Roman" w:hAnsi="Times New Roman" w:cs="Times New Roman"/>
          <w:sz w:val="22"/>
          <w:szCs w:val="22"/>
        </w:rPr>
        <w:t>regarding</w:t>
      </w:r>
      <w:r w:rsidRPr="004A3808">
        <w:rPr>
          <w:rFonts w:ascii="Times New Roman" w:hAnsi="Times New Roman" w:cs="Times New Roman"/>
          <w:sz w:val="22"/>
          <w:szCs w:val="22"/>
        </w:rPr>
        <w:t xml:space="preserve"> how a reading log could help with literacy selection</w:t>
      </w:r>
      <w:r w:rsidR="00DD3CFC">
        <w:rPr>
          <w:rFonts w:ascii="Times New Roman" w:hAnsi="Times New Roman" w:cs="Times New Roman"/>
          <w:sz w:val="22"/>
          <w:szCs w:val="22"/>
        </w:rPr>
        <w:t xml:space="preserve"> and d</w:t>
      </w:r>
      <w:r w:rsidRPr="004A3808">
        <w:rPr>
          <w:rFonts w:ascii="Times New Roman" w:hAnsi="Times New Roman" w:cs="Times New Roman"/>
          <w:sz w:val="22"/>
          <w:szCs w:val="22"/>
        </w:rPr>
        <w:t>evelop life-long readers (students’ purposeful learning).</w:t>
      </w:r>
    </w:p>
    <w:p w:rsidR="00C93312" w:rsidRPr="004A3808" w:rsidRDefault="00C93312" w:rsidP="006C2CA5">
      <w:pPr>
        <w:pStyle w:val="Normal1"/>
        <w:numPr>
          <w:ilvl w:val="0"/>
          <w:numId w:val="10"/>
        </w:numPr>
        <w:rPr>
          <w:rFonts w:ascii="Times New Roman" w:hAnsi="Times New Roman" w:cs="Times New Roman"/>
          <w:sz w:val="22"/>
          <w:szCs w:val="22"/>
        </w:rPr>
      </w:pPr>
      <w:r w:rsidRPr="004A3808">
        <w:rPr>
          <w:rFonts w:ascii="Times New Roman" w:hAnsi="Times New Roman" w:cs="Times New Roman"/>
          <w:color w:val="000000" w:themeColor="text1"/>
          <w:sz w:val="22"/>
          <w:szCs w:val="22"/>
        </w:rPr>
        <w:t>Prompt discussion using questions</w:t>
      </w:r>
      <w:r w:rsidRPr="004A3808">
        <w:rPr>
          <w:rFonts w:ascii="Times New Roman" w:hAnsi="Times New Roman" w:cs="Times New Roman"/>
          <w:sz w:val="22"/>
          <w:szCs w:val="22"/>
        </w:rPr>
        <w:t xml:space="preserve"> (‘ask’ versus ‘tell’) to assist students in creating a reading log </w:t>
      </w:r>
      <w:r w:rsidR="00DD3CFC">
        <w:rPr>
          <w:rFonts w:ascii="Times New Roman" w:hAnsi="Times New Roman" w:cs="Times New Roman"/>
          <w:sz w:val="22"/>
          <w:szCs w:val="22"/>
        </w:rPr>
        <w:t xml:space="preserve">for the purpose of </w:t>
      </w:r>
      <w:r w:rsidRPr="004A3808">
        <w:rPr>
          <w:rFonts w:ascii="Times New Roman" w:hAnsi="Times New Roman" w:cs="Times New Roman"/>
          <w:sz w:val="22"/>
          <w:szCs w:val="22"/>
        </w:rPr>
        <w:t xml:space="preserve"> collect</w:t>
      </w:r>
      <w:r w:rsidR="00DD3CFC">
        <w:rPr>
          <w:rFonts w:ascii="Times New Roman" w:hAnsi="Times New Roman" w:cs="Times New Roman"/>
          <w:sz w:val="22"/>
          <w:szCs w:val="22"/>
        </w:rPr>
        <w:t>ing</w:t>
      </w:r>
      <w:r w:rsidRPr="004A3808">
        <w:rPr>
          <w:rFonts w:ascii="Times New Roman" w:hAnsi="Times New Roman" w:cs="Times New Roman"/>
          <w:sz w:val="22"/>
          <w:szCs w:val="22"/>
        </w:rPr>
        <w:t xml:space="preserve"> data to be used for analysis of </w:t>
      </w:r>
      <w:r>
        <w:rPr>
          <w:rFonts w:ascii="Times New Roman" w:hAnsi="Times New Roman" w:cs="Times New Roman"/>
          <w:sz w:val="22"/>
          <w:szCs w:val="22"/>
        </w:rPr>
        <w:t xml:space="preserve">their own </w:t>
      </w:r>
      <w:r w:rsidRPr="004A3808">
        <w:rPr>
          <w:rFonts w:ascii="Times New Roman" w:hAnsi="Times New Roman" w:cs="Times New Roman"/>
          <w:sz w:val="22"/>
          <w:szCs w:val="22"/>
        </w:rPr>
        <w:t>literacy selections.</w:t>
      </w:r>
    </w:p>
    <w:p w:rsidR="002A1EF0" w:rsidRDefault="00C93312" w:rsidP="006C2CA5">
      <w:pPr>
        <w:pStyle w:val="Normal1"/>
        <w:numPr>
          <w:ilvl w:val="0"/>
          <w:numId w:val="10"/>
        </w:numPr>
        <w:rPr>
          <w:rFonts w:ascii="Times New Roman" w:hAnsi="Times New Roman" w:cs="Times New Roman"/>
          <w:sz w:val="22"/>
          <w:szCs w:val="22"/>
        </w:rPr>
      </w:pPr>
      <w:r w:rsidRPr="004A3808">
        <w:rPr>
          <w:rFonts w:ascii="Times New Roman" w:hAnsi="Times New Roman" w:cs="Times New Roman"/>
          <w:sz w:val="22"/>
          <w:szCs w:val="22"/>
        </w:rPr>
        <w:t>Video tape facilitation of lesson for self and peer critique</w:t>
      </w:r>
      <w:r w:rsidR="007D213A">
        <w:rPr>
          <w:rFonts w:ascii="Times New Roman" w:hAnsi="Times New Roman" w:cs="Times New Roman"/>
          <w:sz w:val="22"/>
          <w:szCs w:val="22"/>
        </w:rPr>
        <w:t xml:space="preserve"> (</w:t>
      </w:r>
      <w:r w:rsidRPr="004A3808">
        <w:rPr>
          <w:rFonts w:ascii="Times New Roman" w:hAnsi="Times New Roman" w:cs="Times New Roman"/>
          <w:sz w:val="22"/>
          <w:szCs w:val="22"/>
        </w:rPr>
        <w:t>strengths and possible areas of improvement</w:t>
      </w:r>
      <w:r w:rsidR="007D213A">
        <w:rPr>
          <w:rFonts w:ascii="Times New Roman" w:hAnsi="Times New Roman" w:cs="Times New Roman"/>
          <w:sz w:val="22"/>
          <w:szCs w:val="22"/>
        </w:rPr>
        <w:t>)</w:t>
      </w:r>
      <w:r w:rsidRPr="004A3808">
        <w:rPr>
          <w:rFonts w:ascii="Times New Roman" w:hAnsi="Times New Roman" w:cs="Times New Roman"/>
          <w:sz w:val="22"/>
          <w:szCs w:val="22"/>
        </w:rPr>
        <w:t>.</w:t>
      </w:r>
    </w:p>
    <w:p w:rsidR="003C46BB" w:rsidRDefault="003C46BB" w:rsidP="00726F67">
      <w:pPr>
        <w:spacing w:line="60" w:lineRule="auto"/>
        <w:rPr>
          <w:rFonts w:ascii="Times New Roman" w:hAnsi="Times New Roman" w:cs="Times New Roman"/>
          <w:sz w:val="22"/>
          <w:szCs w:val="22"/>
        </w:rPr>
      </w:pPr>
    </w:p>
    <w:p w:rsidR="00C93312" w:rsidRPr="005D5408" w:rsidRDefault="00C93312" w:rsidP="00C93312">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5D5408">
        <w:rPr>
          <w:rFonts w:ascii="Times New Roman" w:hAnsi="Times New Roman" w:cs="Times New Roman"/>
          <w:color w:val="auto"/>
          <w:sz w:val="22"/>
          <w:szCs w:val="22"/>
        </w:rPr>
        <w:t>PART TWO</w:t>
      </w:r>
    </w:p>
    <w:p w:rsidR="00726F67" w:rsidRDefault="00726F67" w:rsidP="00726F67">
      <w:pPr>
        <w:pStyle w:val="Normal1"/>
        <w:spacing w:line="60" w:lineRule="auto"/>
        <w:rPr>
          <w:rFonts w:ascii="Times New Roman" w:hAnsi="Times New Roman" w:cs="Times New Roman"/>
          <w:i/>
          <w:sz w:val="22"/>
          <w:szCs w:val="22"/>
        </w:rPr>
      </w:pPr>
    </w:p>
    <w:p w:rsidR="00C93312" w:rsidRPr="005D5408" w:rsidRDefault="00C93312" w:rsidP="005D5408">
      <w:pPr>
        <w:pStyle w:val="Normal1"/>
        <w:rPr>
          <w:rFonts w:ascii="Times New Roman" w:hAnsi="Times New Roman" w:cs="Times New Roman"/>
          <w:i/>
          <w:sz w:val="22"/>
          <w:szCs w:val="22"/>
        </w:rPr>
      </w:pPr>
      <w:r w:rsidRPr="005D5408">
        <w:rPr>
          <w:rFonts w:ascii="Times New Roman" w:hAnsi="Times New Roman" w:cs="Times New Roman"/>
          <w:i/>
          <w:sz w:val="22"/>
          <w:szCs w:val="22"/>
        </w:rPr>
        <w:t>Confer with each student at least twice, one-on-one, by facilitating a student-driven discussion analyzing patterns of literacy selections for independent reading from the student’s reading log.</w:t>
      </w:r>
    </w:p>
    <w:p w:rsidR="00C93312" w:rsidRPr="005D5408" w:rsidRDefault="00C93312" w:rsidP="005D5408">
      <w:pPr>
        <w:pStyle w:val="Normal1"/>
        <w:ind w:left="90" w:hanging="90"/>
        <w:rPr>
          <w:rFonts w:ascii="Times New Roman" w:hAnsi="Times New Roman" w:cs="Times New Roman"/>
          <w:sz w:val="22"/>
          <w:szCs w:val="22"/>
          <w:u w:val="single"/>
        </w:rPr>
      </w:pPr>
      <w:r w:rsidRPr="005D5408">
        <w:rPr>
          <w:rFonts w:ascii="Times New Roman" w:hAnsi="Times New Roman" w:cs="Times New Roman"/>
          <w:sz w:val="22"/>
          <w:szCs w:val="22"/>
          <w:u w:val="single"/>
        </w:rPr>
        <w:t xml:space="preserve">First Conference: </w:t>
      </w:r>
    </w:p>
    <w:p w:rsidR="00C93312" w:rsidRPr="005D5408" w:rsidRDefault="00C93312" w:rsidP="006C2CA5">
      <w:pPr>
        <w:pStyle w:val="Normal1"/>
        <w:numPr>
          <w:ilvl w:val="0"/>
          <w:numId w:val="11"/>
        </w:numPr>
        <w:rPr>
          <w:rFonts w:ascii="Times New Roman" w:hAnsi="Times New Roman" w:cs="Times New Roman"/>
          <w:sz w:val="22"/>
          <w:szCs w:val="22"/>
        </w:rPr>
      </w:pPr>
      <w:r w:rsidRPr="005D5408">
        <w:rPr>
          <w:rFonts w:ascii="Times New Roman" w:hAnsi="Times New Roman" w:cs="Times New Roman"/>
          <w:color w:val="000000" w:themeColor="text1"/>
          <w:sz w:val="22"/>
          <w:szCs w:val="22"/>
        </w:rPr>
        <w:t>Prompt discussion with open-ended questions</w:t>
      </w:r>
      <w:r w:rsidRPr="005D5408">
        <w:rPr>
          <w:rFonts w:ascii="Times New Roman" w:hAnsi="Times New Roman" w:cs="Times New Roman"/>
          <w:sz w:val="22"/>
          <w:szCs w:val="22"/>
        </w:rPr>
        <w:t xml:space="preserve"> to assist student in analyzing data collected in </w:t>
      </w:r>
      <w:r w:rsidR="001F108E">
        <w:rPr>
          <w:rFonts w:ascii="Times New Roman" w:hAnsi="Times New Roman" w:cs="Times New Roman"/>
          <w:sz w:val="22"/>
          <w:szCs w:val="22"/>
        </w:rPr>
        <w:t xml:space="preserve">the </w:t>
      </w:r>
      <w:r w:rsidRPr="005D5408">
        <w:rPr>
          <w:rFonts w:ascii="Times New Roman" w:hAnsi="Times New Roman" w:cs="Times New Roman"/>
          <w:sz w:val="22"/>
          <w:szCs w:val="22"/>
        </w:rPr>
        <w:t xml:space="preserve">reading log. </w:t>
      </w:r>
      <w:r w:rsidRPr="005D5408">
        <w:rPr>
          <w:rFonts w:ascii="Times New Roman" w:hAnsi="Times New Roman" w:cs="Times New Roman"/>
          <w:color w:val="000000" w:themeColor="text1"/>
          <w:sz w:val="22"/>
          <w:szCs w:val="22"/>
        </w:rPr>
        <w:t>Topics to analyze might include abandoning books, choosing a variety of genre, ease of reading, literature features, authors, themes, etc. (See Reading Workshop Reading Log.)</w:t>
      </w:r>
    </w:p>
    <w:p w:rsidR="00C93312" w:rsidRPr="005D5408" w:rsidRDefault="00C93312" w:rsidP="006C2CA5">
      <w:pPr>
        <w:pStyle w:val="Normal1"/>
        <w:numPr>
          <w:ilvl w:val="0"/>
          <w:numId w:val="11"/>
        </w:numPr>
        <w:rPr>
          <w:rFonts w:ascii="Times New Roman" w:hAnsi="Times New Roman" w:cs="Times New Roman"/>
          <w:sz w:val="22"/>
          <w:szCs w:val="22"/>
        </w:rPr>
      </w:pPr>
      <w:r w:rsidRPr="005D5408">
        <w:rPr>
          <w:rFonts w:ascii="Times New Roman" w:hAnsi="Times New Roman" w:cs="Times New Roman"/>
          <w:sz w:val="22"/>
          <w:szCs w:val="22"/>
        </w:rPr>
        <w:t>Use open-ended question</w:t>
      </w:r>
      <w:r w:rsidR="00EE5355">
        <w:rPr>
          <w:rFonts w:ascii="Times New Roman" w:hAnsi="Times New Roman" w:cs="Times New Roman"/>
          <w:sz w:val="22"/>
          <w:szCs w:val="22"/>
        </w:rPr>
        <w:t>s</w:t>
      </w:r>
      <w:r w:rsidRPr="005D5408">
        <w:rPr>
          <w:rFonts w:ascii="Times New Roman" w:hAnsi="Times New Roman" w:cs="Times New Roman"/>
          <w:sz w:val="22"/>
          <w:szCs w:val="22"/>
        </w:rPr>
        <w:t xml:space="preserve"> to assist students in setting their own goals for future independent literacy selections</w:t>
      </w:r>
      <w:r w:rsidR="00EE5355">
        <w:rPr>
          <w:rFonts w:ascii="Times New Roman" w:hAnsi="Times New Roman" w:cs="Times New Roman"/>
          <w:sz w:val="22"/>
          <w:szCs w:val="22"/>
        </w:rPr>
        <w:t>,</w:t>
      </w:r>
      <w:r w:rsidRPr="005D5408">
        <w:rPr>
          <w:rFonts w:ascii="Times New Roman" w:hAnsi="Times New Roman" w:cs="Times New Roman"/>
          <w:sz w:val="22"/>
          <w:szCs w:val="22"/>
        </w:rPr>
        <w:t xml:space="preserve"> revising </w:t>
      </w:r>
      <w:r w:rsidR="001F108E">
        <w:rPr>
          <w:rFonts w:ascii="Times New Roman" w:hAnsi="Times New Roman" w:cs="Times New Roman"/>
          <w:sz w:val="22"/>
          <w:szCs w:val="22"/>
        </w:rPr>
        <w:t xml:space="preserve">the </w:t>
      </w:r>
      <w:r w:rsidR="00EE5355">
        <w:rPr>
          <w:rFonts w:ascii="Times New Roman" w:hAnsi="Times New Roman" w:cs="Times New Roman"/>
          <w:sz w:val="22"/>
          <w:szCs w:val="22"/>
        </w:rPr>
        <w:t xml:space="preserve">reading </w:t>
      </w:r>
      <w:r w:rsidRPr="005D5408">
        <w:rPr>
          <w:rFonts w:ascii="Times New Roman" w:hAnsi="Times New Roman" w:cs="Times New Roman"/>
          <w:sz w:val="22"/>
          <w:szCs w:val="22"/>
        </w:rPr>
        <w:t>log where applicable.</w:t>
      </w:r>
    </w:p>
    <w:p w:rsidR="00C93312" w:rsidRPr="005D5408" w:rsidRDefault="00C93312" w:rsidP="005D5408">
      <w:pPr>
        <w:pStyle w:val="Normal1"/>
        <w:ind w:left="180" w:hanging="180"/>
        <w:rPr>
          <w:rFonts w:ascii="Times New Roman" w:hAnsi="Times New Roman" w:cs="Times New Roman"/>
          <w:sz w:val="22"/>
          <w:szCs w:val="22"/>
          <w:u w:val="single"/>
        </w:rPr>
      </w:pPr>
      <w:r w:rsidRPr="005D5408">
        <w:rPr>
          <w:rFonts w:ascii="Times New Roman" w:hAnsi="Times New Roman" w:cs="Times New Roman"/>
          <w:sz w:val="22"/>
          <w:szCs w:val="22"/>
          <w:u w:val="single"/>
        </w:rPr>
        <w:t>Second Conference:</w:t>
      </w:r>
    </w:p>
    <w:p w:rsidR="00C93312" w:rsidRPr="005D5408" w:rsidRDefault="00C93312" w:rsidP="006C2CA5">
      <w:pPr>
        <w:pStyle w:val="Normal1"/>
        <w:numPr>
          <w:ilvl w:val="0"/>
          <w:numId w:val="12"/>
        </w:numPr>
        <w:rPr>
          <w:rFonts w:ascii="Times New Roman" w:hAnsi="Times New Roman" w:cs="Times New Roman"/>
          <w:color w:val="000000" w:themeColor="text1"/>
          <w:sz w:val="22"/>
          <w:szCs w:val="22"/>
        </w:rPr>
      </w:pPr>
      <w:r w:rsidRPr="005D5408">
        <w:rPr>
          <w:rFonts w:ascii="Times New Roman" w:hAnsi="Times New Roman" w:cs="Times New Roman"/>
          <w:color w:val="000000" w:themeColor="text1"/>
          <w:sz w:val="22"/>
          <w:szCs w:val="22"/>
        </w:rPr>
        <w:t xml:space="preserve">Assist each student in analyzing data collected from </w:t>
      </w:r>
      <w:r w:rsidR="001F108E">
        <w:rPr>
          <w:rFonts w:ascii="Times New Roman" w:hAnsi="Times New Roman" w:cs="Times New Roman"/>
          <w:color w:val="000000" w:themeColor="text1"/>
          <w:sz w:val="22"/>
          <w:szCs w:val="22"/>
        </w:rPr>
        <w:t xml:space="preserve">the </w:t>
      </w:r>
      <w:r w:rsidRPr="005D5408">
        <w:rPr>
          <w:rFonts w:ascii="Times New Roman" w:hAnsi="Times New Roman" w:cs="Times New Roman"/>
          <w:color w:val="000000" w:themeColor="text1"/>
          <w:sz w:val="22"/>
          <w:szCs w:val="22"/>
        </w:rPr>
        <w:t>reading log</w:t>
      </w:r>
      <w:r w:rsidR="00EE5355">
        <w:rPr>
          <w:rFonts w:ascii="Times New Roman" w:hAnsi="Times New Roman" w:cs="Times New Roman"/>
          <w:color w:val="000000" w:themeColor="text1"/>
          <w:sz w:val="22"/>
          <w:szCs w:val="22"/>
        </w:rPr>
        <w:t>.  Discuss</w:t>
      </w:r>
      <w:r w:rsidRPr="005D5408">
        <w:rPr>
          <w:rFonts w:ascii="Times New Roman" w:hAnsi="Times New Roman" w:cs="Times New Roman"/>
          <w:color w:val="000000" w:themeColor="text1"/>
          <w:sz w:val="22"/>
          <w:szCs w:val="22"/>
        </w:rPr>
        <w:t xml:space="preserve"> degree of happiness with selections,</w:t>
      </w:r>
      <w:r w:rsidR="005D5408">
        <w:rPr>
          <w:rFonts w:ascii="Times New Roman" w:hAnsi="Times New Roman" w:cs="Times New Roman"/>
          <w:color w:val="000000" w:themeColor="text1"/>
          <w:sz w:val="22"/>
          <w:szCs w:val="22"/>
        </w:rPr>
        <w:t xml:space="preserve"> </w:t>
      </w:r>
      <w:r w:rsidRPr="005D5408">
        <w:rPr>
          <w:rFonts w:ascii="Times New Roman" w:hAnsi="Times New Roman" w:cs="Times New Roman"/>
          <w:color w:val="000000" w:themeColor="text1"/>
          <w:sz w:val="22"/>
          <w:szCs w:val="22"/>
        </w:rPr>
        <w:t>meeting goals</w:t>
      </w:r>
      <w:r w:rsidR="00EE5355">
        <w:rPr>
          <w:rFonts w:ascii="Times New Roman" w:hAnsi="Times New Roman" w:cs="Times New Roman"/>
          <w:color w:val="000000" w:themeColor="text1"/>
          <w:sz w:val="22"/>
          <w:szCs w:val="22"/>
        </w:rPr>
        <w:t xml:space="preserve">, and </w:t>
      </w:r>
      <w:r w:rsidRPr="005D5408">
        <w:rPr>
          <w:rFonts w:ascii="Times New Roman" w:hAnsi="Times New Roman" w:cs="Times New Roman"/>
          <w:color w:val="000000" w:themeColor="text1"/>
          <w:sz w:val="22"/>
          <w:szCs w:val="22"/>
        </w:rPr>
        <w:t xml:space="preserve">helpfulness of </w:t>
      </w:r>
      <w:r w:rsidR="001F108E">
        <w:rPr>
          <w:rFonts w:ascii="Times New Roman" w:hAnsi="Times New Roman" w:cs="Times New Roman"/>
          <w:color w:val="000000" w:themeColor="text1"/>
          <w:sz w:val="22"/>
          <w:szCs w:val="22"/>
        </w:rPr>
        <w:t xml:space="preserve">the </w:t>
      </w:r>
      <w:r w:rsidR="00EE5355">
        <w:rPr>
          <w:rFonts w:ascii="Times New Roman" w:hAnsi="Times New Roman" w:cs="Times New Roman"/>
          <w:color w:val="000000" w:themeColor="text1"/>
          <w:sz w:val="22"/>
          <w:szCs w:val="22"/>
        </w:rPr>
        <w:t xml:space="preserve">reading </w:t>
      </w:r>
      <w:r w:rsidRPr="005D5408">
        <w:rPr>
          <w:rFonts w:ascii="Times New Roman" w:hAnsi="Times New Roman" w:cs="Times New Roman"/>
          <w:color w:val="000000" w:themeColor="text1"/>
          <w:sz w:val="22"/>
          <w:szCs w:val="22"/>
        </w:rPr>
        <w:t>log.</w:t>
      </w:r>
    </w:p>
    <w:p w:rsidR="00C93312" w:rsidRPr="005D5408" w:rsidRDefault="00C93312" w:rsidP="006C2CA5">
      <w:pPr>
        <w:pStyle w:val="Normal1"/>
        <w:numPr>
          <w:ilvl w:val="0"/>
          <w:numId w:val="12"/>
        </w:numPr>
        <w:rPr>
          <w:rFonts w:ascii="Times New Roman" w:hAnsi="Times New Roman" w:cs="Times New Roman"/>
          <w:sz w:val="22"/>
          <w:szCs w:val="22"/>
        </w:rPr>
      </w:pPr>
      <w:r w:rsidRPr="005D5408">
        <w:rPr>
          <w:rFonts w:ascii="Times New Roman" w:hAnsi="Times New Roman" w:cs="Times New Roman"/>
          <w:sz w:val="22"/>
          <w:szCs w:val="22"/>
        </w:rPr>
        <w:t xml:space="preserve">Assist student in analyzing how </w:t>
      </w:r>
      <w:r w:rsidR="001F108E">
        <w:rPr>
          <w:rFonts w:ascii="Times New Roman" w:hAnsi="Times New Roman" w:cs="Times New Roman"/>
          <w:sz w:val="22"/>
          <w:szCs w:val="22"/>
        </w:rPr>
        <w:t xml:space="preserve">the </w:t>
      </w:r>
      <w:r w:rsidRPr="005D5408">
        <w:rPr>
          <w:rFonts w:ascii="Times New Roman" w:hAnsi="Times New Roman" w:cs="Times New Roman"/>
          <w:sz w:val="22"/>
          <w:szCs w:val="22"/>
        </w:rPr>
        <w:t>reading log (or other logs) can help readers</w:t>
      </w:r>
      <w:r w:rsidR="00762117">
        <w:rPr>
          <w:rFonts w:ascii="Times New Roman" w:hAnsi="Times New Roman" w:cs="Times New Roman"/>
          <w:sz w:val="22"/>
          <w:szCs w:val="22"/>
        </w:rPr>
        <w:t>,</w:t>
      </w:r>
      <w:r w:rsidRPr="005D5408">
        <w:rPr>
          <w:rFonts w:ascii="Times New Roman" w:hAnsi="Times New Roman" w:cs="Times New Roman"/>
          <w:sz w:val="22"/>
          <w:szCs w:val="22"/>
        </w:rPr>
        <w:t xml:space="preserve"> when logs could be used</w:t>
      </w:r>
      <w:r w:rsidR="00762117">
        <w:rPr>
          <w:rFonts w:ascii="Times New Roman" w:hAnsi="Times New Roman" w:cs="Times New Roman"/>
          <w:sz w:val="22"/>
          <w:szCs w:val="22"/>
        </w:rPr>
        <w:t xml:space="preserve"> </w:t>
      </w:r>
      <w:r w:rsidR="001F108E">
        <w:rPr>
          <w:rFonts w:ascii="Times New Roman" w:hAnsi="Times New Roman" w:cs="Times New Roman"/>
          <w:sz w:val="22"/>
          <w:szCs w:val="22"/>
        </w:rPr>
        <w:t>(</w:t>
      </w:r>
      <w:r w:rsidRPr="005D5408">
        <w:rPr>
          <w:rFonts w:ascii="Times New Roman" w:hAnsi="Times New Roman" w:cs="Times New Roman"/>
          <w:sz w:val="22"/>
          <w:szCs w:val="22"/>
        </w:rPr>
        <w:t>student’s application of knowledge)</w:t>
      </w:r>
      <w:r w:rsidR="001F108E">
        <w:rPr>
          <w:rFonts w:ascii="Times New Roman" w:hAnsi="Times New Roman" w:cs="Times New Roman"/>
          <w:sz w:val="22"/>
          <w:szCs w:val="22"/>
        </w:rPr>
        <w:t>.</w:t>
      </w:r>
    </w:p>
    <w:p w:rsidR="00C93312" w:rsidRPr="005D5408" w:rsidRDefault="00C93312" w:rsidP="006C2CA5">
      <w:pPr>
        <w:pStyle w:val="Normal1"/>
        <w:numPr>
          <w:ilvl w:val="0"/>
          <w:numId w:val="12"/>
        </w:numPr>
        <w:rPr>
          <w:rFonts w:ascii="Times New Roman" w:hAnsi="Times New Roman" w:cs="Times New Roman"/>
          <w:sz w:val="22"/>
          <w:szCs w:val="22"/>
        </w:rPr>
      </w:pPr>
      <w:r w:rsidRPr="005D5408">
        <w:rPr>
          <w:rFonts w:ascii="Times New Roman" w:hAnsi="Times New Roman" w:cs="Times New Roman"/>
          <w:sz w:val="22"/>
          <w:szCs w:val="22"/>
        </w:rPr>
        <w:t>Relate to success of choices from the framework of enjoyment of reading (student’s authentic learning/connection)</w:t>
      </w:r>
      <w:r w:rsidR="001F108E">
        <w:rPr>
          <w:rFonts w:ascii="Times New Roman" w:hAnsi="Times New Roman" w:cs="Times New Roman"/>
          <w:sz w:val="22"/>
          <w:szCs w:val="22"/>
        </w:rPr>
        <w:t>.</w:t>
      </w:r>
    </w:p>
    <w:p w:rsidR="00C93312" w:rsidRPr="005D5408" w:rsidRDefault="001F108E" w:rsidP="006C2CA5">
      <w:pPr>
        <w:pStyle w:val="Normal1"/>
        <w:numPr>
          <w:ilvl w:val="0"/>
          <w:numId w:val="12"/>
        </w:numPr>
        <w:rPr>
          <w:rFonts w:ascii="Times New Roman" w:hAnsi="Times New Roman" w:cs="Times New Roman"/>
          <w:sz w:val="22"/>
          <w:szCs w:val="22"/>
        </w:rPr>
      </w:pPr>
      <w:r>
        <w:rPr>
          <w:rFonts w:ascii="Times New Roman" w:hAnsi="Times New Roman" w:cs="Times New Roman"/>
          <w:sz w:val="22"/>
          <w:szCs w:val="22"/>
        </w:rPr>
        <w:t>S</w:t>
      </w:r>
      <w:r w:rsidR="00C93312" w:rsidRPr="005D5408">
        <w:rPr>
          <w:rFonts w:ascii="Times New Roman" w:hAnsi="Times New Roman" w:cs="Times New Roman"/>
          <w:sz w:val="22"/>
          <w:szCs w:val="22"/>
        </w:rPr>
        <w:t>elect one student to video record when conferring. This tape will be used for self and peer critique of strengths and possible areas of improvement.</w:t>
      </w:r>
    </w:p>
    <w:p w:rsidR="007D712F" w:rsidRDefault="007D712F">
      <w:pPr>
        <w:rPr>
          <w:rFonts w:ascii="Times New Roman" w:hAnsi="Times New Roman" w:cs="Times New Roman"/>
          <w:b/>
          <w:sz w:val="22"/>
          <w:szCs w:val="22"/>
        </w:rPr>
      </w:pPr>
      <w:r>
        <w:rPr>
          <w:rFonts w:ascii="Times New Roman" w:hAnsi="Times New Roman" w:cs="Times New Roman"/>
          <w:b/>
          <w:sz w:val="22"/>
          <w:szCs w:val="22"/>
        </w:rPr>
        <w:br w:type="page"/>
      </w:r>
    </w:p>
    <w:p w:rsidR="004620B3" w:rsidRDefault="00B159BE" w:rsidP="004620B3">
      <w:pPr>
        <w:jc w:val="center"/>
        <w:rPr>
          <w:rFonts w:ascii="Times New Roman" w:hAnsi="Times New Roman" w:cs="Times New Roman"/>
          <w:b/>
          <w:sz w:val="22"/>
          <w:szCs w:val="22"/>
        </w:rPr>
      </w:pPr>
      <w:r w:rsidRPr="005D5408">
        <w:rPr>
          <w:rFonts w:ascii="Times New Roman" w:hAnsi="Times New Roman" w:cs="Times New Roman"/>
          <w:b/>
          <w:sz w:val="22"/>
          <w:szCs w:val="22"/>
        </w:rPr>
        <w:lastRenderedPageBreak/>
        <w:t>EVALUATION RUBRIC</w:t>
      </w:r>
    </w:p>
    <w:p w:rsidR="00B159BE" w:rsidRPr="005D5408" w:rsidRDefault="00B159BE" w:rsidP="004620B3">
      <w:pPr>
        <w:jc w:val="center"/>
        <w:rPr>
          <w:rFonts w:ascii="Times New Roman" w:hAnsi="Times New Roman" w:cs="Times New Roman"/>
          <w:b/>
          <w:sz w:val="22"/>
          <w:szCs w:val="22"/>
        </w:rPr>
      </w:pPr>
      <w:r w:rsidRPr="005D5408">
        <w:rPr>
          <w:rFonts w:ascii="Times New Roman" w:hAnsi="Times New Roman" w:cs="Times New Roman"/>
          <w:b/>
          <w:sz w:val="22"/>
          <w:szCs w:val="22"/>
        </w:rPr>
        <w:t>INDEPENDENT READING SELECTION MINI-</w:t>
      </w:r>
      <w:r w:rsidR="004620B3">
        <w:rPr>
          <w:rFonts w:ascii="Times New Roman" w:hAnsi="Times New Roman" w:cs="Times New Roman"/>
          <w:b/>
          <w:sz w:val="22"/>
          <w:szCs w:val="22"/>
        </w:rPr>
        <w:t>L</w:t>
      </w:r>
      <w:r w:rsidRPr="005D5408">
        <w:rPr>
          <w:rFonts w:ascii="Times New Roman" w:hAnsi="Times New Roman" w:cs="Times New Roman"/>
          <w:b/>
          <w:sz w:val="22"/>
          <w:szCs w:val="22"/>
        </w:rPr>
        <w:t>ESSON/CONFERRING</w:t>
      </w:r>
    </w:p>
    <w:p w:rsidR="00B159BE" w:rsidRPr="00F60284" w:rsidRDefault="00B159BE" w:rsidP="008858B7">
      <w:pPr>
        <w:spacing w:line="120" w:lineRule="auto"/>
        <w:rPr>
          <w:b/>
          <w:sz w:val="24"/>
          <w:szCs w:val="24"/>
        </w:rPr>
      </w:pPr>
    </w:p>
    <w:tbl>
      <w:tblPr>
        <w:tblW w:w="5839"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610"/>
        <w:gridCol w:w="2251"/>
        <w:gridCol w:w="2520"/>
        <w:gridCol w:w="1078"/>
      </w:tblGrid>
      <w:tr w:rsidR="00894255" w:rsidRPr="008858B7" w:rsidTr="00C01F73">
        <w:tc>
          <w:tcPr>
            <w:tcW w:w="1328" w:type="pct"/>
            <w:shd w:val="clear" w:color="auto" w:fill="auto"/>
          </w:tcPr>
          <w:p w:rsidR="00B159BE" w:rsidRPr="00163D46" w:rsidRDefault="00B159BE" w:rsidP="00CE566B">
            <w:pPr>
              <w:jc w:val="center"/>
              <w:rPr>
                <w:rFonts w:ascii="Times New Roman" w:hAnsi="Times New Roman" w:cs="Times New Roman"/>
                <w:b/>
              </w:rPr>
            </w:pPr>
            <w:r w:rsidRPr="00163D46">
              <w:rPr>
                <w:rFonts w:ascii="Times New Roman" w:hAnsi="Times New Roman" w:cs="Times New Roman"/>
                <w:b/>
              </w:rPr>
              <w:t xml:space="preserve">Criteria Performance </w:t>
            </w:r>
            <w:r w:rsidR="00894255">
              <w:rPr>
                <w:rFonts w:ascii="Times New Roman" w:hAnsi="Times New Roman" w:cs="Times New Roman"/>
                <w:b/>
              </w:rPr>
              <w:t>I</w:t>
            </w:r>
            <w:r w:rsidR="00D8571F">
              <w:rPr>
                <w:rFonts w:ascii="Times New Roman" w:hAnsi="Times New Roman" w:cs="Times New Roman"/>
                <w:b/>
              </w:rPr>
              <w:t>ndicat</w:t>
            </w:r>
            <w:r w:rsidR="00894255">
              <w:rPr>
                <w:rFonts w:ascii="Times New Roman" w:hAnsi="Times New Roman" w:cs="Times New Roman"/>
                <w:b/>
              </w:rPr>
              <w:t xml:space="preserve">ors </w:t>
            </w:r>
            <w:r w:rsidRPr="00163D46">
              <w:rPr>
                <w:rFonts w:ascii="Times New Roman" w:hAnsi="Times New Roman" w:cs="Times New Roman"/>
                <w:b/>
              </w:rPr>
              <w:t>5.6, 5.8, 5.11, 5.12, 5.14</w:t>
            </w:r>
          </w:p>
        </w:tc>
        <w:tc>
          <w:tcPr>
            <w:tcW w:w="1133"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Exemplary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(E)</w:t>
            </w:r>
          </w:p>
        </w:tc>
        <w:tc>
          <w:tcPr>
            <w:tcW w:w="977"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Meets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(M)</w:t>
            </w:r>
          </w:p>
        </w:tc>
        <w:tc>
          <w:tcPr>
            <w:tcW w:w="1094"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Not Demonstrated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(D)</w:t>
            </w:r>
          </w:p>
        </w:tc>
        <w:tc>
          <w:tcPr>
            <w:tcW w:w="468" w:type="pct"/>
            <w:shd w:val="clear" w:color="auto" w:fill="auto"/>
          </w:tcPr>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Rating</w:t>
            </w:r>
          </w:p>
        </w:tc>
      </w:tr>
      <w:tr w:rsidR="00894255" w:rsidRPr="008858B7" w:rsidTr="00C01F73">
        <w:tc>
          <w:tcPr>
            <w:tcW w:w="1328" w:type="pct"/>
            <w:shd w:val="clear" w:color="auto" w:fill="auto"/>
          </w:tcPr>
          <w:p w:rsidR="00B159BE" w:rsidRPr="007D508C" w:rsidRDefault="00B159BE" w:rsidP="004D5243">
            <w:pPr>
              <w:rPr>
                <w:rFonts w:ascii="Times New Roman" w:hAnsi="Times New Roman" w:cs="Times New Roman"/>
                <w:b/>
                <w:color w:val="C00000"/>
              </w:rPr>
            </w:pPr>
            <w:r w:rsidRPr="00846C5F">
              <w:rPr>
                <w:rFonts w:ascii="Times New Roman" w:hAnsi="Times New Roman" w:cs="Times New Roman"/>
                <w:b/>
                <w:u w:val="single"/>
              </w:rPr>
              <w:t>Part One:</w:t>
            </w:r>
            <w:r w:rsidR="007D508C">
              <w:rPr>
                <w:rFonts w:ascii="Times New Roman" w:hAnsi="Times New Roman" w:cs="Times New Roman"/>
                <w:b/>
              </w:rPr>
              <w:t xml:space="preserve"> </w:t>
            </w:r>
          </w:p>
          <w:p w:rsidR="00320FB8" w:rsidRDefault="00012A39" w:rsidP="00012A39">
            <w:pPr>
              <w:rPr>
                <w:rFonts w:ascii="Times New Roman" w:hAnsi="Times New Roman" w:cs="Times New Roman"/>
                <w:i/>
              </w:rPr>
            </w:pPr>
            <w:r>
              <w:rPr>
                <w:rFonts w:ascii="Times New Roman" w:hAnsi="Times New Roman" w:cs="Times New Roman"/>
                <w:i/>
              </w:rPr>
              <w:t>1.</w:t>
            </w:r>
            <w:r w:rsidR="00320FB8">
              <w:rPr>
                <w:rFonts w:ascii="Times New Roman" w:hAnsi="Times New Roman" w:cs="Times New Roman"/>
                <w:i/>
              </w:rPr>
              <w:t xml:space="preserve">    D</w:t>
            </w:r>
            <w:r w:rsidR="00B159BE" w:rsidRPr="00012A39">
              <w:rPr>
                <w:rFonts w:ascii="Times New Roman" w:hAnsi="Times New Roman" w:cs="Times New Roman"/>
                <w:i/>
              </w:rPr>
              <w:t>evelop</w:t>
            </w:r>
            <w:r w:rsidR="00051313" w:rsidRPr="00012A39">
              <w:rPr>
                <w:rFonts w:ascii="Times New Roman" w:hAnsi="Times New Roman" w:cs="Times New Roman"/>
                <w:i/>
              </w:rPr>
              <w:t>ed</w:t>
            </w:r>
            <w:r w:rsidR="00B159BE" w:rsidRPr="00012A39">
              <w:rPr>
                <w:rFonts w:ascii="Times New Roman" w:hAnsi="Times New Roman" w:cs="Times New Roman"/>
                <w:i/>
              </w:rPr>
              <w:t xml:space="preserve"> a mini</w:t>
            </w:r>
            <w:r w:rsidR="00051313" w:rsidRPr="00012A39">
              <w:rPr>
                <w:rFonts w:ascii="Times New Roman" w:hAnsi="Times New Roman" w:cs="Times New Roman"/>
                <w:i/>
              </w:rPr>
              <w:t>-</w:t>
            </w:r>
            <w:r w:rsidR="00B159BE" w:rsidRPr="00012A39">
              <w:rPr>
                <w:rFonts w:ascii="Times New Roman" w:hAnsi="Times New Roman" w:cs="Times New Roman"/>
                <w:i/>
              </w:rPr>
              <w:t>lesson and</w:t>
            </w:r>
          </w:p>
          <w:p w:rsidR="00320FB8" w:rsidRDefault="00320FB8" w:rsidP="00012A39">
            <w:pPr>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w:t>
            </w:r>
            <w:r>
              <w:rPr>
                <w:rFonts w:ascii="Times New Roman" w:hAnsi="Times New Roman" w:cs="Times New Roman"/>
                <w:i/>
              </w:rPr>
              <w:t>a</w:t>
            </w:r>
            <w:r w:rsidR="00B159BE" w:rsidRPr="00012A39">
              <w:rPr>
                <w:rFonts w:ascii="Times New Roman" w:hAnsi="Times New Roman" w:cs="Times New Roman"/>
                <w:i/>
              </w:rPr>
              <w:t>ll</w:t>
            </w:r>
            <w:r>
              <w:rPr>
                <w:rFonts w:ascii="Times New Roman" w:hAnsi="Times New Roman" w:cs="Times New Roman"/>
                <w:i/>
              </w:rPr>
              <w:t xml:space="preserve"> </w:t>
            </w:r>
            <w:r w:rsidR="00B159BE" w:rsidRPr="00012A39">
              <w:rPr>
                <w:rFonts w:ascii="Times New Roman" w:hAnsi="Times New Roman" w:cs="Times New Roman"/>
                <w:i/>
              </w:rPr>
              <w:t>appropriate materials for a</w:t>
            </w:r>
          </w:p>
          <w:p w:rsidR="00B159BE" w:rsidRPr="00012A39" w:rsidRDefault="00320FB8" w:rsidP="00320FB8">
            <w:pPr>
              <w:rPr>
                <w:rFonts w:ascii="Times New Roman" w:hAnsi="Times New Roman" w:cs="Times New Roman"/>
                <w:i/>
              </w:rPr>
            </w:pPr>
            <w:r>
              <w:rPr>
                <w:rFonts w:ascii="Times New Roman" w:hAnsi="Times New Roman" w:cs="Times New Roman"/>
                <w:i/>
              </w:rPr>
              <w:t xml:space="preserve">  </w:t>
            </w:r>
            <w:r w:rsidR="00897609" w:rsidRPr="00012A39">
              <w:rPr>
                <w:rFonts w:ascii="Times New Roman" w:hAnsi="Times New Roman" w:cs="Times New Roman"/>
                <w:i/>
              </w:rPr>
              <w:t xml:space="preserve">  </w:t>
            </w:r>
            <w:r w:rsidR="00B159BE" w:rsidRPr="00012A39">
              <w:rPr>
                <w:rFonts w:ascii="Times New Roman" w:hAnsi="Times New Roman" w:cs="Times New Roman"/>
                <w:i/>
              </w:rPr>
              <w:t xml:space="preserve"> </w:t>
            </w:r>
            <w:r>
              <w:rPr>
                <w:rFonts w:ascii="Times New Roman" w:hAnsi="Times New Roman" w:cs="Times New Roman"/>
                <w:i/>
              </w:rPr>
              <w:t xml:space="preserve">  </w:t>
            </w:r>
            <w:r w:rsidR="00B159BE" w:rsidRPr="00012A39">
              <w:rPr>
                <w:rFonts w:ascii="Times New Roman" w:hAnsi="Times New Roman" w:cs="Times New Roman"/>
                <w:i/>
              </w:rPr>
              <w:t xml:space="preserve">small group </w:t>
            </w:r>
            <w:r w:rsidR="00051313" w:rsidRPr="00012A39">
              <w:rPr>
                <w:rFonts w:ascii="Times New Roman" w:hAnsi="Times New Roman" w:cs="Times New Roman"/>
                <w:i/>
              </w:rPr>
              <w:t>facilitation l</w:t>
            </w:r>
            <w:r w:rsidR="00B159BE" w:rsidRPr="00012A39">
              <w:rPr>
                <w:rFonts w:ascii="Times New Roman" w:hAnsi="Times New Roman" w:cs="Times New Roman"/>
                <w:i/>
              </w:rPr>
              <w:t>esson</w:t>
            </w:r>
            <w:r w:rsidR="00051313" w:rsidRPr="00012A39">
              <w:rPr>
                <w:rFonts w:ascii="Times New Roman" w:hAnsi="Times New Roman" w:cs="Times New Roman"/>
                <w:i/>
              </w:rPr>
              <w:t>.</w:t>
            </w:r>
          </w:p>
        </w:tc>
        <w:tc>
          <w:tcPr>
            <w:tcW w:w="1133" w:type="pct"/>
            <w:shd w:val="clear" w:color="auto" w:fill="auto"/>
          </w:tcPr>
          <w:p w:rsidR="00B159BE" w:rsidRPr="00163D46" w:rsidRDefault="00856E18" w:rsidP="00C01F73">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etails of the mini-</w:t>
            </w:r>
            <w:r>
              <w:rPr>
                <w:rFonts w:ascii="Times New Roman" w:hAnsi="Times New Roman" w:cs="Times New Roman"/>
              </w:rPr>
              <w:t>l</w:t>
            </w:r>
            <w:r w:rsidR="00B159BE" w:rsidRPr="00163D46">
              <w:rPr>
                <w:rFonts w:ascii="Times New Roman" w:hAnsi="Times New Roman" w:cs="Times New Roman"/>
              </w:rPr>
              <w:t xml:space="preserve">esson </w:t>
            </w:r>
            <w:r w:rsidR="00C01F73">
              <w:rPr>
                <w:rFonts w:ascii="Times New Roman" w:hAnsi="Times New Roman" w:cs="Times New Roman"/>
              </w:rPr>
              <w:t>were</w:t>
            </w:r>
            <w:r w:rsidR="00B159BE" w:rsidRPr="00163D46">
              <w:rPr>
                <w:rFonts w:ascii="Times New Roman" w:hAnsi="Times New Roman" w:cs="Times New Roman"/>
              </w:rPr>
              <w:t xml:space="preserve"> clearly explained</w:t>
            </w:r>
            <w:r w:rsidR="00FA13B9">
              <w:rPr>
                <w:rFonts w:ascii="Times New Roman" w:hAnsi="Times New Roman" w:cs="Times New Roman"/>
              </w:rPr>
              <w:t>,</w:t>
            </w:r>
            <w:r w:rsidR="00B159BE" w:rsidRPr="00163D46">
              <w:rPr>
                <w:rFonts w:ascii="Times New Roman" w:hAnsi="Times New Roman" w:cs="Times New Roman"/>
              </w:rPr>
              <w:t xml:space="preserve"> so another teacher c</w:t>
            </w:r>
            <w:r w:rsidR="00C01F73">
              <w:rPr>
                <w:rFonts w:ascii="Times New Roman" w:hAnsi="Times New Roman" w:cs="Times New Roman"/>
              </w:rPr>
              <w:t>ould</w:t>
            </w:r>
            <w:r w:rsidR="00B159BE" w:rsidRPr="00163D46">
              <w:rPr>
                <w:rFonts w:ascii="Times New Roman" w:hAnsi="Times New Roman" w:cs="Times New Roman"/>
              </w:rPr>
              <w:t xml:space="preserve"> easily follow the lesson based on the written instructions.  All materials </w:t>
            </w:r>
            <w:r w:rsidR="00C01F73">
              <w:rPr>
                <w:rFonts w:ascii="Times New Roman" w:hAnsi="Times New Roman" w:cs="Times New Roman"/>
              </w:rPr>
              <w:t>were</w:t>
            </w:r>
            <w:r w:rsidR="00B159BE" w:rsidRPr="00163D46">
              <w:rPr>
                <w:rFonts w:ascii="Times New Roman" w:hAnsi="Times New Roman" w:cs="Times New Roman"/>
              </w:rPr>
              <w:t xml:space="preserve"> present.</w:t>
            </w:r>
          </w:p>
        </w:tc>
        <w:tc>
          <w:tcPr>
            <w:tcW w:w="977" w:type="pct"/>
            <w:shd w:val="clear" w:color="auto" w:fill="auto"/>
          </w:tcPr>
          <w:p w:rsidR="00B159BE" w:rsidRPr="00163D46" w:rsidRDefault="00D8571F" w:rsidP="00C01F73">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 xml:space="preserve">etails of the mini-lesson </w:t>
            </w:r>
            <w:r w:rsidR="00C01F73">
              <w:rPr>
                <w:rFonts w:ascii="Times New Roman" w:hAnsi="Times New Roman" w:cs="Times New Roman"/>
              </w:rPr>
              <w:t>were</w:t>
            </w:r>
            <w:r w:rsidR="00B159BE" w:rsidRPr="00163D46">
              <w:rPr>
                <w:rFonts w:ascii="Times New Roman" w:hAnsi="Times New Roman" w:cs="Times New Roman"/>
              </w:rPr>
              <w:t xml:space="preserve"> adequate, but some instructions may need additional clarification.  Most materials </w:t>
            </w:r>
            <w:r w:rsidR="00C01F73">
              <w:rPr>
                <w:rFonts w:ascii="Times New Roman" w:hAnsi="Times New Roman" w:cs="Times New Roman"/>
              </w:rPr>
              <w:t>were</w:t>
            </w:r>
            <w:r w:rsidR="00B159BE" w:rsidRPr="00163D46">
              <w:rPr>
                <w:rFonts w:ascii="Times New Roman" w:hAnsi="Times New Roman" w:cs="Times New Roman"/>
              </w:rPr>
              <w:t xml:space="preserve"> present.</w:t>
            </w:r>
          </w:p>
        </w:tc>
        <w:tc>
          <w:tcPr>
            <w:tcW w:w="1094" w:type="pct"/>
            <w:shd w:val="clear" w:color="auto" w:fill="auto"/>
          </w:tcPr>
          <w:p w:rsidR="00B159BE" w:rsidRPr="00163D46" w:rsidRDefault="00D8571F" w:rsidP="00C01F73">
            <w:pPr>
              <w:rPr>
                <w:rFonts w:ascii="Times New Roman" w:hAnsi="Times New Roman" w:cs="Times New Roman"/>
              </w:rPr>
            </w:pPr>
            <w:r>
              <w:rPr>
                <w:rFonts w:ascii="Times New Roman" w:hAnsi="Times New Roman" w:cs="Times New Roman"/>
              </w:rPr>
              <w:t>De</w:t>
            </w:r>
            <w:r w:rsidR="00B159BE" w:rsidRPr="00163D46">
              <w:rPr>
                <w:rFonts w:ascii="Times New Roman" w:hAnsi="Times New Roman" w:cs="Times New Roman"/>
              </w:rPr>
              <w:t xml:space="preserve">tails of the mini-lesson </w:t>
            </w:r>
            <w:r w:rsidR="00C01F73">
              <w:rPr>
                <w:rFonts w:ascii="Times New Roman" w:hAnsi="Times New Roman" w:cs="Times New Roman"/>
              </w:rPr>
              <w:t>wer</w:t>
            </w:r>
            <w:r w:rsidR="00B159BE" w:rsidRPr="00163D46">
              <w:rPr>
                <w:rFonts w:ascii="Times New Roman" w:hAnsi="Times New Roman" w:cs="Times New Roman"/>
              </w:rPr>
              <w:t xml:space="preserve">e too confusing to be replicated by another teacher.  Materials </w:t>
            </w:r>
            <w:r w:rsidR="00C01F73">
              <w:rPr>
                <w:rFonts w:ascii="Times New Roman" w:hAnsi="Times New Roman" w:cs="Times New Roman"/>
              </w:rPr>
              <w:t>were</w:t>
            </w:r>
            <w:r w:rsidR="00B159BE" w:rsidRPr="00163D46">
              <w:rPr>
                <w:rFonts w:ascii="Times New Roman" w:hAnsi="Times New Roman" w:cs="Times New Roman"/>
              </w:rPr>
              <w:t xml:space="preserve"> incomplete or missing.</w:t>
            </w:r>
          </w:p>
        </w:tc>
        <w:tc>
          <w:tcPr>
            <w:tcW w:w="468" w:type="pct"/>
            <w:shd w:val="clear" w:color="auto" w:fill="auto"/>
          </w:tcPr>
          <w:p w:rsidR="00B159BE" w:rsidRPr="00163D46" w:rsidRDefault="00B159BE" w:rsidP="007F2566">
            <w:pPr>
              <w:rPr>
                <w:rFonts w:ascii="Times New Roman" w:hAnsi="Times New Roman" w:cs="Times New Roman"/>
              </w:rPr>
            </w:pPr>
            <w:r w:rsidRPr="00163D46">
              <w:rPr>
                <w:rFonts w:ascii="Times New Roman" w:hAnsi="Times New Roman" w:cs="Times New Roman"/>
              </w:rPr>
              <w:t>E    M    D</w:t>
            </w: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2.</w:t>
            </w:r>
            <w:r w:rsidR="004E3E7D">
              <w:rPr>
                <w:rFonts w:ascii="Times New Roman" w:hAnsi="Times New Roman" w:cs="Times New Roman"/>
                <w:i/>
              </w:rPr>
              <w:t xml:space="preserve">    </w:t>
            </w:r>
            <w:r w:rsidR="00B159BE" w:rsidRPr="00012A39">
              <w:rPr>
                <w:rFonts w:ascii="Times New Roman" w:hAnsi="Times New Roman" w:cs="Times New Roman"/>
                <w:i/>
              </w:rPr>
              <w:t>Facilitate</w:t>
            </w:r>
            <w:r w:rsidR="00051313" w:rsidRPr="00012A39">
              <w:rPr>
                <w:rFonts w:ascii="Times New Roman" w:hAnsi="Times New Roman" w:cs="Times New Roman"/>
                <w:i/>
              </w:rPr>
              <w:t>d</w:t>
            </w:r>
            <w:r w:rsidR="00B159BE" w:rsidRPr="00012A39">
              <w:rPr>
                <w:rFonts w:ascii="Times New Roman" w:hAnsi="Times New Roman" w:cs="Times New Roman"/>
                <w:i/>
              </w:rPr>
              <w:t xml:space="preserve"> a student-driven</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discussion to gather a list of</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methods students currently use</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to make literacy selections for</w:t>
            </w:r>
          </w:p>
          <w:p w:rsidR="00B159BE" w:rsidRPr="00012A39" w:rsidRDefault="004E3E7D" w:rsidP="00012A39">
            <w:pPr>
              <w:autoSpaceDE w:val="0"/>
              <w:autoSpaceDN w:val="0"/>
              <w:adjustRightInd w:val="0"/>
              <w:rPr>
                <w:rFonts w:ascii="Times New Roman" w:hAnsi="Times New Roman" w:cs="Times New Roman"/>
              </w:rPr>
            </w:pPr>
            <w:r>
              <w:rPr>
                <w:rFonts w:ascii="Times New Roman" w:hAnsi="Times New Roman" w:cs="Times New Roman"/>
                <w:i/>
              </w:rPr>
              <w:t xml:space="preserve">     </w:t>
            </w:r>
            <w:r w:rsidR="00B159BE" w:rsidRPr="00012A39">
              <w:rPr>
                <w:rFonts w:ascii="Times New Roman" w:hAnsi="Times New Roman" w:cs="Times New Roman"/>
                <w:i/>
              </w:rPr>
              <w:t xml:space="preserve"> their independent reading.</w:t>
            </w:r>
          </w:p>
        </w:tc>
        <w:tc>
          <w:tcPr>
            <w:tcW w:w="1133" w:type="pct"/>
            <w:shd w:val="clear" w:color="auto" w:fill="auto"/>
          </w:tcPr>
          <w:p w:rsidR="00B159BE" w:rsidRPr="00163D46" w:rsidRDefault="00B159BE" w:rsidP="00FA13B9">
            <w:pPr>
              <w:rPr>
                <w:rFonts w:ascii="Times New Roman" w:hAnsi="Times New Roman" w:cs="Times New Roman"/>
              </w:rPr>
            </w:pPr>
            <w:r w:rsidRPr="00163D46">
              <w:rPr>
                <w:rFonts w:ascii="Times New Roman" w:hAnsi="Times New Roman" w:cs="Times New Roman"/>
              </w:rPr>
              <w:t>Many opportunities for a student</w:t>
            </w:r>
            <w:r w:rsidR="00FA13B9">
              <w:rPr>
                <w:rFonts w:ascii="Times New Roman" w:hAnsi="Times New Roman" w:cs="Times New Roman"/>
              </w:rPr>
              <w:t>-</w:t>
            </w:r>
            <w:r w:rsidRPr="00163D46">
              <w:rPr>
                <w:rFonts w:ascii="Times New Roman" w:hAnsi="Times New Roman" w:cs="Times New Roman"/>
              </w:rPr>
              <w:t>driven discussion were captured using open-ended questioning techniques. A list of selection methods was created.</w:t>
            </w:r>
          </w:p>
        </w:tc>
        <w:tc>
          <w:tcPr>
            <w:tcW w:w="977"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 xml:space="preserve">Some opportunities for a student-driven discussion </w:t>
            </w:r>
            <w:r w:rsidR="00C01F73">
              <w:rPr>
                <w:rFonts w:ascii="Times New Roman" w:hAnsi="Times New Roman" w:cs="Times New Roman"/>
              </w:rPr>
              <w:t>were</w:t>
            </w:r>
            <w:r w:rsidRPr="00163D46">
              <w:rPr>
                <w:rFonts w:ascii="Times New Roman" w:hAnsi="Times New Roman" w:cs="Times New Roman"/>
              </w:rPr>
              <w:t xml:space="preserve"> captured using open-ended questioning techniques. A list of selection methods was created.</w:t>
            </w:r>
          </w:p>
        </w:tc>
        <w:tc>
          <w:tcPr>
            <w:tcW w:w="1094" w:type="pct"/>
            <w:shd w:val="clear" w:color="auto" w:fill="auto"/>
          </w:tcPr>
          <w:p w:rsidR="00B159BE" w:rsidRPr="00163D46" w:rsidRDefault="00D8571F" w:rsidP="00CD383A">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 xml:space="preserve">iscussion </w:t>
            </w:r>
            <w:r w:rsidR="00C01F73">
              <w:rPr>
                <w:rFonts w:ascii="Times New Roman" w:hAnsi="Times New Roman" w:cs="Times New Roman"/>
              </w:rPr>
              <w:t>wa</w:t>
            </w:r>
            <w:r>
              <w:rPr>
                <w:rFonts w:ascii="Times New Roman" w:hAnsi="Times New Roman" w:cs="Times New Roman"/>
              </w:rPr>
              <w:t>s</w:t>
            </w:r>
            <w:r w:rsidR="00B159BE" w:rsidRPr="00163D46">
              <w:rPr>
                <w:rFonts w:ascii="Times New Roman" w:hAnsi="Times New Roman" w:cs="Times New Roman"/>
              </w:rPr>
              <w:t xml:space="preserve"> primarily teacher-driven and opportunities for a student-driven discussion were not captured.</w:t>
            </w:r>
            <w:r w:rsidR="00856E18">
              <w:rPr>
                <w:rFonts w:ascii="Times New Roman" w:hAnsi="Times New Roman" w:cs="Times New Roman"/>
              </w:rPr>
              <w:t xml:space="preserve"> </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rPr>
            </w:pP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3.</w:t>
            </w:r>
            <w:r w:rsidR="004E3E7D">
              <w:rPr>
                <w:rFonts w:ascii="Times New Roman" w:hAnsi="Times New Roman" w:cs="Times New Roman"/>
                <w:i/>
              </w:rPr>
              <w:t xml:space="preserve">   </w:t>
            </w:r>
            <w:r w:rsidR="00B159BE" w:rsidRPr="00012A39">
              <w:rPr>
                <w:rFonts w:ascii="Times New Roman" w:hAnsi="Times New Roman" w:cs="Times New Roman"/>
                <w:i/>
              </w:rPr>
              <w:t>Model</w:t>
            </w:r>
            <w:r w:rsidR="00051313" w:rsidRPr="00012A39">
              <w:rPr>
                <w:rFonts w:ascii="Times New Roman" w:hAnsi="Times New Roman" w:cs="Times New Roman"/>
                <w:i/>
              </w:rPr>
              <w:t>ed</w:t>
            </w:r>
            <w:r w:rsidR="00B159BE" w:rsidRPr="00012A39">
              <w:rPr>
                <w:rFonts w:ascii="Times New Roman" w:hAnsi="Times New Roman" w:cs="Times New Roman"/>
                <w:i/>
              </w:rPr>
              <w:t xml:space="preserve"> a sample of </w:t>
            </w:r>
            <w:r w:rsidR="00051313" w:rsidRPr="00012A39">
              <w:rPr>
                <w:rFonts w:ascii="Times New Roman" w:hAnsi="Times New Roman" w:cs="Times New Roman"/>
                <w:i/>
              </w:rPr>
              <w:t xml:space="preserve">a </w:t>
            </w:r>
            <w:r w:rsidR="00B159BE" w:rsidRPr="00012A39">
              <w:rPr>
                <w:rFonts w:ascii="Times New Roman" w:hAnsi="Times New Roman" w:cs="Times New Roman"/>
                <w:i/>
              </w:rPr>
              <w:t>reading</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log and discuss</w:t>
            </w:r>
            <w:r w:rsidR="00051313" w:rsidRPr="00012A39">
              <w:rPr>
                <w:rFonts w:ascii="Times New Roman" w:hAnsi="Times New Roman" w:cs="Times New Roman"/>
                <w:i/>
              </w:rPr>
              <w:t>ed</w:t>
            </w:r>
            <w:r w:rsidR="00B159BE" w:rsidRPr="00012A39">
              <w:rPr>
                <w:rFonts w:ascii="Times New Roman" w:hAnsi="Times New Roman" w:cs="Times New Roman"/>
                <w:i/>
              </w:rPr>
              <w:t xml:space="preserve"> how</w:t>
            </w:r>
            <w:r w:rsidR="00051313" w:rsidRPr="00012A39">
              <w:rPr>
                <w:rFonts w:ascii="Times New Roman" w:hAnsi="Times New Roman" w:cs="Times New Roman"/>
                <w:i/>
              </w:rPr>
              <w:t xml:space="preserve"> the </w:t>
            </w:r>
            <w:r w:rsidR="00B159BE" w:rsidRPr="00012A39">
              <w:rPr>
                <w:rFonts w:ascii="Times New Roman" w:hAnsi="Times New Roman" w:cs="Times New Roman"/>
                <w:i/>
              </w:rPr>
              <w:t>log</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could help with literacy</w:t>
            </w:r>
          </w:p>
          <w:p w:rsidR="00B159BE" w:rsidRPr="00012A39"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selection.</w:t>
            </w:r>
          </w:p>
          <w:p w:rsidR="00B159BE" w:rsidRPr="00846C5F" w:rsidRDefault="00B159BE" w:rsidP="004D5243">
            <w:pPr>
              <w:ind w:left="720"/>
              <w:rPr>
                <w:rFonts w:ascii="Times New Roman" w:hAnsi="Times New Roman" w:cs="Times New Roman"/>
              </w:rPr>
            </w:pPr>
          </w:p>
          <w:p w:rsidR="00B159BE" w:rsidRPr="00846C5F" w:rsidRDefault="00B159BE" w:rsidP="004D5243">
            <w:pPr>
              <w:ind w:left="720"/>
              <w:rPr>
                <w:rFonts w:ascii="Times New Roman" w:hAnsi="Times New Roman" w:cs="Times New Roman"/>
              </w:rPr>
            </w:pPr>
          </w:p>
        </w:tc>
        <w:tc>
          <w:tcPr>
            <w:tcW w:w="1133" w:type="pct"/>
            <w:shd w:val="clear" w:color="auto" w:fill="auto"/>
          </w:tcPr>
          <w:p w:rsidR="00B159BE" w:rsidRPr="00163D46" w:rsidRDefault="00FA13B9" w:rsidP="00FA13B9">
            <w:pPr>
              <w:ind w:left="19"/>
              <w:rPr>
                <w:rFonts w:ascii="Times New Roman" w:hAnsi="Times New Roman" w:cs="Times New Roman"/>
              </w:rPr>
            </w:pPr>
            <w:r>
              <w:rPr>
                <w:rFonts w:ascii="Times New Roman" w:hAnsi="Times New Roman" w:cs="Times New Roman"/>
              </w:rPr>
              <w:t>A well designed sample</w:t>
            </w:r>
            <w:r w:rsidR="00B159BE" w:rsidRPr="00163D46">
              <w:rPr>
                <w:rFonts w:ascii="Times New Roman" w:hAnsi="Times New Roman" w:cs="Times New Roman"/>
              </w:rPr>
              <w:t xml:space="preserve"> reading log</w:t>
            </w:r>
            <w:r>
              <w:rPr>
                <w:rFonts w:ascii="Times New Roman" w:hAnsi="Times New Roman" w:cs="Times New Roman"/>
              </w:rPr>
              <w:t xml:space="preserve"> </w:t>
            </w:r>
            <w:r w:rsidR="00B159BE" w:rsidRPr="00163D46">
              <w:rPr>
                <w:rFonts w:ascii="Times New Roman" w:hAnsi="Times New Roman" w:cs="Times New Roman"/>
              </w:rPr>
              <w:t xml:space="preserve">provided an excellent model for students to emulate </w:t>
            </w:r>
            <w:r>
              <w:rPr>
                <w:rFonts w:ascii="Times New Roman" w:hAnsi="Times New Roman" w:cs="Times New Roman"/>
              </w:rPr>
              <w:t xml:space="preserve">in creating </w:t>
            </w:r>
            <w:r w:rsidR="00B159BE" w:rsidRPr="00163D46">
              <w:rPr>
                <w:rFonts w:ascii="Times New Roman" w:hAnsi="Times New Roman" w:cs="Times New Roman"/>
              </w:rPr>
              <w:t>a data gathering log</w:t>
            </w:r>
            <w:r>
              <w:rPr>
                <w:rFonts w:ascii="Times New Roman" w:hAnsi="Times New Roman" w:cs="Times New Roman"/>
              </w:rPr>
              <w:t>. S</w:t>
            </w:r>
            <w:r w:rsidR="00B159BE" w:rsidRPr="00163D46">
              <w:rPr>
                <w:rFonts w:ascii="Times New Roman" w:hAnsi="Times New Roman" w:cs="Times New Roman"/>
              </w:rPr>
              <w:t xml:space="preserve">upported items </w:t>
            </w:r>
            <w:r>
              <w:rPr>
                <w:rFonts w:ascii="Times New Roman" w:hAnsi="Times New Roman" w:cs="Times New Roman"/>
              </w:rPr>
              <w:t xml:space="preserve">were </w:t>
            </w:r>
            <w:r w:rsidR="00B159BE" w:rsidRPr="00163D46">
              <w:rPr>
                <w:rFonts w:ascii="Times New Roman" w:hAnsi="Times New Roman" w:cs="Times New Roman"/>
              </w:rPr>
              <w:t>gathered during initial discussion.</w:t>
            </w:r>
          </w:p>
        </w:tc>
        <w:tc>
          <w:tcPr>
            <w:tcW w:w="977" w:type="pct"/>
            <w:shd w:val="clear" w:color="auto" w:fill="auto"/>
          </w:tcPr>
          <w:p w:rsidR="00B159BE" w:rsidRPr="00163D46" w:rsidRDefault="00B159BE" w:rsidP="009F4533">
            <w:pPr>
              <w:rPr>
                <w:rFonts w:ascii="Times New Roman" w:hAnsi="Times New Roman" w:cs="Times New Roman"/>
              </w:rPr>
            </w:pPr>
            <w:r w:rsidRPr="00163D46">
              <w:rPr>
                <w:rFonts w:ascii="Times New Roman" w:hAnsi="Times New Roman" w:cs="Times New Roman"/>
              </w:rPr>
              <w:t xml:space="preserve">A sample </w:t>
            </w:r>
            <w:r w:rsidR="00D8571F">
              <w:rPr>
                <w:rFonts w:ascii="Times New Roman" w:hAnsi="Times New Roman" w:cs="Times New Roman"/>
              </w:rPr>
              <w:t>r</w:t>
            </w:r>
            <w:r w:rsidRPr="00163D46">
              <w:rPr>
                <w:rFonts w:ascii="Times New Roman" w:hAnsi="Times New Roman" w:cs="Times New Roman"/>
              </w:rPr>
              <w:t xml:space="preserve">eading log </w:t>
            </w:r>
            <w:r w:rsidR="00C01F73">
              <w:rPr>
                <w:rFonts w:ascii="Times New Roman" w:hAnsi="Times New Roman" w:cs="Times New Roman"/>
              </w:rPr>
              <w:t>was</w:t>
            </w:r>
            <w:r w:rsidRPr="00163D46">
              <w:rPr>
                <w:rFonts w:ascii="Times New Roman" w:hAnsi="Times New Roman" w:cs="Times New Roman"/>
              </w:rPr>
              <w:t xml:space="preserve"> provided</w:t>
            </w:r>
            <w:r w:rsidR="009F4533">
              <w:rPr>
                <w:rFonts w:ascii="Times New Roman" w:hAnsi="Times New Roman" w:cs="Times New Roman"/>
              </w:rPr>
              <w:t>. I</w:t>
            </w:r>
            <w:r w:rsidR="00D8571F">
              <w:rPr>
                <w:rFonts w:ascii="Times New Roman" w:hAnsi="Times New Roman" w:cs="Times New Roman"/>
              </w:rPr>
              <w:t>t</w:t>
            </w:r>
            <w:r w:rsidRPr="00163D46">
              <w:rPr>
                <w:rFonts w:ascii="Times New Roman" w:hAnsi="Times New Roman" w:cs="Times New Roman"/>
              </w:rPr>
              <w:t xml:space="preserve"> modeled a reading log and </w:t>
            </w:r>
            <w:r w:rsidR="00D8571F">
              <w:rPr>
                <w:rFonts w:ascii="Times New Roman" w:hAnsi="Times New Roman" w:cs="Times New Roman"/>
              </w:rPr>
              <w:t>s</w:t>
            </w:r>
            <w:r w:rsidRPr="00163D46">
              <w:rPr>
                <w:rFonts w:ascii="Times New Roman" w:hAnsi="Times New Roman" w:cs="Times New Roman"/>
              </w:rPr>
              <w:t>upported the initial discussion.</w:t>
            </w:r>
          </w:p>
        </w:tc>
        <w:tc>
          <w:tcPr>
            <w:tcW w:w="1094"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 xml:space="preserve">A sample may not </w:t>
            </w:r>
            <w:r w:rsidR="00C01F73">
              <w:rPr>
                <w:rFonts w:ascii="Times New Roman" w:hAnsi="Times New Roman" w:cs="Times New Roman"/>
              </w:rPr>
              <w:t xml:space="preserve">have </w:t>
            </w:r>
            <w:r w:rsidR="00D8571F">
              <w:rPr>
                <w:rFonts w:ascii="Times New Roman" w:hAnsi="Times New Roman" w:cs="Times New Roman"/>
              </w:rPr>
              <w:t>be</w:t>
            </w:r>
            <w:r w:rsidR="007F2566">
              <w:rPr>
                <w:rFonts w:ascii="Times New Roman" w:hAnsi="Times New Roman" w:cs="Times New Roman"/>
              </w:rPr>
              <w:t>en</w:t>
            </w:r>
            <w:r w:rsidRPr="00163D46">
              <w:rPr>
                <w:rFonts w:ascii="Times New Roman" w:hAnsi="Times New Roman" w:cs="Times New Roman"/>
              </w:rPr>
              <w:t xml:space="preserve"> provided; or </w:t>
            </w:r>
            <w:r w:rsidR="00C01F73">
              <w:rPr>
                <w:rFonts w:ascii="Times New Roman" w:hAnsi="Times New Roman" w:cs="Times New Roman"/>
              </w:rPr>
              <w:t>it did</w:t>
            </w:r>
            <w:r w:rsidRPr="00163D46">
              <w:rPr>
                <w:rFonts w:ascii="Times New Roman" w:hAnsi="Times New Roman" w:cs="Times New Roman"/>
              </w:rPr>
              <w:t xml:space="preserve"> not reflect a valuable reading log.</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 xml:space="preserve">E    M </w:t>
            </w:r>
            <w:r w:rsidR="00C01F73">
              <w:rPr>
                <w:rFonts w:ascii="Times New Roman" w:hAnsi="Times New Roman" w:cs="Times New Roman"/>
              </w:rPr>
              <w:t xml:space="preserve"> </w:t>
            </w:r>
            <w:r w:rsidRPr="00163D46">
              <w:rPr>
                <w:rFonts w:ascii="Times New Roman" w:hAnsi="Times New Roman" w:cs="Times New Roman"/>
              </w:rPr>
              <w:t xml:space="preserve">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rPr>
            </w:pPr>
            <w:r w:rsidRPr="00163D46">
              <w:rPr>
                <w:rFonts w:ascii="Times New Roman" w:hAnsi="Times New Roman" w:cs="Times New Roman"/>
                <w:b/>
              </w:rPr>
              <w:t xml:space="preserve"> </w:t>
            </w: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4.</w:t>
            </w:r>
            <w:r w:rsidR="004E3E7D">
              <w:rPr>
                <w:rFonts w:ascii="Times New Roman" w:hAnsi="Times New Roman" w:cs="Times New Roman"/>
                <w:i/>
              </w:rPr>
              <w:t xml:space="preserve">    </w:t>
            </w:r>
            <w:r w:rsidR="00B159BE" w:rsidRPr="00012A39">
              <w:rPr>
                <w:rFonts w:ascii="Times New Roman" w:hAnsi="Times New Roman" w:cs="Times New Roman"/>
                <w:i/>
              </w:rPr>
              <w:t>Utilize</w:t>
            </w:r>
            <w:r w:rsidR="00051313" w:rsidRPr="00012A39">
              <w:rPr>
                <w:rFonts w:ascii="Times New Roman" w:hAnsi="Times New Roman" w:cs="Times New Roman"/>
                <w:i/>
              </w:rPr>
              <w:t>d</w:t>
            </w:r>
            <w:r w:rsidR="00B159BE" w:rsidRPr="00012A39">
              <w:rPr>
                <w:rFonts w:ascii="Times New Roman" w:hAnsi="Times New Roman" w:cs="Times New Roman"/>
                <w:i/>
              </w:rPr>
              <w:t xml:space="preserve"> open-ended questions</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to prompt students in creating</w:t>
            </w:r>
          </w:p>
          <w:p w:rsidR="00B159BE" w:rsidRPr="00012A39" w:rsidRDefault="004E3E7D" w:rsidP="00012A39">
            <w:pPr>
              <w:autoSpaceDE w:val="0"/>
              <w:autoSpaceDN w:val="0"/>
              <w:adjustRightInd w:val="0"/>
              <w:rPr>
                <w:rFonts w:ascii="Times New Roman" w:hAnsi="Times New Roman" w:cs="Times New Roman"/>
              </w:rPr>
            </w:pPr>
            <w:r>
              <w:rPr>
                <w:rFonts w:ascii="Times New Roman" w:hAnsi="Times New Roman" w:cs="Times New Roman"/>
                <w:i/>
              </w:rPr>
              <w:t xml:space="preserve">      </w:t>
            </w:r>
            <w:r w:rsidR="00B159BE" w:rsidRPr="00012A39">
              <w:rPr>
                <w:rFonts w:ascii="Times New Roman" w:hAnsi="Times New Roman" w:cs="Times New Roman"/>
                <w:i/>
              </w:rPr>
              <w:t xml:space="preserve"> a reading log</w:t>
            </w:r>
            <w:r w:rsidR="00051313" w:rsidRPr="00012A39">
              <w:rPr>
                <w:rFonts w:ascii="Times New Roman" w:hAnsi="Times New Roman" w:cs="Times New Roman"/>
                <w:i/>
              </w:rPr>
              <w:t>.</w:t>
            </w:r>
          </w:p>
          <w:p w:rsidR="00B159BE" w:rsidRPr="00846C5F" w:rsidRDefault="00B159BE" w:rsidP="004D5243">
            <w:pPr>
              <w:rPr>
                <w:rFonts w:ascii="Times New Roman" w:hAnsi="Times New Roman" w:cs="Times New Roman"/>
              </w:rPr>
            </w:pPr>
          </w:p>
        </w:tc>
        <w:tc>
          <w:tcPr>
            <w:tcW w:w="1133" w:type="pct"/>
            <w:shd w:val="clear" w:color="auto" w:fill="auto"/>
          </w:tcPr>
          <w:p w:rsidR="00B159BE" w:rsidRPr="00163D46" w:rsidRDefault="00D8571F" w:rsidP="0051522E">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indicate</w:t>
            </w:r>
            <w:r w:rsidR="00C01F73">
              <w:rPr>
                <w:rFonts w:ascii="Times New Roman" w:hAnsi="Times New Roman" w:cs="Times New Roman"/>
              </w:rPr>
              <w:t>d</w:t>
            </w:r>
            <w:r w:rsidR="00B159BE" w:rsidRPr="00163D46">
              <w:rPr>
                <w:rFonts w:ascii="Times New Roman" w:hAnsi="Times New Roman" w:cs="Times New Roman"/>
              </w:rPr>
              <w:t xml:space="preserve"> in-depth reflection and </w:t>
            </w:r>
            <w:r w:rsidR="00C01F73">
              <w:rPr>
                <w:rFonts w:ascii="Times New Roman" w:hAnsi="Times New Roman" w:cs="Times New Roman"/>
              </w:rPr>
              <w:t>were</w:t>
            </w:r>
            <w:r w:rsidR="00B159BE" w:rsidRPr="00163D46">
              <w:rPr>
                <w:rFonts w:ascii="Times New Roman" w:hAnsi="Times New Roman" w:cs="Times New Roman"/>
              </w:rPr>
              <w:t xml:space="preserve"> explicitly stated in lesson </w:t>
            </w:r>
            <w:r>
              <w:rPr>
                <w:rFonts w:ascii="Times New Roman" w:hAnsi="Times New Roman" w:cs="Times New Roman"/>
              </w:rPr>
              <w:t>p</w:t>
            </w:r>
            <w:r w:rsidR="00B159BE" w:rsidRPr="00163D46">
              <w:rPr>
                <w:rFonts w:ascii="Times New Roman" w:hAnsi="Times New Roman" w:cs="Times New Roman"/>
              </w:rPr>
              <w:t>lanning</w:t>
            </w:r>
            <w:r w:rsidR="0051522E">
              <w:rPr>
                <w:rFonts w:ascii="Times New Roman" w:hAnsi="Times New Roman" w:cs="Times New Roman"/>
              </w:rPr>
              <w:t xml:space="preserve">.  This </w:t>
            </w:r>
            <w:r w:rsidR="00B159BE" w:rsidRPr="00163D46">
              <w:rPr>
                <w:rFonts w:ascii="Times New Roman" w:hAnsi="Times New Roman" w:cs="Times New Roman"/>
              </w:rPr>
              <w:t>resulted in the students creating a reading log</w:t>
            </w:r>
            <w:r>
              <w:rPr>
                <w:rFonts w:ascii="Times New Roman" w:hAnsi="Times New Roman" w:cs="Times New Roman"/>
              </w:rPr>
              <w:t>.</w:t>
            </w:r>
          </w:p>
        </w:tc>
        <w:tc>
          <w:tcPr>
            <w:tcW w:w="977" w:type="pct"/>
            <w:shd w:val="clear" w:color="auto" w:fill="auto"/>
          </w:tcPr>
          <w:p w:rsidR="00B159BE" w:rsidRPr="00163D46" w:rsidRDefault="00B159BE" w:rsidP="009F4533">
            <w:pPr>
              <w:rPr>
                <w:rFonts w:ascii="Times New Roman" w:hAnsi="Times New Roman" w:cs="Times New Roman"/>
              </w:rPr>
            </w:pPr>
            <w:r w:rsidRPr="00163D46">
              <w:rPr>
                <w:rFonts w:ascii="Times New Roman" w:hAnsi="Times New Roman" w:cs="Times New Roman"/>
              </w:rPr>
              <w:t>Questions were included in the lesson planning</w:t>
            </w:r>
            <w:r w:rsidR="009F4533">
              <w:rPr>
                <w:rFonts w:ascii="Times New Roman" w:hAnsi="Times New Roman" w:cs="Times New Roman"/>
              </w:rPr>
              <w:t>.</w:t>
            </w:r>
            <w:r w:rsidRPr="00163D46">
              <w:rPr>
                <w:rFonts w:ascii="Times New Roman" w:hAnsi="Times New Roman" w:cs="Times New Roman"/>
              </w:rPr>
              <w:t xml:space="preserve"> </w:t>
            </w:r>
            <w:r w:rsidR="009F4533">
              <w:rPr>
                <w:rFonts w:ascii="Times New Roman" w:hAnsi="Times New Roman" w:cs="Times New Roman"/>
              </w:rPr>
              <w:t xml:space="preserve">This </w:t>
            </w:r>
            <w:r w:rsidRPr="00163D46">
              <w:rPr>
                <w:rFonts w:ascii="Times New Roman" w:hAnsi="Times New Roman" w:cs="Times New Roman"/>
              </w:rPr>
              <w:t>result</w:t>
            </w:r>
            <w:r w:rsidR="009F4533">
              <w:rPr>
                <w:rFonts w:ascii="Times New Roman" w:hAnsi="Times New Roman" w:cs="Times New Roman"/>
              </w:rPr>
              <w:t>ed in</w:t>
            </w:r>
            <w:r w:rsidRPr="00163D46">
              <w:rPr>
                <w:rFonts w:ascii="Times New Roman" w:hAnsi="Times New Roman" w:cs="Times New Roman"/>
              </w:rPr>
              <w:t xml:space="preserve"> </w:t>
            </w:r>
            <w:r w:rsidR="009F4533">
              <w:rPr>
                <w:rFonts w:ascii="Times New Roman" w:hAnsi="Times New Roman" w:cs="Times New Roman"/>
              </w:rPr>
              <w:t xml:space="preserve">the </w:t>
            </w:r>
            <w:r w:rsidRPr="00163D46">
              <w:rPr>
                <w:rFonts w:ascii="Times New Roman" w:hAnsi="Times New Roman" w:cs="Times New Roman"/>
              </w:rPr>
              <w:t xml:space="preserve">student creating a reading log.  </w:t>
            </w:r>
          </w:p>
        </w:tc>
        <w:tc>
          <w:tcPr>
            <w:tcW w:w="1094" w:type="pct"/>
            <w:shd w:val="clear" w:color="auto" w:fill="auto"/>
          </w:tcPr>
          <w:p w:rsidR="00B159BE" w:rsidRPr="00163D46" w:rsidRDefault="00B159BE" w:rsidP="00B1309E">
            <w:pPr>
              <w:rPr>
                <w:rFonts w:ascii="Times New Roman" w:hAnsi="Times New Roman" w:cs="Times New Roman"/>
              </w:rPr>
            </w:pPr>
            <w:r w:rsidRPr="00163D46">
              <w:rPr>
                <w:rFonts w:ascii="Times New Roman" w:hAnsi="Times New Roman" w:cs="Times New Roman"/>
              </w:rPr>
              <w:t xml:space="preserve">Questions </w:t>
            </w:r>
            <w:r w:rsidR="00D8571F">
              <w:rPr>
                <w:rFonts w:ascii="Times New Roman" w:hAnsi="Times New Roman" w:cs="Times New Roman"/>
              </w:rPr>
              <w:t>were</w:t>
            </w:r>
            <w:r w:rsidRPr="00163D46">
              <w:rPr>
                <w:rFonts w:ascii="Times New Roman" w:hAnsi="Times New Roman" w:cs="Times New Roman"/>
              </w:rPr>
              <w:t xml:space="preserve"> not included in the lesson planning prior to creatin</w:t>
            </w:r>
            <w:r w:rsidR="00D8571F">
              <w:rPr>
                <w:rFonts w:ascii="Times New Roman" w:hAnsi="Times New Roman" w:cs="Times New Roman"/>
              </w:rPr>
              <w:t>g</w:t>
            </w:r>
            <w:r w:rsidRPr="00163D46">
              <w:rPr>
                <w:rFonts w:ascii="Times New Roman" w:hAnsi="Times New Roman" w:cs="Times New Roman"/>
              </w:rPr>
              <w:t xml:space="preserve"> the reading log.</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b/>
              </w:rPr>
            </w:pPr>
          </w:p>
        </w:tc>
      </w:tr>
      <w:tr w:rsidR="00894255" w:rsidRPr="008858B7" w:rsidTr="00C01F73">
        <w:tc>
          <w:tcPr>
            <w:tcW w:w="1328" w:type="pct"/>
            <w:shd w:val="clear" w:color="auto" w:fill="auto"/>
          </w:tcPr>
          <w:p w:rsidR="00B159BE" w:rsidRPr="00846C5F" w:rsidRDefault="00B159BE" w:rsidP="008858B7">
            <w:pPr>
              <w:jc w:val="both"/>
              <w:rPr>
                <w:rFonts w:ascii="Times New Roman" w:hAnsi="Times New Roman" w:cs="Times New Roman"/>
                <w:b/>
                <w:u w:val="single"/>
              </w:rPr>
            </w:pPr>
            <w:r w:rsidRPr="00846C5F">
              <w:rPr>
                <w:rFonts w:ascii="Times New Roman" w:hAnsi="Times New Roman" w:cs="Times New Roman"/>
                <w:b/>
                <w:u w:val="single"/>
              </w:rPr>
              <w:t>Part Two:</w:t>
            </w:r>
          </w:p>
          <w:p w:rsidR="00B159BE" w:rsidRPr="00846C5F" w:rsidRDefault="00B159BE" w:rsidP="00846C5F">
            <w:pPr>
              <w:pStyle w:val="ListParagraph"/>
              <w:numPr>
                <w:ilvl w:val="0"/>
                <w:numId w:val="6"/>
              </w:numPr>
              <w:autoSpaceDE w:val="0"/>
              <w:autoSpaceDN w:val="0"/>
              <w:adjustRightInd w:val="0"/>
              <w:rPr>
                <w:rFonts w:ascii="Times New Roman" w:hAnsi="Times New Roman" w:cs="Times New Roman"/>
                <w:i/>
                <w:sz w:val="20"/>
                <w:szCs w:val="20"/>
              </w:rPr>
            </w:pPr>
            <w:r w:rsidRPr="00846C5F">
              <w:rPr>
                <w:rFonts w:ascii="Times New Roman" w:hAnsi="Times New Roman" w:cs="Times New Roman"/>
                <w:i/>
                <w:sz w:val="20"/>
                <w:szCs w:val="20"/>
              </w:rPr>
              <w:t>During ind</w:t>
            </w:r>
            <w:r w:rsidR="00051313">
              <w:rPr>
                <w:rFonts w:ascii="Times New Roman" w:hAnsi="Times New Roman" w:cs="Times New Roman"/>
                <w:i/>
                <w:sz w:val="20"/>
                <w:szCs w:val="20"/>
              </w:rPr>
              <w:t>ividual</w:t>
            </w:r>
            <w:r w:rsidRPr="00846C5F">
              <w:rPr>
                <w:rFonts w:ascii="Times New Roman" w:hAnsi="Times New Roman" w:cs="Times New Roman"/>
                <w:i/>
                <w:sz w:val="20"/>
                <w:szCs w:val="20"/>
              </w:rPr>
              <w:t xml:space="preserve"> conferences, utilize</w:t>
            </w:r>
            <w:r w:rsidR="0005131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analyzing data collected.</w:t>
            </w:r>
          </w:p>
          <w:p w:rsidR="00B159BE" w:rsidRPr="00846C5F" w:rsidRDefault="00B159BE" w:rsidP="004D5243">
            <w:pPr>
              <w:ind w:left="720"/>
              <w:rPr>
                <w:rFonts w:ascii="Times New Roman" w:hAnsi="Times New Roman" w:cs="Times New Roman"/>
              </w:rPr>
            </w:pPr>
          </w:p>
        </w:tc>
        <w:tc>
          <w:tcPr>
            <w:tcW w:w="1133" w:type="pct"/>
            <w:shd w:val="clear" w:color="auto" w:fill="auto"/>
          </w:tcPr>
          <w:p w:rsidR="00B159BE" w:rsidRPr="00163D46" w:rsidRDefault="00894255" w:rsidP="0051522E">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51522E">
              <w:rPr>
                <w:rFonts w:ascii="Times New Roman" w:hAnsi="Times New Roman" w:cs="Times New Roman"/>
              </w:rPr>
              <w:t>we</w:t>
            </w:r>
            <w:r>
              <w:rPr>
                <w:rFonts w:ascii="Times New Roman" w:hAnsi="Times New Roman" w:cs="Times New Roman"/>
              </w:rPr>
              <w:t>re</w:t>
            </w:r>
            <w:r w:rsidR="00B159BE" w:rsidRPr="00163D46">
              <w:rPr>
                <w:rFonts w:ascii="Times New Roman" w:hAnsi="Times New Roman" w:cs="Times New Roman"/>
              </w:rPr>
              <w:t xml:space="preserve"> explicitly planned in the lesson</w:t>
            </w:r>
            <w:r w:rsidR="0051522E">
              <w:rPr>
                <w:rFonts w:ascii="Times New Roman" w:hAnsi="Times New Roman" w:cs="Times New Roman"/>
              </w:rPr>
              <w:t>.</w:t>
            </w:r>
            <w:r w:rsidR="00B159BE" w:rsidRPr="00163D46">
              <w:rPr>
                <w:rFonts w:ascii="Times New Roman" w:hAnsi="Times New Roman" w:cs="Times New Roman"/>
              </w:rPr>
              <w:t xml:space="preserve"> </w:t>
            </w:r>
            <w:r w:rsidR="0051522E">
              <w:rPr>
                <w:rFonts w:ascii="Times New Roman" w:hAnsi="Times New Roman" w:cs="Times New Roman"/>
              </w:rPr>
              <w:t>D</w:t>
            </w:r>
            <w:r w:rsidR="00B159BE" w:rsidRPr="00163D46">
              <w:rPr>
                <w:rFonts w:ascii="Times New Roman" w:hAnsi="Times New Roman" w:cs="Times New Roman"/>
              </w:rPr>
              <w:t xml:space="preserve">iscussion </w:t>
            </w:r>
            <w:r w:rsidR="0051522E">
              <w:rPr>
                <w:rFonts w:ascii="Times New Roman" w:hAnsi="Times New Roman" w:cs="Times New Roman"/>
              </w:rPr>
              <w:t>wa</w:t>
            </w:r>
            <w:r>
              <w:rPr>
                <w:rFonts w:ascii="Times New Roman" w:hAnsi="Times New Roman" w:cs="Times New Roman"/>
              </w:rPr>
              <w:t>s</w:t>
            </w:r>
            <w:r w:rsidR="00B159BE" w:rsidRPr="00163D46">
              <w:rPr>
                <w:rFonts w:ascii="Times New Roman" w:hAnsi="Times New Roman" w:cs="Times New Roman"/>
              </w:rPr>
              <w:t xml:space="preserve"> adjusted as needed </w:t>
            </w:r>
            <w:r w:rsidR="0051522E">
              <w:rPr>
                <w:rFonts w:ascii="Times New Roman" w:hAnsi="Times New Roman" w:cs="Times New Roman"/>
              </w:rPr>
              <w:t xml:space="preserve">and </w:t>
            </w:r>
            <w:r w:rsidR="00B159BE" w:rsidRPr="00163D46">
              <w:rPr>
                <w:rFonts w:ascii="Times New Roman" w:hAnsi="Times New Roman" w:cs="Times New Roman"/>
              </w:rPr>
              <w:t>result</w:t>
            </w:r>
            <w:r w:rsidR="0051522E">
              <w:rPr>
                <w:rFonts w:ascii="Times New Roman" w:hAnsi="Times New Roman" w:cs="Times New Roman"/>
              </w:rPr>
              <w:t>ed</w:t>
            </w:r>
            <w:r w:rsidR="00B159BE" w:rsidRPr="00163D46">
              <w:rPr>
                <w:rFonts w:ascii="Times New Roman" w:hAnsi="Times New Roman" w:cs="Times New Roman"/>
              </w:rPr>
              <w:t xml:space="preserve"> in the student successfully analyz</w:t>
            </w:r>
            <w:r w:rsidR="0051522E">
              <w:rPr>
                <w:rFonts w:ascii="Times New Roman" w:hAnsi="Times New Roman" w:cs="Times New Roman"/>
              </w:rPr>
              <w:t>ing</w:t>
            </w:r>
            <w:r w:rsidR="00B159BE" w:rsidRPr="00163D46">
              <w:rPr>
                <w:rFonts w:ascii="Times New Roman" w:hAnsi="Times New Roman" w:cs="Times New Roman"/>
              </w:rPr>
              <w:t xml:space="preserve"> </w:t>
            </w:r>
            <w:r w:rsidR="0051522E">
              <w:rPr>
                <w:rFonts w:ascii="Times New Roman" w:hAnsi="Times New Roman" w:cs="Times New Roman"/>
              </w:rPr>
              <w:t xml:space="preserve">the </w:t>
            </w:r>
            <w:r w:rsidR="00B159BE" w:rsidRPr="00163D46">
              <w:rPr>
                <w:rFonts w:ascii="Times New Roman" w:hAnsi="Times New Roman" w:cs="Times New Roman"/>
              </w:rPr>
              <w:t>data collected in the reading log as develop</w:t>
            </w:r>
            <w:r w:rsidR="00D8571F">
              <w:rPr>
                <w:rFonts w:ascii="Times New Roman" w:hAnsi="Times New Roman" w:cs="Times New Roman"/>
              </w:rPr>
              <w:t>-</w:t>
            </w:r>
            <w:r w:rsidR="00B159BE" w:rsidRPr="00163D46">
              <w:rPr>
                <w:rFonts w:ascii="Times New Roman" w:hAnsi="Times New Roman" w:cs="Times New Roman"/>
              </w:rPr>
              <w:t>mentally appropriate.</w:t>
            </w:r>
          </w:p>
        </w:tc>
        <w:tc>
          <w:tcPr>
            <w:tcW w:w="977" w:type="pct"/>
            <w:shd w:val="clear" w:color="auto" w:fill="auto"/>
          </w:tcPr>
          <w:p w:rsidR="00B159BE" w:rsidRPr="00163D46" w:rsidRDefault="00C01F73" w:rsidP="009F4533">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Pr>
                <w:rFonts w:ascii="Times New Roman" w:hAnsi="Times New Roman" w:cs="Times New Roman"/>
              </w:rPr>
              <w:t>were</w:t>
            </w:r>
            <w:r w:rsidR="00B159BE" w:rsidRPr="00163D46">
              <w:rPr>
                <w:rFonts w:ascii="Times New Roman" w:hAnsi="Times New Roman" w:cs="Times New Roman"/>
              </w:rPr>
              <w:t xml:space="preserve"> included in the </w:t>
            </w:r>
            <w:r w:rsidR="009F4533">
              <w:rPr>
                <w:rFonts w:ascii="Times New Roman" w:hAnsi="Times New Roman" w:cs="Times New Roman"/>
              </w:rPr>
              <w:t xml:space="preserve">lesson </w:t>
            </w:r>
            <w:r w:rsidR="00B159BE" w:rsidRPr="00163D46">
              <w:rPr>
                <w:rFonts w:ascii="Times New Roman" w:hAnsi="Times New Roman" w:cs="Times New Roman"/>
              </w:rPr>
              <w:t>planning</w:t>
            </w:r>
            <w:r w:rsidR="009F4533">
              <w:rPr>
                <w:rFonts w:ascii="Times New Roman" w:hAnsi="Times New Roman" w:cs="Times New Roman"/>
              </w:rPr>
              <w:t>.</w:t>
            </w:r>
            <w:r w:rsidR="00B159BE" w:rsidRPr="00163D46">
              <w:rPr>
                <w:rFonts w:ascii="Times New Roman" w:hAnsi="Times New Roman" w:cs="Times New Roman"/>
              </w:rPr>
              <w:t xml:space="preserve"> </w:t>
            </w:r>
            <w:r w:rsidR="009F4533">
              <w:rPr>
                <w:rFonts w:ascii="Times New Roman" w:hAnsi="Times New Roman" w:cs="Times New Roman"/>
              </w:rPr>
              <w:t>D</w:t>
            </w:r>
            <w:r w:rsidR="00B159BE" w:rsidRPr="00163D46">
              <w:rPr>
                <w:rFonts w:ascii="Times New Roman" w:hAnsi="Times New Roman" w:cs="Times New Roman"/>
              </w:rPr>
              <w:t>iscussion resulted in the student analyzing some of the data collected as develop</w:t>
            </w:r>
            <w:r w:rsidR="009F4533">
              <w:rPr>
                <w:rFonts w:ascii="Times New Roman" w:hAnsi="Times New Roman" w:cs="Times New Roman"/>
              </w:rPr>
              <w:t xml:space="preserve">- </w:t>
            </w:r>
            <w:r w:rsidR="00B159BE" w:rsidRPr="00163D46">
              <w:rPr>
                <w:rFonts w:ascii="Times New Roman" w:hAnsi="Times New Roman" w:cs="Times New Roman"/>
              </w:rPr>
              <w:t xml:space="preserve">mentally appropriate. </w:t>
            </w:r>
          </w:p>
        </w:tc>
        <w:tc>
          <w:tcPr>
            <w:tcW w:w="1094" w:type="pct"/>
            <w:shd w:val="clear" w:color="auto" w:fill="auto"/>
          </w:tcPr>
          <w:p w:rsidR="00B159BE" w:rsidRPr="00163D46" w:rsidRDefault="00B159BE" w:rsidP="00B1309E">
            <w:pPr>
              <w:rPr>
                <w:rFonts w:ascii="Times New Roman" w:hAnsi="Times New Roman" w:cs="Times New Roman"/>
              </w:rPr>
            </w:pPr>
            <w:r w:rsidRPr="00163D46">
              <w:rPr>
                <w:rFonts w:ascii="Times New Roman" w:hAnsi="Times New Roman" w:cs="Times New Roman"/>
              </w:rPr>
              <w:t>Questions were not pre-planned</w:t>
            </w:r>
            <w:r w:rsidR="00B1309E">
              <w:rPr>
                <w:rFonts w:ascii="Times New Roman" w:hAnsi="Times New Roman" w:cs="Times New Roman"/>
              </w:rPr>
              <w:t>.  Di</w:t>
            </w:r>
            <w:r w:rsidRPr="00163D46">
              <w:rPr>
                <w:rFonts w:ascii="Times New Roman" w:hAnsi="Times New Roman" w:cs="Times New Roman"/>
              </w:rPr>
              <w:t xml:space="preserve">scussion did not result in </w:t>
            </w:r>
            <w:r w:rsidR="00B1309E">
              <w:rPr>
                <w:rFonts w:ascii="Times New Roman" w:hAnsi="Times New Roman" w:cs="Times New Roman"/>
              </w:rPr>
              <w:t xml:space="preserve">the </w:t>
            </w:r>
            <w:r w:rsidRPr="00163D46">
              <w:rPr>
                <w:rFonts w:ascii="Times New Roman" w:hAnsi="Times New Roman" w:cs="Times New Roman"/>
              </w:rPr>
              <w:t>student analyzing data collected as developmentally appropriate.</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tc>
      </w:tr>
      <w:tr w:rsidR="00894255" w:rsidRPr="008858B7" w:rsidTr="00C01F73">
        <w:tc>
          <w:tcPr>
            <w:tcW w:w="1328" w:type="pct"/>
            <w:shd w:val="clear" w:color="auto" w:fill="auto"/>
          </w:tcPr>
          <w:p w:rsidR="00B159BE" w:rsidRPr="00846C5F" w:rsidRDefault="00B159BE" w:rsidP="000D46F3">
            <w:pPr>
              <w:pStyle w:val="ListParagraph"/>
              <w:numPr>
                <w:ilvl w:val="0"/>
                <w:numId w:val="6"/>
              </w:numPr>
              <w:autoSpaceDE w:val="0"/>
              <w:autoSpaceDN w:val="0"/>
              <w:adjustRightInd w:val="0"/>
              <w:rPr>
                <w:rFonts w:ascii="Times New Roman" w:hAnsi="Times New Roman" w:cs="Times New Roman"/>
                <w:i/>
                <w:sz w:val="20"/>
                <w:szCs w:val="20"/>
              </w:rPr>
            </w:pPr>
            <w:r w:rsidRPr="00846C5F">
              <w:rPr>
                <w:rFonts w:ascii="Times New Roman" w:hAnsi="Times New Roman" w:cs="Times New Roman"/>
                <w:i/>
                <w:sz w:val="20"/>
                <w:szCs w:val="20"/>
              </w:rPr>
              <w:t>During</w:t>
            </w:r>
            <w:r w:rsidR="00894255" w:rsidRPr="00846C5F">
              <w:rPr>
                <w:rFonts w:ascii="Times New Roman" w:hAnsi="Times New Roman" w:cs="Times New Roman"/>
                <w:i/>
                <w:sz w:val="20"/>
                <w:szCs w:val="20"/>
              </w:rPr>
              <w:t xml:space="preserve"> </w:t>
            </w:r>
            <w:r w:rsidR="00051313">
              <w:rPr>
                <w:rFonts w:ascii="Times New Roman" w:hAnsi="Times New Roman" w:cs="Times New Roman"/>
                <w:i/>
                <w:sz w:val="20"/>
                <w:szCs w:val="20"/>
              </w:rPr>
              <w:t xml:space="preserve">individual </w:t>
            </w:r>
            <w:r w:rsidRPr="00846C5F">
              <w:rPr>
                <w:rFonts w:ascii="Times New Roman" w:hAnsi="Times New Roman" w:cs="Times New Roman"/>
                <w:i/>
                <w:sz w:val="20"/>
                <w:szCs w:val="20"/>
              </w:rPr>
              <w:t>conferences, use</w:t>
            </w:r>
            <w:r w:rsidR="0005131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analyzing the reading log </w:t>
            </w:r>
            <w:r w:rsidR="000D46F3">
              <w:rPr>
                <w:rFonts w:ascii="Times New Roman" w:hAnsi="Times New Roman" w:cs="Times New Roman"/>
                <w:i/>
                <w:sz w:val="20"/>
                <w:szCs w:val="20"/>
              </w:rPr>
              <w:t>to</w:t>
            </w:r>
            <w:r w:rsidRPr="00846C5F">
              <w:rPr>
                <w:rFonts w:ascii="Times New Roman" w:hAnsi="Times New Roman" w:cs="Times New Roman"/>
                <w:i/>
                <w:sz w:val="20"/>
                <w:szCs w:val="20"/>
              </w:rPr>
              <w:t xml:space="preserve"> assis</w:t>
            </w:r>
            <w:r w:rsidR="000D46F3">
              <w:rPr>
                <w:rFonts w:ascii="Times New Roman" w:hAnsi="Times New Roman" w:cs="Times New Roman"/>
                <w:i/>
                <w:sz w:val="20"/>
                <w:szCs w:val="20"/>
              </w:rPr>
              <w:t>t</w:t>
            </w:r>
            <w:r w:rsidRPr="00846C5F">
              <w:rPr>
                <w:rFonts w:ascii="Times New Roman" w:hAnsi="Times New Roman" w:cs="Times New Roman"/>
                <w:i/>
                <w:sz w:val="20"/>
                <w:szCs w:val="20"/>
              </w:rPr>
              <w:t xml:space="preserve"> application of knowledge.</w:t>
            </w:r>
          </w:p>
        </w:tc>
        <w:tc>
          <w:tcPr>
            <w:tcW w:w="1133" w:type="pct"/>
            <w:shd w:val="clear" w:color="auto" w:fill="auto"/>
          </w:tcPr>
          <w:p w:rsidR="00B159BE" w:rsidRPr="00163D46" w:rsidRDefault="000221A7" w:rsidP="000221A7">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Pr>
                <w:rFonts w:ascii="Times New Roman" w:hAnsi="Times New Roman" w:cs="Times New Roman"/>
              </w:rPr>
              <w:t>we</w:t>
            </w:r>
            <w:r w:rsidR="00B159BE" w:rsidRPr="00163D46">
              <w:rPr>
                <w:rFonts w:ascii="Times New Roman" w:hAnsi="Times New Roman" w:cs="Times New Roman"/>
              </w:rPr>
              <w:t>re detailed and result</w:t>
            </w:r>
            <w:r>
              <w:rPr>
                <w:rFonts w:ascii="Times New Roman" w:hAnsi="Times New Roman" w:cs="Times New Roman"/>
              </w:rPr>
              <w:t>ed</w:t>
            </w:r>
            <w:r w:rsidR="00B159BE" w:rsidRPr="00163D46">
              <w:rPr>
                <w:rFonts w:ascii="Times New Roman" w:hAnsi="Times New Roman" w:cs="Times New Roman"/>
              </w:rPr>
              <w:t xml:space="preserve"> in the student successfully analyzing the reading log to assist application of knowledge</w:t>
            </w:r>
          </w:p>
        </w:tc>
        <w:tc>
          <w:tcPr>
            <w:tcW w:w="977" w:type="pct"/>
            <w:shd w:val="clear" w:color="auto" w:fill="auto"/>
          </w:tcPr>
          <w:p w:rsidR="00B159BE" w:rsidRPr="00163D46" w:rsidRDefault="00894255" w:rsidP="00327EF1">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327EF1">
              <w:rPr>
                <w:rFonts w:ascii="Times New Roman" w:hAnsi="Times New Roman" w:cs="Times New Roman"/>
              </w:rPr>
              <w:t>we</w:t>
            </w:r>
            <w:r w:rsidR="00B159BE" w:rsidRPr="00163D46">
              <w:rPr>
                <w:rFonts w:ascii="Times New Roman" w:hAnsi="Times New Roman" w:cs="Times New Roman"/>
              </w:rPr>
              <w:t>re adequate but may result in some student confusion when analyzing the reading log to assist application of knowledge</w:t>
            </w:r>
            <w:r w:rsidR="00327EF1">
              <w:rPr>
                <w:rFonts w:ascii="Times New Roman" w:hAnsi="Times New Roman" w:cs="Times New Roman"/>
              </w:rPr>
              <w:t>.</w:t>
            </w:r>
          </w:p>
        </w:tc>
        <w:tc>
          <w:tcPr>
            <w:tcW w:w="1094" w:type="pct"/>
            <w:shd w:val="clear" w:color="auto" w:fill="auto"/>
          </w:tcPr>
          <w:p w:rsidR="00B159BE" w:rsidRPr="00163D46" w:rsidRDefault="00B1309E" w:rsidP="004D5243">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prevent</w:t>
            </w:r>
            <w:r>
              <w:rPr>
                <w:rFonts w:ascii="Times New Roman" w:hAnsi="Times New Roman" w:cs="Times New Roman"/>
              </w:rPr>
              <w:t>ed</w:t>
            </w:r>
            <w:r w:rsidR="00B159BE" w:rsidRPr="00163D46">
              <w:rPr>
                <w:rFonts w:ascii="Times New Roman" w:hAnsi="Times New Roman" w:cs="Times New Roman"/>
              </w:rPr>
              <w:t xml:space="preserve"> the student from analyzing the reading log to assist application of knowledge</w:t>
            </w:r>
            <w:r>
              <w:rPr>
                <w:rFonts w:ascii="Times New Roman" w:hAnsi="Times New Roman" w:cs="Times New Roman"/>
              </w:rPr>
              <w:t>.</w:t>
            </w:r>
          </w:p>
        </w:tc>
        <w:tc>
          <w:tcPr>
            <w:tcW w:w="468"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E    M    D</w:t>
            </w:r>
          </w:p>
        </w:tc>
      </w:tr>
      <w:tr w:rsidR="00894255" w:rsidRPr="008858B7" w:rsidTr="00C01F73">
        <w:tc>
          <w:tcPr>
            <w:tcW w:w="1328" w:type="pct"/>
            <w:shd w:val="clear" w:color="auto" w:fill="auto"/>
          </w:tcPr>
          <w:p w:rsidR="00B159BE" w:rsidRPr="00846C5F" w:rsidRDefault="00B159BE" w:rsidP="000D46F3">
            <w:pPr>
              <w:pStyle w:val="ListParagraph"/>
              <w:numPr>
                <w:ilvl w:val="0"/>
                <w:numId w:val="6"/>
              </w:numPr>
              <w:autoSpaceDE w:val="0"/>
              <w:autoSpaceDN w:val="0"/>
              <w:adjustRightInd w:val="0"/>
              <w:rPr>
                <w:rFonts w:ascii="Times New Roman" w:hAnsi="Times New Roman" w:cs="Times New Roman"/>
                <w:sz w:val="20"/>
                <w:szCs w:val="20"/>
              </w:rPr>
            </w:pPr>
            <w:r w:rsidRPr="00846C5F">
              <w:rPr>
                <w:rFonts w:ascii="Times New Roman" w:hAnsi="Times New Roman" w:cs="Times New Roman"/>
                <w:i/>
                <w:sz w:val="20"/>
                <w:szCs w:val="20"/>
              </w:rPr>
              <w:t>During ind</w:t>
            </w:r>
            <w:r w:rsidR="00894255" w:rsidRPr="00846C5F">
              <w:rPr>
                <w:rFonts w:ascii="Times New Roman" w:hAnsi="Times New Roman" w:cs="Times New Roman"/>
                <w:i/>
                <w:sz w:val="20"/>
                <w:szCs w:val="20"/>
              </w:rPr>
              <w:t>i</w:t>
            </w:r>
            <w:r w:rsidR="00C01F73" w:rsidRPr="00846C5F">
              <w:rPr>
                <w:rFonts w:ascii="Times New Roman" w:hAnsi="Times New Roman" w:cs="Times New Roman"/>
                <w:i/>
                <w:sz w:val="20"/>
                <w:szCs w:val="20"/>
              </w:rPr>
              <w:t>vi</w:t>
            </w:r>
            <w:r w:rsidR="00894255" w:rsidRPr="00846C5F">
              <w:rPr>
                <w:rFonts w:ascii="Times New Roman" w:hAnsi="Times New Roman" w:cs="Times New Roman"/>
                <w:i/>
                <w:sz w:val="20"/>
                <w:szCs w:val="20"/>
              </w:rPr>
              <w:t>dual</w:t>
            </w:r>
            <w:r w:rsidRPr="00846C5F">
              <w:rPr>
                <w:rFonts w:ascii="Times New Roman" w:hAnsi="Times New Roman" w:cs="Times New Roman"/>
                <w:i/>
                <w:sz w:val="20"/>
                <w:szCs w:val="20"/>
              </w:rPr>
              <w:t xml:space="preserve"> conferences, utilize</w:t>
            </w:r>
            <w:r w:rsidR="000D46F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setting goals for future literacy selections</w:t>
            </w:r>
            <w:r w:rsidR="000D46F3">
              <w:rPr>
                <w:rFonts w:ascii="Times New Roman" w:hAnsi="Times New Roman" w:cs="Times New Roman"/>
                <w:i/>
                <w:sz w:val="20"/>
                <w:szCs w:val="20"/>
              </w:rPr>
              <w:t>.</w:t>
            </w:r>
          </w:p>
        </w:tc>
        <w:tc>
          <w:tcPr>
            <w:tcW w:w="1133" w:type="pct"/>
            <w:shd w:val="clear" w:color="auto" w:fill="auto"/>
          </w:tcPr>
          <w:p w:rsidR="00B159BE" w:rsidRPr="00163D46" w:rsidRDefault="00894255" w:rsidP="004D5243">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were explicitly planned and resulted in the student successfully setting goals for future literacy selections.</w:t>
            </w:r>
          </w:p>
        </w:tc>
        <w:tc>
          <w:tcPr>
            <w:tcW w:w="977" w:type="pct"/>
            <w:shd w:val="clear" w:color="auto" w:fill="auto"/>
          </w:tcPr>
          <w:p w:rsidR="00B159BE" w:rsidRPr="00163D46" w:rsidRDefault="00894255" w:rsidP="00327EF1">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327EF1">
              <w:rPr>
                <w:rFonts w:ascii="Times New Roman" w:hAnsi="Times New Roman" w:cs="Times New Roman"/>
              </w:rPr>
              <w:t>we</w:t>
            </w:r>
            <w:r>
              <w:rPr>
                <w:rFonts w:ascii="Times New Roman" w:hAnsi="Times New Roman" w:cs="Times New Roman"/>
              </w:rPr>
              <w:t>re</w:t>
            </w:r>
            <w:r w:rsidR="00B159BE" w:rsidRPr="00163D46">
              <w:rPr>
                <w:rFonts w:ascii="Times New Roman" w:hAnsi="Times New Roman" w:cs="Times New Roman"/>
              </w:rPr>
              <w:t xml:space="preserve"> included in the planning</w:t>
            </w:r>
            <w:r w:rsidR="00327EF1">
              <w:rPr>
                <w:rFonts w:ascii="Times New Roman" w:hAnsi="Times New Roman" w:cs="Times New Roman"/>
              </w:rPr>
              <w:t>, but g</w:t>
            </w:r>
            <w:r w:rsidR="00B159BE" w:rsidRPr="00163D46">
              <w:rPr>
                <w:rFonts w:ascii="Times New Roman" w:hAnsi="Times New Roman" w:cs="Times New Roman"/>
              </w:rPr>
              <w:t xml:space="preserve">oal setting for future literacy selections may </w:t>
            </w:r>
            <w:r>
              <w:rPr>
                <w:rFonts w:ascii="Times New Roman" w:hAnsi="Times New Roman" w:cs="Times New Roman"/>
              </w:rPr>
              <w:t>be</w:t>
            </w:r>
            <w:r w:rsidR="00B159BE" w:rsidRPr="00163D46">
              <w:rPr>
                <w:rFonts w:ascii="Times New Roman" w:hAnsi="Times New Roman" w:cs="Times New Roman"/>
              </w:rPr>
              <w:t xml:space="preserve"> more teacher</w:t>
            </w:r>
            <w:r w:rsidR="00856E18">
              <w:rPr>
                <w:rFonts w:ascii="Times New Roman" w:hAnsi="Times New Roman" w:cs="Times New Roman"/>
              </w:rPr>
              <w:t xml:space="preserve"> </w:t>
            </w:r>
            <w:r>
              <w:rPr>
                <w:rFonts w:ascii="Times New Roman" w:hAnsi="Times New Roman" w:cs="Times New Roman"/>
              </w:rPr>
              <w:t xml:space="preserve">than student </w:t>
            </w:r>
            <w:r w:rsidR="00B159BE" w:rsidRPr="00163D46">
              <w:rPr>
                <w:rFonts w:ascii="Times New Roman" w:hAnsi="Times New Roman" w:cs="Times New Roman"/>
              </w:rPr>
              <w:t>driven</w:t>
            </w:r>
            <w:r>
              <w:rPr>
                <w:rFonts w:ascii="Times New Roman" w:hAnsi="Times New Roman" w:cs="Times New Roman"/>
              </w:rPr>
              <w:t>.</w:t>
            </w:r>
            <w:r w:rsidR="00B159BE" w:rsidRPr="00163D46">
              <w:rPr>
                <w:rFonts w:ascii="Times New Roman" w:hAnsi="Times New Roman" w:cs="Times New Roman"/>
              </w:rPr>
              <w:t xml:space="preserve">  </w:t>
            </w:r>
          </w:p>
        </w:tc>
        <w:tc>
          <w:tcPr>
            <w:tcW w:w="1094" w:type="pct"/>
            <w:shd w:val="clear" w:color="auto" w:fill="auto"/>
          </w:tcPr>
          <w:p w:rsidR="00B159BE" w:rsidRPr="00163D46" w:rsidRDefault="00894255" w:rsidP="00B1309E">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w:t>
            </w:r>
            <w:r w:rsidR="00B1309E">
              <w:rPr>
                <w:rFonts w:ascii="Times New Roman" w:hAnsi="Times New Roman" w:cs="Times New Roman"/>
              </w:rPr>
              <w:t>s</w:t>
            </w:r>
            <w:r w:rsidR="00B159BE" w:rsidRPr="00163D46">
              <w:rPr>
                <w:rFonts w:ascii="Times New Roman" w:hAnsi="Times New Roman" w:cs="Times New Roman"/>
              </w:rPr>
              <w:t xml:space="preserve"> did not result in </w:t>
            </w:r>
            <w:r w:rsidR="00B1309E">
              <w:rPr>
                <w:rFonts w:ascii="Times New Roman" w:hAnsi="Times New Roman" w:cs="Times New Roman"/>
              </w:rPr>
              <w:t xml:space="preserve">the </w:t>
            </w:r>
            <w:r w:rsidR="00B159BE" w:rsidRPr="00163D46">
              <w:rPr>
                <w:rFonts w:ascii="Times New Roman" w:hAnsi="Times New Roman" w:cs="Times New Roman"/>
              </w:rPr>
              <w:t>student setting goals for future literacy selections.</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b/>
              </w:rPr>
            </w:pPr>
          </w:p>
        </w:tc>
      </w:tr>
      <w:tr w:rsidR="00894255" w:rsidRPr="008858B7" w:rsidTr="00C01F73">
        <w:tc>
          <w:tcPr>
            <w:tcW w:w="1328" w:type="pct"/>
            <w:shd w:val="clear" w:color="auto" w:fill="auto"/>
          </w:tcPr>
          <w:p w:rsidR="00B159BE" w:rsidRPr="00846C5F" w:rsidRDefault="000D46F3" w:rsidP="000D46F3">
            <w:pPr>
              <w:pStyle w:val="ListParagraph"/>
              <w:numPr>
                <w:ilvl w:val="0"/>
                <w:numId w:val="6"/>
              </w:numPr>
              <w:autoSpaceDE w:val="0"/>
              <w:autoSpaceDN w:val="0"/>
              <w:adjustRightInd w:val="0"/>
              <w:rPr>
                <w:rFonts w:ascii="Times New Roman" w:hAnsi="Times New Roman" w:cs="Times New Roman"/>
                <w:sz w:val="20"/>
                <w:szCs w:val="20"/>
              </w:rPr>
            </w:pPr>
            <w:r>
              <w:rPr>
                <w:rFonts w:ascii="Times New Roman" w:hAnsi="Times New Roman" w:cs="Times New Roman"/>
                <w:i/>
                <w:sz w:val="20"/>
                <w:szCs w:val="20"/>
              </w:rPr>
              <w:t>V</w:t>
            </w:r>
            <w:r w:rsidR="00B159BE" w:rsidRPr="00846C5F">
              <w:rPr>
                <w:rFonts w:ascii="Times New Roman" w:hAnsi="Times New Roman" w:cs="Times New Roman"/>
                <w:i/>
                <w:sz w:val="20"/>
                <w:szCs w:val="20"/>
              </w:rPr>
              <w:t>ideotape</w:t>
            </w:r>
            <w:r>
              <w:rPr>
                <w:rFonts w:ascii="Times New Roman" w:hAnsi="Times New Roman" w:cs="Times New Roman"/>
                <w:i/>
                <w:sz w:val="20"/>
                <w:szCs w:val="20"/>
              </w:rPr>
              <w:t>d</w:t>
            </w:r>
            <w:r w:rsidR="00B159BE" w:rsidRPr="00846C5F">
              <w:rPr>
                <w:rFonts w:ascii="Times New Roman" w:hAnsi="Times New Roman" w:cs="Times New Roman"/>
                <w:i/>
                <w:sz w:val="20"/>
                <w:szCs w:val="20"/>
              </w:rPr>
              <w:t xml:space="preserve"> the lesson and conference for self and peer critique</w:t>
            </w:r>
            <w:r w:rsidR="00B159BE" w:rsidRPr="00846C5F">
              <w:rPr>
                <w:rFonts w:ascii="Times New Roman" w:hAnsi="Times New Roman" w:cs="Times New Roman"/>
                <w:sz w:val="20"/>
                <w:szCs w:val="20"/>
              </w:rPr>
              <w:t>.</w:t>
            </w:r>
          </w:p>
        </w:tc>
        <w:tc>
          <w:tcPr>
            <w:tcW w:w="1133" w:type="pct"/>
            <w:shd w:val="clear" w:color="auto" w:fill="auto"/>
          </w:tcPr>
          <w:p w:rsidR="00B159BE" w:rsidRPr="00163D46" w:rsidRDefault="000221A7" w:rsidP="000221A7">
            <w:pPr>
              <w:rPr>
                <w:rFonts w:ascii="Times New Roman" w:hAnsi="Times New Roman" w:cs="Times New Roman"/>
              </w:rPr>
            </w:pPr>
            <w:r>
              <w:rPr>
                <w:rFonts w:ascii="Times New Roman" w:hAnsi="Times New Roman" w:cs="Times New Roman"/>
              </w:rPr>
              <w:t>I</w:t>
            </w:r>
            <w:r w:rsidR="00B159BE" w:rsidRPr="00163D46">
              <w:rPr>
                <w:rFonts w:ascii="Times New Roman" w:hAnsi="Times New Roman" w:cs="Times New Roman"/>
              </w:rPr>
              <w:t>dentifie</w:t>
            </w:r>
            <w:r w:rsidR="00C01F73">
              <w:rPr>
                <w:rFonts w:ascii="Times New Roman" w:hAnsi="Times New Roman" w:cs="Times New Roman"/>
              </w:rPr>
              <w:t>d</w:t>
            </w:r>
            <w:r w:rsidR="00B159BE" w:rsidRPr="00163D46">
              <w:rPr>
                <w:rFonts w:ascii="Times New Roman" w:hAnsi="Times New Roman" w:cs="Times New Roman"/>
              </w:rPr>
              <w:t xml:space="preserve"> </w:t>
            </w:r>
            <w:r w:rsidR="00C01F73">
              <w:rPr>
                <w:rFonts w:ascii="Times New Roman" w:hAnsi="Times New Roman" w:cs="Times New Roman"/>
              </w:rPr>
              <w:t>four</w:t>
            </w:r>
            <w:r w:rsidR="00B159BE" w:rsidRPr="00163D46">
              <w:rPr>
                <w:rFonts w:ascii="Times New Roman" w:hAnsi="Times New Roman" w:cs="Times New Roman"/>
              </w:rPr>
              <w:t xml:space="preserve"> or more areas of strength demonstrated in </w:t>
            </w:r>
            <w:r>
              <w:rPr>
                <w:rFonts w:ascii="Times New Roman" w:hAnsi="Times New Roman" w:cs="Times New Roman"/>
              </w:rPr>
              <w:t xml:space="preserve">the </w:t>
            </w:r>
            <w:r w:rsidR="00B159BE" w:rsidRPr="00163D46">
              <w:rPr>
                <w:rFonts w:ascii="Times New Roman" w:hAnsi="Times New Roman" w:cs="Times New Roman"/>
              </w:rPr>
              <w:t xml:space="preserve">mini-lesson </w:t>
            </w:r>
            <w:r>
              <w:rPr>
                <w:rFonts w:ascii="Times New Roman" w:hAnsi="Times New Roman" w:cs="Times New Roman"/>
              </w:rPr>
              <w:t>and</w:t>
            </w:r>
            <w:r w:rsidR="00B159BE" w:rsidRPr="00163D46">
              <w:rPr>
                <w:rFonts w:ascii="Times New Roman" w:hAnsi="Times New Roman" w:cs="Times New Roman"/>
              </w:rPr>
              <w:t xml:space="preserve"> conference video (2 ea</w:t>
            </w:r>
            <w:r w:rsidR="00C01F73">
              <w:rPr>
                <w:rFonts w:ascii="Times New Roman" w:hAnsi="Times New Roman" w:cs="Times New Roman"/>
              </w:rPr>
              <w:t>ch</w:t>
            </w:r>
            <w:r w:rsidR="00B159BE" w:rsidRPr="00163D46">
              <w:rPr>
                <w:rFonts w:ascii="Times New Roman" w:hAnsi="Times New Roman" w:cs="Times New Roman"/>
              </w:rPr>
              <w:t>).</w:t>
            </w:r>
          </w:p>
        </w:tc>
        <w:tc>
          <w:tcPr>
            <w:tcW w:w="977" w:type="pct"/>
            <w:shd w:val="clear" w:color="auto" w:fill="auto"/>
          </w:tcPr>
          <w:p w:rsidR="00B159BE" w:rsidRPr="00163D46" w:rsidRDefault="00327EF1" w:rsidP="00C01F73">
            <w:pPr>
              <w:rPr>
                <w:rFonts w:ascii="Times New Roman" w:hAnsi="Times New Roman" w:cs="Times New Roman"/>
              </w:rPr>
            </w:pPr>
            <w:r>
              <w:rPr>
                <w:rFonts w:ascii="Times New Roman" w:hAnsi="Times New Roman" w:cs="Times New Roman"/>
              </w:rPr>
              <w:t>I</w:t>
            </w:r>
            <w:r w:rsidR="00B159BE" w:rsidRPr="00163D46">
              <w:rPr>
                <w:rFonts w:ascii="Times New Roman" w:hAnsi="Times New Roman" w:cs="Times New Roman"/>
              </w:rPr>
              <w:t>dentifie</w:t>
            </w:r>
            <w:r w:rsidR="00C01F73">
              <w:rPr>
                <w:rFonts w:ascii="Times New Roman" w:hAnsi="Times New Roman" w:cs="Times New Roman"/>
              </w:rPr>
              <w:t>d</w:t>
            </w:r>
            <w:r w:rsidR="00B159BE" w:rsidRPr="00163D46">
              <w:rPr>
                <w:rFonts w:ascii="Times New Roman" w:hAnsi="Times New Roman" w:cs="Times New Roman"/>
              </w:rPr>
              <w:t xml:space="preserve"> two areas of strength</w:t>
            </w:r>
            <w:r w:rsidR="00894255">
              <w:rPr>
                <w:rFonts w:ascii="Times New Roman" w:hAnsi="Times New Roman" w:cs="Times New Roman"/>
              </w:rPr>
              <w:t xml:space="preserve"> demons</w:t>
            </w:r>
            <w:r w:rsidR="00B159BE" w:rsidRPr="00163D46">
              <w:rPr>
                <w:rFonts w:ascii="Times New Roman" w:hAnsi="Times New Roman" w:cs="Times New Roman"/>
              </w:rPr>
              <w:t xml:space="preserve">trated in the mini-lesson </w:t>
            </w:r>
            <w:r>
              <w:rPr>
                <w:rFonts w:ascii="Times New Roman" w:hAnsi="Times New Roman" w:cs="Times New Roman"/>
              </w:rPr>
              <w:t xml:space="preserve">and conference </w:t>
            </w:r>
            <w:r w:rsidR="00B159BE" w:rsidRPr="00163D46">
              <w:rPr>
                <w:rFonts w:ascii="Times New Roman" w:hAnsi="Times New Roman" w:cs="Times New Roman"/>
              </w:rPr>
              <w:t>video (1 ea).</w:t>
            </w:r>
          </w:p>
        </w:tc>
        <w:tc>
          <w:tcPr>
            <w:tcW w:w="1094" w:type="pct"/>
            <w:shd w:val="clear" w:color="auto" w:fill="auto"/>
          </w:tcPr>
          <w:p w:rsidR="00B1309E" w:rsidRDefault="00B1309E" w:rsidP="00B1309E">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id not identif</w:t>
            </w:r>
            <w:r w:rsidR="00163D46">
              <w:rPr>
                <w:rFonts w:ascii="Times New Roman" w:hAnsi="Times New Roman" w:cs="Times New Roman"/>
              </w:rPr>
              <w:t>y</w:t>
            </w:r>
            <w:r w:rsidR="00B159BE" w:rsidRPr="00163D46">
              <w:rPr>
                <w:rFonts w:ascii="Times New Roman" w:hAnsi="Times New Roman" w:cs="Times New Roman"/>
              </w:rPr>
              <w:t xml:space="preserve"> one or more areas of strength</w:t>
            </w:r>
            <w:r>
              <w:rPr>
                <w:rFonts w:ascii="Times New Roman" w:hAnsi="Times New Roman" w:cs="Times New Roman"/>
              </w:rPr>
              <w:t xml:space="preserve"> </w:t>
            </w:r>
          </w:p>
          <w:p w:rsidR="00B159BE" w:rsidRPr="00163D46" w:rsidRDefault="00CD383A" w:rsidP="00CD383A">
            <w:pPr>
              <w:rPr>
                <w:rFonts w:ascii="Times New Roman" w:hAnsi="Times New Roman" w:cs="Times New Roman"/>
              </w:rPr>
            </w:pPr>
            <w:r>
              <w:rPr>
                <w:rFonts w:ascii="Times New Roman" w:hAnsi="Times New Roman" w:cs="Times New Roman"/>
              </w:rPr>
              <w:t>d</w:t>
            </w:r>
            <w:r w:rsidR="00B1309E">
              <w:rPr>
                <w:rFonts w:ascii="Times New Roman" w:hAnsi="Times New Roman" w:cs="Times New Roman"/>
              </w:rPr>
              <w:t>emonstrated</w:t>
            </w:r>
            <w:r>
              <w:rPr>
                <w:rFonts w:ascii="Times New Roman" w:hAnsi="Times New Roman" w:cs="Times New Roman"/>
              </w:rPr>
              <w:t xml:space="preserve"> </w:t>
            </w:r>
            <w:r w:rsidR="00B1309E">
              <w:rPr>
                <w:rFonts w:ascii="Times New Roman" w:hAnsi="Times New Roman" w:cs="Times New Roman"/>
              </w:rPr>
              <w:t xml:space="preserve">in the mini-lesson and </w:t>
            </w:r>
            <w:r w:rsidR="00B159BE" w:rsidRPr="00163D46">
              <w:rPr>
                <w:rFonts w:ascii="Times New Roman" w:hAnsi="Times New Roman" w:cs="Times New Roman"/>
              </w:rPr>
              <w:t>video (1 ea</w:t>
            </w:r>
            <w:r w:rsidR="00856E18">
              <w:rPr>
                <w:rFonts w:ascii="Times New Roman" w:hAnsi="Times New Roman" w:cs="Times New Roman"/>
              </w:rPr>
              <w:t>ch</w:t>
            </w:r>
            <w:r w:rsidR="00B159BE" w:rsidRPr="00163D46">
              <w:rPr>
                <w:rFonts w:ascii="Times New Roman" w:hAnsi="Times New Roman" w:cs="Times New Roman"/>
              </w:rPr>
              <w:t>).</w:t>
            </w:r>
          </w:p>
        </w:tc>
        <w:tc>
          <w:tcPr>
            <w:tcW w:w="468"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E    M    D</w:t>
            </w:r>
          </w:p>
        </w:tc>
      </w:tr>
    </w:tbl>
    <w:p w:rsidR="00D67947" w:rsidRPr="008858B7" w:rsidRDefault="00D67947" w:rsidP="00D67947">
      <w:pPr>
        <w:pStyle w:val="Normal1"/>
        <w:jc w:val="center"/>
        <w:rPr>
          <w:rFonts w:ascii="Times New Roman" w:eastAsia="Times New Roman" w:hAnsi="Times New Roman" w:cs="Times New Roman"/>
          <w:color w:val="0000FF"/>
        </w:rPr>
      </w:pPr>
    </w:p>
    <w:p w:rsidR="000E3B0F" w:rsidRDefault="00B159BE">
      <w:pPr>
        <w:pStyle w:val="Normal1"/>
      </w:pPr>
      <w:r w:rsidRPr="008858B7">
        <w:rPr>
          <w:rFonts w:ascii="Times New Roman" w:eastAsia="Times New Roman" w:hAnsi="Times New Roman" w:cs="Times New Roman"/>
          <w:b/>
          <w:color w:val="auto"/>
          <w:sz w:val="22"/>
          <w:szCs w:val="22"/>
        </w:rPr>
        <w:t>Comments:</w:t>
      </w:r>
      <w:r w:rsidR="00D03FBF">
        <w:t xml:space="preserve"> </w:t>
      </w:r>
      <w:hyperlink r:id="rId82"/>
    </w:p>
    <w:sectPr w:rsidR="000E3B0F" w:rsidSect="009208F3">
      <w:headerReference w:type="default" r:id="rId83"/>
      <w:footerReference w:type="default" r:id="rId84"/>
      <w:pgSz w:w="12240" w:h="15840"/>
      <w:pgMar w:top="1296" w:right="1152" w:bottom="1152"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37" w:rsidRDefault="00704437">
      <w:r>
        <w:separator/>
      </w:r>
    </w:p>
  </w:endnote>
  <w:endnote w:type="continuationSeparator" w:id="0">
    <w:p w:rsidR="00704437" w:rsidRDefault="0070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9"/>
      <w:docPartObj>
        <w:docPartGallery w:val="Page Numbers (Bottom of Page)"/>
        <w:docPartUnique/>
      </w:docPartObj>
    </w:sdtPr>
    <w:sdtEndPr/>
    <w:sdtContent>
      <w:p w:rsidR="00E72015" w:rsidRDefault="00704437">
        <w:pPr>
          <w:pStyle w:val="Footer"/>
          <w:jc w:val="right"/>
        </w:pPr>
        <w:r>
          <w:fldChar w:fldCharType="begin"/>
        </w:r>
        <w:r>
          <w:instrText xml:space="preserve"> PAGE   \* MERGEFORMAT </w:instrText>
        </w:r>
        <w:r>
          <w:fldChar w:fldCharType="separate"/>
        </w:r>
        <w:r w:rsidR="004A72C6">
          <w:rPr>
            <w:noProof/>
          </w:rPr>
          <w:t>1</w:t>
        </w:r>
        <w:r>
          <w:rPr>
            <w:noProof/>
          </w:rPr>
          <w:fldChar w:fldCharType="end"/>
        </w:r>
      </w:p>
    </w:sdtContent>
  </w:sdt>
  <w:p w:rsidR="00E72015" w:rsidRDefault="00E72015">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37" w:rsidRDefault="00704437">
      <w:r>
        <w:separator/>
      </w:r>
    </w:p>
  </w:footnote>
  <w:footnote w:type="continuationSeparator" w:id="0">
    <w:p w:rsidR="00704437" w:rsidRDefault="007044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15" w:rsidRPr="0083653B" w:rsidRDefault="00E72015" w:rsidP="0083653B">
    <w:pPr>
      <w:pStyle w:val="Header"/>
      <w:tabs>
        <w:tab w:val="clear" w:pos="8640"/>
        <w:tab w:val="right"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B99"/>
    <w:multiLevelType w:val="hybridMultilevel"/>
    <w:tmpl w:val="0696E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A1E53"/>
    <w:multiLevelType w:val="hybridMultilevel"/>
    <w:tmpl w:val="09B2582A"/>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7E68EE"/>
    <w:multiLevelType w:val="hybridMultilevel"/>
    <w:tmpl w:val="64B4B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94AF196">
      <w:numFmt w:val="bullet"/>
      <w:lvlText w:val="•"/>
      <w:lvlJc w:val="left"/>
      <w:pPr>
        <w:ind w:left="2160" w:hanging="360"/>
      </w:pPr>
      <w:rPr>
        <w:rFonts w:ascii="Times New Roman" w:eastAsia="Arial"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C2FC7"/>
    <w:multiLevelType w:val="hybridMultilevel"/>
    <w:tmpl w:val="58E6E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070B"/>
    <w:multiLevelType w:val="hybridMultilevel"/>
    <w:tmpl w:val="CB1C7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9A25BE"/>
    <w:multiLevelType w:val="hybridMultilevel"/>
    <w:tmpl w:val="67D2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FD4496"/>
    <w:multiLevelType w:val="hybridMultilevel"/>
    <w:tmpl w:val="303A6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F7A58"/>
    <w:multiLevelType w:val="hybridMultilevel"/>
    <w:tmpl w:val="63B219C4"/>
    <w:lvl w:ilvl="0" w:tplc="F0381BE0">
      <w:start w:val="1"/>
      <w:numFmt w:val="decimal"/>
      <w:lvlText w:val="%1."/>
      <w:lvlJc w:val="left"/>
      <w:pPr>
        <w:ind w:left="72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3380C97"/>
    <w:multiLevelType w:val="hybridMultilevel"/>
    <w:tmpl w:val="AEB85EA8"/>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201480"/>
    <w:multiLevelType w:val="hybridMultilevel"/>
    <w:tmpl w:val="C8D4E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006B7"/>
    <w:multiLevelType w:val="hybridMultilevel"/>
    <w:tmpl w:val="AF10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C77C2"/>
    <w:multiLevelType w:val="hybridMultilevel"/>
    <w:tmpl w:val="131A4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48572E"/>
    <w:multiLevelType w:val="hybridMultilevel"/>
    <w:tmpl w:val="56C2B0F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D00943"/>
    <w:multiLevelType w:val="hybridMultilevel"/>
    <w:tmpl w:val="1018D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B32E1E"/>
    <w:multiLevelType w:val="hybridMultilevel"/>
    <w:tmpl w:val="D682F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DE70A5"/>
    <w:multiLevelType w:val="hybridMultilevel"/>
    <w:tmpl w:val="597EB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8404EE"/>
    <w:multiLevelType w:val="hybridMultilevel"/>
    <w:tmpl w:val="AB38F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8575EA"/>
    <w:multiLevelType w:val="hybridMultilevel"/>
    <w:tmpl w:val="C1682CD8"/>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0A1C04"/>
    <w:multiLevelType w:val="hybridMultilevel"/>
    <w:tmpl w:val="F6C45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92188F"/>
    <w:multiLevelType w:val="hybridMultilevel"/>
    <w:tmpl w:val="DC08D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6A7424"/>
    <w:multiLevelType w:val="hybridMultilevel"/>
    <w:tmpl w:val="BBE27B04"/>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4" w15:restartNumberingAfterBreak="0">
    <w:nsid w:val="3D246116"/>
    <w:multiLevelType w:val="hybridMultilevel"/>
    <w:tmpl w:val="90DE1A66"/>
    <w:lvl w:ilvl="0" w:tplc="207816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BC7B89"/>
    <w:multiLevelType w:val="hybridMultilevel"/>
    <w:tmpl w:val="46D253E2"/>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C6664F"/>
    <w:multiLevelType w:val="hybridMultilevel"/>
    <w:tmpl w:val="7B3ACD46"/>
    <w:lvl w:ilvl="0" w:tplc="D410F6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67F39"/>
    <w:multiLevelType w:val="hybridMultilevel"/>
    <w:tmpl w:val="A8820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7489F"/>
    <w:multiLevelType w:val="hybridMultilevel"/>
    <w:tmpl w:val="10EEDA22"/>
    <w:lvl w:ilvl="0" w:tplc="C1EE79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F11F30"/>
    <w:multiLevelType w:val="hybridMultilevel"/>
    <w:tmpl w:val="FB1E741A"/>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15:restartNumberingAfterBreak="0">
    <w:nsid w:val="4F9C614C"/>
    <w:multiLevelType w:val="hybridMultilevel"/>
    <w:tmpl w:val="D03E5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7370C"/>
    <w:multiLevelType w:val="hybridMultilevel"/>
    <w:tmpl w:val="F40C0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137A14"/>
    <w:multiLevelType w:val="hybridMultilevel"/>
    <w:tmpl w:val="8D461F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DC15E1"/>
    <w:multiLevelType w:val="hybridMultilevel"/>
    <w:tmpl w:val="7C2E7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5113C1"/>
    <w:multiLevelType w:val="hybridMultilevel"/>
    <w:tmpl w:val="F132A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4A6A32"/>
    <w:multiLevelType w:val="hybridMultilevel"/>
    <w:tmpl w:val="B52AB0E2"/>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1A47EF"/>
    <w:multiLevelType w:val="hybridMultilevel"/>
    <w:tmpl w:val="BE08E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385783"/>
    <w:multiLevelType w:val="hybridMultilevel"/>
    <w:tmpl w:val="1BA619CC"/>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C12CD7"/>
    <w:multiLevelType w:val="multilevel"/>
    <w:tmpl w:val="5AAAA5A8"/>
    <w:lvl w:ilvl="0">
      <w:start w:val="1"/>
      <w:numFmt w:val="bullet"/>
      <w:lvlText w:val=""/>
      <w:lvlJc w:val="left"/>
      <w:pPr>
        <w:ind w:left="-360" w:firstLine="360"/>
      </w:pPr>
      <w:rPr>
        <w:rFonts w:ascii="Symbol" w:hAnsi="Symbol" w:hint="default"/>
        <w:vertAlign w:val="baseline"/>
      </w:r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43" w15:restartNumberingAfterBreak="0">
    <w:nsid w:val="6D0B2000"/>
    <w:multiLevelType w:val="hybridMultilevel"/>
    <w:tmpl w:val="B5DC6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0672A8"/>
    <w:multiLevelType w:val="hybridMultilevel"/>
    <w:tmpl w:val="CD04A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2D6094"/>
    <w:multiLevelType w:val="hybridMultilevel"/>
    <w:tmpl w:val="4B7AFA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3F4861"/>
    <w:multiLevelType w:val="hybridMultilevel"/>
    <w:tmpl w:val="1FDED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BA25A8"/>
    <w:multiLevelType w:val="hybridMultilevel"/>
    <w:tmpl w:val="91FA8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DA6411"/>
    <w:multiLevelType w:val="hybridMultilevel"/>
    <w:tmpl w:val="77129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AF5E44"/>
    <w:multiLevelType w:val="hybridMultilevel"/>
    <w:tmpl w:val="3FD2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50"/>
  </w:num>
  <w:num w:numId="4">
    <w:abstractNumId w:val="33"/>
  </w:num>
  <w:num w:numId="5">
    <w:abstractNumId w:val="12"/>
  </w:num>
  <w:num w:numId="6">
    <w:abstractNumId w:val="46"/>
  </w:num>
  <w:num w:numId="7">
    <w:abstractNumId w:val="31"/>
  </w:num>
  <w:num w:numId="8">
    <w:abstractNumId w:val="11"/>
  </w:num>
  <w:num w:numId="9">
    <w:abstractNumId w:val="44"/>
  </w:num>
  <w:num w:numId="10">
    <w:abstractNumId w:val="28"/>
  </w:num>
  <w:num w:numId="11">
    <w:abstractNumId w:val="34"/>
  </w:num>
  <w:num w:numId="12">
    <w:abstractNumId w:val="36"/>
  </w:num>
  <w:num w:numId="13">
    <w:abstractNumId w:val="45"/>
  </w:num>
  <w:num w:numId="14">
    <w:abstractNumId w:val="49"/>
  </w:num>
  <w:num w:numId="15">
    <w:abstractNumId w:val="27"/>
  </w:num>
  <w:num w:numId="16">
    <w:abstractNumId w:val="43"/>
  </w:num>
  <w:num w:numId="17">
    <w:abstractNumId w:val="10"/>
  </w:num>
  <w:num w:numId="18">
    <w:abstractNumId w:val="18"/>
  </w:num>
  <w:num w:numId="19">
    <w:abstractNumId w:val="7"/>
  </w:num>
  <w:num w:numId="20">
    <w:abstractNumId w:val="8"/>
  </w:num>
  <w:num w:numId="21">
    <w:abstractNumId w:val="6"/>
  </w:num>
  <w:num w:numId="22">
    <w:abstractNumId w:val="38"/>
  </w:num>
  <w:num w:numId="23">
    <w:abstractNumId w:val="14"/>
  </w:num>
  <w:num w:numId="24">
    <w:abstractNumId w:val="32"/>
  </w:num>
  <w:num w:numId="25">
    <w:abstractNumId w:val="22"/>
  </w:num>
  <w:num w:numId="26">
    <w:abstractNumId w:val="40"/>
  </w:num>
  <w:num w:numId="27">
    <w:abstractNumId w:val="23"/>
  </w:num>
  <w:num w:numId="28">
    <w:abstractNumId w:val="16"/>
  </w:num>
  <w:num w:numId="29">
    <w:abstractNumId w:val="3"/>
  </w:num>
  <w:num w:numId="30">
    <w:abstractNumId w:val="5"/>
  </w:num>
  <w:num w:numId="31">
    <w:abstractNumId w:val="48"/>
  </w:num>
  <w:num w:numId="32">
    <w:abstractNumId w:val="15"/>
  </w:num>
  <w:num w:numId="33">
    <w:abstractNumId w:val="17"/>
  </w:num>
  <w:num w:numId="34">
    <w:abstractNumId w:val="4"/>
  </w:num>
  <w:num w:numId="35">
    <w:abstractNumId w:val="30"/>
  </w:num>
  <w:num w:numId="36">
    <w:abstractNumId w:val="21"/>
  </w:num>
  <w:num w:numId="37">
    <w:abstractNumId w:val="35"/>
  </w:num>
  <w:num w:numId="38">
    <w:abstractNumId w:val="13"/>
  </w:num>
  <w:num w:numId="39">
    <w:abstractNumId w:val="20"/>
  </w:num>
  <w:num w:numId="40">
    <w:abstractNumId w:val="0"/>
  </w:num>
  <w:num w:numId="41">
    <w:abstractNumId w:val="37"/>
  </w:num>
  <w:num w:numId="42">
    <w:abstractNumId w:val="29"/>
  </w:num>
  <w:num w:numId="43">
    <w:abstractNumId w:val="24"/>
  </w:num>
  <w:num w:numId="44">
    <w:abstractNumId w:val="9"/>
  </w:num>
  <w:num w:numId="45">
    <w:abstractNumId w:val="39"/>
  </w:num>
  <w:num w:numId="46">
    <w:abstractNumId w:val="26"/>
  </w:num>
  <w:num w:numId="47">
    <w:abstractNumId w:val="25"/>
  </w:num>
  <w:num w:numId="48">
    <w:abstractNumId w:val="1"/>
  </w:num>
  <w:num w:numId="49">
    <w:abstractNumId w:val="41"/>
  </w:num>
  <w:num w:numId="50">
    <w:abstractNumId w:val="19"/>
  </w:num>
  <w:num w:numId="51">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51"/>
    <w:rsid w:val="000039AF"/>
    <w:rsid w:val="00010E28"/>
    <w:rsid w:val="0001273B"/>
    <w:rsid w:val="00012A39"/>
    <w:rsid w:val="00021CEB"/>
    <w:rsid w:val="000221A7"/>
    <w:rsid w:val="000233FE"/>
    <w:rsid w:val="0003047C"/>
    <w:rsid w:val="00031452"/>
    <w:rsid w:val="00032A6B"/>
    <w:rsid w:val="00036DB4"/>
    <w:rsid w:val="00040F08"/>
    <w:rsid w:val="000435F5"/>
    <w:rsid w:val="00051313"/>
    <w:rsid w:val="000545B3"/>
    <w:rsid w:val="00062408"/>
    <w:rsid w:val="000706FE"/>
    <w:rsid w:val="00072EB9"/>
    <w:rsid w:val="000760A1"/>
    <w:rsid w:val="00080D8B"/>
    <w:rsid w:val="00082BD5"/>
    <w:rsid w:val="000901FF"/>
    <w:rsid w:val="00091245"/>
    <w:rsid w:val="00091DE0"/>
    <w:rsid w:val="000927DC"/>
    <w:rsid w:val="00097639"/>
    <w:rsid w:val="000A6E20"/>
    <w:rsid w:val="000B5069"/>
    <w:rsid w:val="000B6443"/>
    <w:rsid w:val="000B7ACD"/>
    <w:rsid w:val="000C4A41"/>
    <w:rsid w:val="000D105B"/>
    <w:rsid w:val="000D3B84"/>
    <w:rsid w:val="000D46F3"/>
    <w:rsid w:val="000E0948"/>
    <w:rsid w:val="000E3027"/>
    <w:rsid w:val="000E3B0F"/>
    <w:rsid w:val="000F15C5"/>
    <w:rsid w:val="000F2398"/>
    <w:rsid w:val="000F25EB"/>
    <w:rsid w:val="000F33E6"/>
    <w:rsid w:val="000F6116"/>
    <w:rsid w:val="00100A34"/>
    <w:rsid w:val="001102C7"/>
    <w:rsid w:val="0011179F"/>
    <w:rsid w:val="001144E3"/>
    <w:rsid w:val="0011461F"/>
    <w:rsid w:val="0012329A"/>
    <w:rsid w:val="00124074"/>
    <w:rsid w:val="00127C88"/>
    <w:rsid w:val="001309B9"/>
    <w:rsid w:val="001309E3"/>
    <w:rsid w:val="00132009"/>
    <w:rsid w:val="00133748"/>
    <w:rsid w:val="00133AE1"/>
    <w:rsid w:val="00146C0D"/>
    <w:rsid w:val="00154723"/>
    <w:rsid w:val="00154999"/>
    <w:rsid w:val="001564DC"/>
    <w:rsid w:val="0016359D"/>
    <w:rsid w:val="0016384A"/>
    <w:rsid w:val="00163D46"/>
    <w:rsid w:val="00175608"/>
    <w:rsid w:val="00175E91"/>
    <w:rsid w:val="00176DFE"/>
    <w:rsid w:val="00177E19"/>
    <w:rsid w:val="00182135"/>
    <w:rsid w:val="001842E4"/>
    <w:rsid w:val="00186BB4"/>
    <w:rsid w:val="00186C31"/>
    <w:rsid w:val="00187818"/>
    <w:rsid w:val="001907BA"/>
    <w:rsid w:val="001A2BEE"/>
    <w:rsid w:val="001B38B9"/>
    <w:rsid w:val="001B59C8"/>
    <w:rsid w:val="001B6592"/>
    <w:rsid w:val="001C34ED"/>
    <w:rsid w:val="001D1693"/>
    <w:rsid w:val="001D3630"/>
    <w:rsid w:val="001D58F8"/>
    <w:rsid w:val="001E2746"/>
    <w:rsid w:val="001E357D"/>
    <w:rsid w:val="001E4490"/>
    <w:rsid w:val="001F108E"/>
    <w:rsid w:val="001F2666"/>
    <w:rsid w:val="001F2B3B"/>
    <w:rsid w:val="002010D2"/>
    <w:rsid w:val="00202AD2"/>
    <w:rsid w:val="00203D57"/>
    <w:rsid w:val="002127F2"/>
    <w:rsid w:val="00237042"/>
    <w:rsid w:val="00237F0C"/>
    <w:rsid w:val="00240C0B"/>
    <w:rsid w:val="002505E6"/>
    <w:rsid w:val="00251E1F"/>
    <w:rsid w:val="00257E88"/>
    <w:rsid w:val="00260C58"/>
    <w:rsid w:val="00263033"/>
    <w:rsid w:val="00266684"/>
    <w:rsid w:val="00271F86"/>
    <w:rsid w:val="0027398B"/>
    <w:rsid w:val="0027439B"/>
    <w:rsid w:val="00275A9F"/>
    <w:rsid w:val="002778CF"/>
    <w:rsid w:val="00282178"/>
    <w:rsid w:val="00282CA8"/>
    <w:rsid w:val="00283D04"/>
    <w:rsid w:val="00286B6A"/>
    <w:rsid w:val="002909EB"/>
    <w:rsid w:val="00290F0A"/>
    <w:rsid w:val="002938B2"/>
    <w:rsid w:val="00294111"/>
    <w:rsid w:val="002A1EF0"/>
    <w:rsid w:val="002A6512"/>
    <w:rsid w:val="002B6AEE"/>
    <w:rsid w:val="002C063A"/>
    <w:rsid w:val="002C0897"/>
    <w:rsid w:val="002C5F82"/>
    <w:rsid w:val="002D3DE0"/>
    <w:rsid w:val="002D75B5"/>
    <w:rsid w:val="002E3E5F"/>
    <w:rsid w:val="002E5649"/>
    <w:rsid w:val="002E6B97"/>
    <w:rsid w:val="002F7142"/>
    <w:rsid w:val="002F7604"/>
    <w:rsid w:val="00302C2D"/>
    <w:rsid w:val="00304D17"/>
    <w:rsid w:val="003050EA"/>
    <w:rsid w:val="00307BED"/>
    <w:rsid w:val="00311B4A"/>
    <w:rsid w:val="00312536"/>
    <w:rsid w:val="00314727"/>
    <w:rsid w:val="003154D9"/>
    <w:rsid w:val="00316F83"/>
    <w:rsid w:val="00320FB8"/>
    <w:rsid w:val="00324329"/>
    <w:rsid w:val="00327EF1"/>
    <w:rsid w:val="00330AAE"/>
    <w:rsid w:val="00330F88"/>
    <w:rsid w:val="00337F1F"/>
    <w:rsid w:val="0035416B"/>
    <w:rsid w:val="00354A4F"/>
    <w:rsid w:val="00355747"/>
    <w:rsid w:val="003568B8"/>
    <w:rsid w:val="0036003E"/>
    <w:rsid w:val="00360080"/>
    <w:rsid w:val="0036066B"/>
    <w:rsid w:val="00364888"/>
    <w:rsid w:val="00364CAF"/>
    <w:rsid w:val="00367E7E"/>
    <w:rsid w:val="00370E7F"/>
    <w:rsid w:val="00370EED"/>
    <w:rsid w:val="00372438"/>
    <w:rsid w:val="00372CCD"/>
    <w:rsid w:val="00374BB1"/>
    <w:rsid w:val="00384C3C"/>
    <w:rsid w:val="003854B7"/>
    <w:rsid w:val="00387BF9"/>
    <w:rsid w:val="0039273B"/>
    <w:rsid w:val="003951A4"/>
    <w:rsid w:val="003A288E"/>
    <w:rsid w:val="003A5D05"/>
    <w:rsid w:val="003A71B0"/>
    <w:rsid w:val="003B2229"/>
    <w:rsid w:val="003C26BD"/>
    <w:rsid w:val="003C2CCE"/>
    <w:rsid w:val="003C46BB"/>
    <w:rsid w:val="003D2C4D"/>
    <w:rsid w:val="003D5E2E"/>
    <w:rsid w:val="003D6D4D"/>
    <w:rsid w:val="003D75C5"/>
    <w:rsid w:val="003E0650"/>
    <w:rsid w:val="003E52C4"/>
    <w:rsid w:val="003F07F5"/>
    <w:rsid w:val="00400C7C"/>
    <w:rsid w:val="00417122"/>
    <w:rsid w:val="004201E9"/>
    <w:rsid w:val="00423CC2"/>
    <w:rsid w:val="00430084"/>
    <w:rsid w:val="00430B11"/>
    <w:rsid w:val="00430E29"/>
    <w:rsid w:val="00432E9D"/>
    <w:rsid w:val="0044041E"/>
    <w:rsid w:val="00441914"/>
    <w:rsid w:val="00461CF2"/>
    <w:rsid w:val="004620B3"/>
    <w:rsid w:val="00465286"/>
    <w:rsid w:val="00467B10"/>
    <w:rsid w:val="00470032"/>
    <w:rsid w:val="00470AE1"/>
    <w:rsid w:val="00470E03"/>
    <w:rsid w:val="00471744"/>
    <w:rsid w:val="0047239C"/>
    <w:rsid w:val="00475B39"/>
    <w:rsid w:val="00480188"/>
    <w:rsid w:val="00481126"/>
    <w:rsid w:val="00481ADD"/>
    <w:rsid w:val="00484366"/>
    <w:rsid w:val="00493369"/>
    <w:rsid w:val="004A2FC2"/>
    <w:rsid w:val="004A3808"/>
    <w:rsid w:val="004A604C"/>
    <w:rsid w:val="004A6A9B"/>
    <w:rsid w:val="004A71C4"/>
    <w:rsid w:val="004A72C6"/>
    <w:rsid w:val="004B0DAD"/>
    <w:rsid w:val="004B331C"/>
    <w:rsid w:val="004C4793"/>
    <w:rsid w:val="004D4567"/>
    <w:rsid w:val="004D4998"/>
    <w:rsid w:val="004D5243"/>
    <w:rsid w:val="004E2A4B"/>
    <w:rsid w:val="004E3D6C"/>
    <w:rsid w:val="004E3E7D"/>
    <w:rsid w:val="004E6E55"/>
    <w:rsid w:val="004E7091"/>
    <w:rsid w:val="004F0670"/>
    <w:rsid w:val="004F69C5"/>
    <w:rsid w:val="00502F1D"/>
    <w:rsid w:val="005035D7"/>
    <w:rsid w:val="00505FF4"/>
    <w:rsid w:val="00506F96"/>
    <w:rsid w:val="00507531"/>
    <w:rsid w:val="005136E1"/>
    <w:rsid w:val="0051522E"/>
    <w:rsid w:val="00515639"/>
    <w:rsid w:val="00520D5C"/>
    <w:rsid w:val="00521058"/>
    <w:rsid w:val="00524AD6"/>
    <w:rsid w:val="005251DF"/>
    <w:rsid w:val="00531B03"/>
    <w:rsid w:val="005330A0"/>
    <w:rsid w:val="005359E3"/>
    <w:rsid w:val="00537397"/>
    <w:rsid w:val="00541FDA"/>
    <w:rsid w:val="0055477B"/>
    <w:rsid w:val="00555C5B"/>
    <w:rsid w:val="00556547"/>
    <w:rsid w:val="00562B99"/>
    <w:rsid w:val="005651D7"/>
    <w:rsid w:val="0056549A"/>
    <w:rsid w:val="00583815"/>
    <w:rsid w:val="005960AA"/>
    <w:rsid w:val="005A342A"/>
    <w:rsid w:val="005B0A86"/>
    <w:rsid w:val="005B0D2B"/>
    <w:rsid w:val="005B1E2D"/>
    <w:rsid w:val="005B3BCE"/>
    <w:rsid w:val="005B61D0"/>
    <w:rsid w:val="005C5F84"/>
    <w:rsid w:val="005C6883"/>
    <w:rsid w:val="005C76FE"/>
    <w:rsid w:val="005D016C"/>
    <w:rsid w:val="005D299B"/>
    <w:rsid w:val="005D4847"/>
    <w:rsid w:val="005D5408"/>
    <w:rsid w:val="005D7C38"/>
    <w:rsid w:val="005D7D1F"/>
    <w:rsid w:val="005E3479"/>
    <w:rsid w:val="005F2B51"/>
    <w:rsid w:val="005F4574"/>
    <w:rsid w:val="0060224C"/>
    <w:rsid w:val="00602D0F"/>
    <w:rsid w:val="00604751"/>
    <w:rsid w:val="00606E04"/>
    <w:rsid w:val="0060738E"/>
    <w:rsid w:val="006120A8"/>
    <w:rsid w:val="0062172E"/>
    <w:rsid w:val="006238C0"/>
    <w:rsid w:val="006340A4"/>
    <w:rsid w:val="006341B9"/>
    <w:rsid w:val="00635078"/>
    <w:rsid w:val="006376E9"/>
    <w:rsid w:val="006617D7"/>
    <w:rsid w:val="00667C4B"/>
    <w:rsid w:val="0067569F"/>
    <w:rsid w:val="00681668"/>
    <w:rsid w:val="006901BB"/>
    <w:rsid w:val="00691FD8"/>
    <w:rsid w:val="006B1E7F"/>
    <w:rsid w:val="006B5DD3"/>
    <w:rsid w:val="006C1C0E"/>
    <w:rsid w:val="006C2CA5"/>
    <w:rsid w:val="006C5724"/>
    <w:rsid w:val="006D01C1"/>
    <w:rsid w:val="006D1C94"/>
    <w:rsid w:val="006E004F"/>
    <w:rsid w:val="006E3326"/>
    <w:rsid w:val="006E4EC2"/>
    <w:rsid w:val="00703B55"/>
    <w:rsid w:val="00704437"/>
    <w:rsid w:val="007058D1"/>
    <w:rsid w:val="00706D30"/>
    <w:rsid w:val="007074C1"/>
    <w:rsid w:val="007114C9"/>
    <w:rsid w:val="00713B81"/>
    <w:rsid w:val="0072686E"/>
    <w:rsid w:val="00726F67"/>
    <w:rsid w:val="007325DE"/>
    <w:rsid w:val="00737800"/>
    <w:rsid w:val="007409A8"/>
    <w:rsid w:val="00740D75"/>
    <w:rsid w:val="007412B5"/>
    <w:rsid w:val="0074157E"/>
    <w:rsid w:val="00743E8A"/>
    <w:rsid w:val="00744147"/>
    <w:rsid w:val="00745026"/>
    <w:rsid w:val="007478D1"/>
    <w:rsid w:val="0075514D"/>
    <w:rsid w:val="00756B52"/>
    <w:rsid w:val="00762117"/>
    <w:rsid w:val="007719DD"/>
    <w:rsid w:val="00773E1E"/>
    <w:rsid w:val="00774A43"/>
    <w:rsid w:val="00785172"/>
    <w:rsid w:val="00785D72"/>
    <w:rsid w:val="00794039"/>
    <w:rsid w:val="007940DD"/>
    <w:rsid w:val="007A0A21"/>
    <w:rsid w:val="007A1297"/>
    <w:rsid w:val="007A1601"/>
    <w:rsid w:val="007A423A"/>
    <w:rsid w:val="007A5DFB"/>
    <w:rsid w:val="007B0E76"/>
    <w:rsid w:val="007B15B5"/>
    <w:rsid w:val="007B7A0D"/>
    <w:rsid w:val="007C4BC4"/>
    <w:rsid w:val="007C6DE5"/>
    <w:rsid w:val="007D1029"/>
    <w:rsid w:val="007D213A"/>
    <w:rsid w:val="007D508C"/>
    <w:rsid w:val="007D6D9E"/>
    <w:rsid w:val="007D712F"/>
    <w:rsid w:val="007E2637"/>
    <w:rsid w:val="007E4AA0"/>
    <w:rsid w:val="007E525A"/>
    <w:rsid w:val="007E662F"/>
    <w:rsid w:val="007F1357"/>
    <w:rsid w:val="007F1C99"/>
    <w:rsid w:val="007F2566"/>
    <w:rsid w:val="00800B46"/>
    <w:rsid w:val="008025D7"/>
    <w:rsid w:val="00805696"/>
    <w:rsid w:val="008065B8"/>
    <w:rsid w:val="00811167"/>
    <w:rsid w:val="008114E1"/>
    <w:rsid w:val="00815E88"/>
    <w:rsid w:val="00825D89"/>
    <w:rsid w:val="00826D0E"/>
    <w:rsid w:val="0083305A"/>
    <w:rsid w:val="0083653B"/>
    <w:rsid w:val="00840292"/>
    <w:rsid w:val="00841921"/>
    <w:rsid w:val="00842179"/>
    <w:rsid w:val="0084293B"/>
    <w:rsid w:val="00846C5F"/>
    <w:rsid w:val="00853A53"/>
    <w:rsid w:val="00856E18"/>
    <w:rsid w:val="00856F66"/>
    <w:rsid w:val="008571D4"/>
    <w:rsid w:val="00862768"/>
    <w:rsid w:val="00863100"/>
    <w:rsid w:val="00864A86"/>
    <w:rsid w:val="00871973"/>
    <w:rsid w:val="00874BE3"/>
    <w:rsid w:val="00880A0A"/>
    <w:rsid w:val="008854D5"/>
    <w:rsid w:val="0088562C"/>
    <w:rsid w:val="008858B7"/>
    <w:rsid w:val="00886326"/>
    <w:rsid w:val="0089128F"/>
    <w:rsid w:val="00894255"/>
    <w:rsid w:val="00895807"/>
    <w:rsid w:val="00896C10"/>
    <w:rsid w:val="00897609"/>
    <w:rsid w:val="008A385E"/>
    <w:rsid w:val="008B08D5"/>
    <w:rsid w:val="008B3D9A"/>
    <w:rsid w:val="008B4237"/>
    <w:rsid w:val="008B66C3"/>
    <w:rsid w:val="008C1527"/>
    <w:rsid w:val="008C2F44"/>
    <w:rsid w:val="008C6C45"/>
    <w:rsid w:val="008D4EC4"/>
    <w:rsid w:val="008E14E4"/>
    <w:rsid w:val="008E5102"/>
    <w:rsid w:val="008E588F"/>
    <w:rsid w:val="008E761B"/>
    <w:rsid w:val="008E798B"/>
    <w:rsid w:val="008F3263"/>
    <w:rsid w:val="008F70C0"/>
    <w:rsid w:val="00907043"/>
    <w:rsid w:val="0091199C"/>
    <w:rsid w:val="009134B1"/>
    <w:rsid w:val="009142FC"/>
    <w:rsid w:val="00915BA3"/>
    <w:rsid w:val="00917434"/>
    <w:rsid w:val="009208F3"/>
    <w:rsid w:val="00920B45"/>
    <w:rsid w:val="009233D6"/>
    <w:rsid w:val="0092580E"/>
    <w:rsid w:val="00927952"/>
    <w:rsid w:val="00927C7F"/>
    <w:rsid w:val="009314A6"/>
    <w:rsid w:val="0093183B"/>
    <w:rsid w:val="00942A84"/>
    <w:rsid w:val="00943319"/>
    <w:rsid w:val="00945AC4"/>
    <w:rsid w:val="00951D90"/>
    <w:rsid w:val="009526F5"/>
    <w:rsid w:val="009536DF"/>
    <w:rsid w:val="00965739"/>
    <w:rsid w:val="00965B9F"/>
    <w:rsid w:val="00966FE5"/>
    <w:rsid w:val="009676A4"/>
    <w:rsid w:val="00976FEF"/>
    <w:rsid w:val="00977642"/>
    <w:rsid w:val="00982DC9"/>
    <w:rsid w:val="009832BA"/>
    <w:rsid w:val="009860E6"/>
    <w:rsid w:val="0098637E"/>
    <w:rsid w:val="009942D6"/>
    <w:rsid w:val="0099549B"/>
    <w:rsid w:val="00996396"/>
    <w:rsid w:val="009A023B"/>
    <w:rsid w:val="009A434F"/>
    <w:rsid w:val="009B0CD7"/>
    <w:rsid w:val="009C4EA6"/>
    <w:rsid w:val="009C6644"/>
    <w:rsid w:val="009D10A3"/>
    <w:rsid w:val="009D1A59"/>
    <w:rsid w:val="009D27D2"/>
    <w:rsid w:val="009D4133"/>
    <w:rsid w:val="009D4F61"/>
    <w:rsid w:val="009E1063"/>
    <w:rsid w:val="009F1A29"/>
    <w:rsid w:val="009F1DBA"/>
    <w:rsid w:val="009F4533"/>
    <w:rsid w:val="009F641E"/>
    <w:rsid w:val="00A047CE"/>
    <w:rsid w:val="00A0715E"/>
    <w:rsid w:val="00A13C90"/>
    <w:rsid w:val="00A14C60"/>
    <w:rsid w:val="00A153C7"/>
    <w:rsid w:val="00A16E04"/>
    <w:rsid w:val="00A229ED"/>
    <w:rsid w:val="00A22BCF"/>
    <w:rsid w:val="00A24CF7"/>
    <w:rsid w:val="00A31F6F"/>
    <w:rsid w:val="00A34819"/>
    <w:rsid w:val="00A348AC"/>
    <w:rsid w:val="00A353E5"/>
    <w:rsid w:val="00A416BC"/>
    <w:rsid w:val="00A50EF2"/>
    <w:rsid w:val="00A5393C"/>
    <w:rsid w:val="00A55DB5"/>
    <w:rsid w:val="00A56211"/>
    <w:rsid w:val="00A65625"/>
    <w:rsid w:val="00A719A4"/>
    <w:rsid w:val="00A75BF1"/>
    <w:rsid w:val="00A75C29"/>
    <w:rsid w:val="00A8044A"/>
    <w:rsid w:val="00A84699"/>
    <w:rsid w:val="00A90E6F"/>
    <w:rsid w:val="00A93E97"/>
    <w:rsid w:val="00A96136"/>
    <w:rsid w:val="00A961D1"/>
    <w:rsid w:val="00A97160"/>
    <w:rsid w:val="00A97B17"/>
    <w:rsid w:val="00AA59E8"/>
    <w:rsid w:val="00AA64AB"/>
    <w:rsid w:val="00AA6A04"/>
    <w:rsid w:val="00AB3A71"/>
    <w:rsid w:val="00AC41BC"/>
    <w:rsid w:val="00AC75BF"/>
    <w:rsid w:val="00AD0B03"/>
    <w:rsid w:val="00AD399A"/>
    <w:rsid w:val="00AD6FEF"/>
    <w:rsid w:val="00AE2369"/>
    <w:rsid w:val="00AF24A0"/>
    <w:rsid w:val="00AF2FD1"/>
    <w:rsid w:val="00B01556"/>
    <w:rsid w:val="00B0476B"/>
    <w:rsid w:val="00B06E42"/>
    <w:rsid w:val="00B07667"/>
    <w:rsid w:val="00B12024"/>
    <w:rsid w:val="00B1309E"/>
    <w:rsid w:val="00B13D58"/>
    <w:rsid w:val="00B14D07"/>
    <w:rsid w:val="00B15945"/>
    <w:rsid w:val="00B159BE"/>
    <w:rsid w:val="00B20826"/>
    <w:rsid w:val="00B22B37"/>
    <w:rsid w:val="00B26573"/>
    <w:rsid w:val="00B41F9D"/>
    <w:rsid w:val="00B436FE"/>
    <w:rsid w:val="00B4781B"/>
    <w:rsid w:val="00B545A3"/>
    <w:rsid w:val="00B6149B"/>
    <w:rsid w:val="00B621A4"/>
    <w:rsid w:val="00B628CE"/>
    <w:rsid w:val="00B6434F"/>
    <w:rsid w:val="00B64FEF"/>
    <w:rsid w:val="00B6744C"/>
    <w:rsid w:val="00B7739B"/>
    <w:rsid w:val="00B77CE3"/>
    <w:rsid w:val="00B84F68"/>
    <w:rsid w:val="00B91D6E"/>
    <w:rsid w:val="00B9343B"/>
    <w:rsid w:val="00B973A9"/>
    <w:rsid w:val="00BA70C1"/>
    <w:rsid w:val="00BA7872"/>
    <w:rsid w:val="00BB1B2F"/>
    <w:rsid w:val="00BB3C6B"/>
    <w:rsid w:val="00BB6040"/>
    <w:rsid w:val="00BD0098"/>
    <w:rsid w:val="00BE270E"/>
    <w:rsid w:val="00BF15E0"/>
    <w:rsid w:val="00BF51DC"/>
    <w:rsid w:val="00BF687A"/>
    <w:rsid w:val="00BF72E1"/>
    <w:rsid w:val="00C01F73"/>
    <w:rsid w:val="00C06020"/>
    <w:rsid w:val="00C07211"/>
    <w:rsid w:val="00C14D78"/>
    <w:rsid w:val="00C201D2"/>
    <w:rsid w:val="00C237AC"/>
    <w:rsid w:val="00C24FB2"/>
    <w:rsid w:val="00C26303"/>
    <w:rsid w:val="00C27289"/>
    <w:rsid w:val="00C27BC4"/>
    <w:rsid w:val="00C30D0D"/>
    <w:rsid w:val="00C359DE"/>
    <w:rsid w:val="00C35DC9"/>
    <w:rsid w:val="00C412A1"/>
    <w:rsid w:val="00C53DEF"/>
    <w:rsid w:val="00C545E8"/>
    <w:rsid w:val="00C546AE"/>
    <w:rsid w:val="00C560EE"/>
    <w:rsid w:val="00C62F7E"/>
    <w:rsid w:val="00C64009"/>
    <w:rsid w:val="00C66A22"/>
    <w:rsid w:val="00C77C3C"/>
    <w:rsid w:val="00C835AF"/>
    <w:rsid w:val="00C85827"/>
    <w:rsid w:val="00C9047C"/>
    <w:rsid w:val="00C93312"/>
    <w:rsid w:val="00C9466E"/>
    <w:rsid w:val="00C950D8"/>
    <w:rsid w:val="00C95458"/>
    <w:rsid w:val="00C9618D"/>
    <w:rsid w:val="00CA4B22"/>
    <w:rsid w:val="00CB0A62"/>
    <w:rsid w:val="00CB7A1B"/>
    <w:rsid w:val="00CC3499"/>
    <w:rsid w:val="00CC4FAF"/>
    <w:rsid w:val="00CD3679"/>
    <w:rsid w:val="00CD383A"/>
    <w:rsid w:val="00CD52CF"/>
    <w:rsid w:val="00CE08D2"/>
    <w:rsid w:val="00CE35BA"/>
    <w:rsid w:val="00CE52D2"/>
    <w:rsid w:val="00CE566B"/>
    <w:rsid w:val="00CF733F"/>
    <w:rsid w:val="00D00DD8"/>
    <w:rsid w:val="00D028CF"/>
    <w:rsid w:val="00D03FBF"/>
    <w:rsid w:val="00D05C38"/>
    <w:rsid w:val="00D1047A"/>
    <w:rsid w:val="00D10D5E"/>
    <w:rsid w:val="00D23589"/>
    <w:rsid w:val="00D245E4"/>
    <w:rsid w:val="00D25DE1"/>
    <w:rsid w:val="00D266DB"/>
    <w:rsid w:val="00D2736A"/>
    <w:rsid w:val="00D35F9C"/>
    <w:rsid w:val="00D43B27"/>
    <w:rsid w:val="00D43B4F"/>
    <w:rsid w:val="00D43C13"/>
    <w:rsid w:val="00D4527A"/>
    <w:rsid w:val="00D45431"/>
    <w:rsid w:val="00D46956"/>
    <w:rsid w:val="00D46B6E"/>
    <w:rsid w:val="00D55246"/>
    <w:rsid w:val="00D5528C"/>
    <w:rsid w:val="00D60455"/>
    <w:rsid w:val="00D66753"/>
    <w:rsid w:val="00D66AFF"/>
    <w:rsid w:val="00D67947"/>
    <w:rsid w:val="00D67FCF"/>
    <w:rsid w:val="00D74EA2"/>
    <w:rsid w:val="00D776B6"/>
    <w:rsid w:val="00D82876"/>
    <w:rsid w:val="00D841ED"/>
    <w:rsid w:val="00D8571F"/>
    <w:rsid w:val="00DA5A68"/>
    <w:rsid w:val="00DA5CFA"/>
    <w:rsid w:val="00DB10A7"/>
    <w:rsid w:val="00DB5213"/>
    <w:rsid w:val="00DB7C29"/>
    <w:rsid w:val="00DC0F4D"/>
    <w:rsid w:val="00DC2899"/>
    <w:rsid w:val="00DC3E26"/>
    <w:rsid w:val="00DD3CFC"/>
    <w:rsid w:val="00DE2D60"/>
    <w:rsid w:val="00DE521C"/>
    <w:rsid w:val="00DE64DC"/>
    <w:rsid w:val="00DF2BE7"/>
    <w:rsid w:val="00DF6A08"/>
    <w:rsid w:val="00E06B8E"/>
    <w:rsid w:val="00E0769F"/>
    <w:rsid w:val="00E12E4D"/>
    <w:rsid w:val="00E15586"/>
    <w:rsid w:val="00E263D8"/>
    <w:rsid w:val="00E330F6"/>
    <w:rsid w:val="00E34069"/>
    <w:rsid w:val="00E4262B"/>
    <w:rsid w:val="00E43A30"/>
    <w:rsid w:val="00E46402"/>
    <w:rsid w:val="00E47066"/>
    <w:rsid w:val="00E5340A"/>
    <w:rsid w:val="00E62555"/>
    <w:rsid w:val="00E62CAB"/>
    <w:rsid w:val="00E6404B"/>
    <w:rsid w:val="00E641FF"/>
    <w:rsid w:val="00E64346"/>
    <w:rsid w:val="00E64BE2"/>
    <w:rsid w:val="00E65936"/>
    <w:rsid w:val="00E7095E"/>
    <w:rsid w:val="00E709E3"/>
    <w:rsid w:val="00E7154C"/>
    <w:rsid w:val="00E72015"/>
    <w:rsid w:val="00E72CD7"/>
    <w:rsid w:val="00E73C59"/>
    <w:rsid w:val="00E80247"/>
    <w:rsid w:val="00E80F3F"/>
    <w:rsid w:val="00E8673C"/>
    <w:rsid w:val="00E87368"/>
    <w:rsid w:val="00E95F7B"/>
    <w:rsid w:val="00E9606E"/>
    <w:rsid w:val="00EA0901"/>
    <w:rsid w:val="00EA317A"/>
    <w:rsid w:val="00EA31A5"/>
    <w:rsid w:val="00EB6D2A"/>
    <w:rsid w:val="00EC45FD"/>
    <w:rsid w:val="00ED0807"/>
    <w:rsid w:val="00ED291D"/>
    <w:rsid w:val="00ED3596"/>
    <w:rsid w:val="00ED5213"/>
    <w:rsid w:val="00ED61D1"/>
    <w:rsid w:val="00ED6FA5"/>
    <w:rsid w:val="00EE0A9C"/>
    <w:rsid w:val="00EE1B35"/>
    <w:rsid w:val="00EE5355"/>
    <w:rsid w:val="00EE6C6C"/>
    <w:rsid w:val="00EF44A8"/>
    <w:rsid w:val="00EF517D"/>
    <w:rsid w:val="00EF52E9"/>
    <w:rsid w:val="00EF617B"/>
    <w:rsid w:val="00F12CAF"/>
    <w:rsid w:val="00F1351D"/>
    <w:rsid w:val="00F30ACB"/>
    <w:rsid w:val="00F31BBC"/>
    <w:rsid w:val="00F334A7"/>
    <w:rsid w:val="00F34060"/>
    <w:rsid w:val="00F431F0"/>
    <w:rsid w:val="00F45203"/>
    <w:rsid w:val="00F60284"/>
    <w:rsid w:val="00F63952"/>
    <w:rsid w:val="00F70B6C"/>
    <w:rsid w:val="00F712FE"/>
    <w:rsid w:val="00F71BA7"/>
    <w:rsid w:val="00F747C5"/>
    <w:rsid w:val="00F76598"/>
    <w:rsid w:val="00F77BB1"/>
    <w:rsid w:val="00F8176D"/>
    <w:rsid w:val="00F828FA"/>
    <w:rsid w:val="00F84D6D"/>
    <w:rsid w:val="00F871C7"/>
    <w:rsid w:val="00FA13B9"/>
    <w:rsid w:val="00FA229F"/>
    <w:rsid w:val="00FA22D3"/>
    <w:rsid w:val="00FA7F8E"/>
    <w:rsid w:val="00FB170A"/>
    <w:rsid w:val="00FB3DC1"/>
    <w:rsid w:val="00FB4AF1"/>
    <w:rsid w:val="00FC2DFC"/>
    <w:rsid w:val="00FD2A63"/>
    <w:rsid w:val="00FD462E"/>
    <w:rsid w:val="00FE16DF"/>
    <w:rsid w:val="00FE3E60"/>
    <w:rsid w:val="00FE4378"/>
    <w:rsid w:val="00FE6A6A"/>
    <w:rsid w:val="00FF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06A0A8-CCAF-4F31-B76E-BB2017B4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40" w:after="60"/>
      <w:outlineLvl w:val="2"/>
    </w:pPr>
    <w:rPr>
      <w:rFonts w:ascii="Calibri" w:eastAsia="Calibri" w:hAnsi="Calibri" w:cs="Calibri"/>
      <w:b/>
      <w:sz w:val="26"/>
      <w:szCs w:val="26"/>
    </w:rPr>
  </w:style>
  <w:style w:type="paragraph" w:styleId="Heading4">
    <w:name w:val="heading 4"/>
    <w:basedOn w:val="Normal1"/>
    <w:next w:val="Normal1"/>
    <w:pPr>
      <w:keepNext/>
      <w:keepLines/>
      <w:spacing w:before="240" w:after="60"/>
      <w:outlineLvl w:val="3"/>
    </w:pPr>
    <w:rPr>
      <w:rFonts w:ascii="Cambria" w:eastAsia="Cambria" w:hAnsi="Cambria" w:cs="Cambria"/>
      <w:b/>
      <w:sz w:val="28"/>
      <w:szCs w:val="28"/>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widowControl/>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34"/>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0">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116471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ncte.org" TargetMode="External"/><Relationship Id="rId39" Type="http://schemas.openxmlformats.org/officeDocument/2006/relationships/hyperlink" Target="http://www.wfr.fr/blair/" TargetMode="External"/><Relationship Id="rId21" Type="http://schemas.openxmlformats.org/officeDocument/2006/relationships/hyperlink" Target="http://www.ez-download.com/lp/firefox/323" TargetMode="External"/><Relationship Id="rId34" Type="http://schemas.openxmlformats.org/officeDocument/2006/relationships/hyperlink" Target="http://www.ira.net" TargetMode="External"/><Relationship Id="rId42" Type="http://schemas.openxmlformats.org/officeDocument/2006/relationships/hyperlink" Target="http://www.ncbe.gwu.edu" TargetMode="External"/><Relationship Id="rId47" Type="http://schemas.openxmlformats.org/officeDocument/2006/relationships/hyperlink" Target="http://www.score.k12.ca.us/" TargetMode="External"/><Relationship Id="rId50" Type="http://schemas.openxmlformats.org/officeDocument/2006/relationships/hyperlink" Target="http://www.ala.org/emiert/cskbookawards/recipients" TargetMode="External"/><Relationship Id="rId55" Type="http://schemas.openxmlformats.org/officeDocument/2006/relationships/hyperlink" Target="http://www.fcrr.org/pmrn/fair.asp" TargetMode="External"/><Relationship Id="rId63" Type="http://schemas.openxmlformats.org/officeDocument/2006/relationships/hyperlink" Target="http://www.nsta.org/publications/ostb/" TargetMode="External"/><Relationship Id="rId68" Type="http://schemas.openxmlformats.org/officeDocument/2006/relationships/hyperlink" Target="https://www.teachingchannel.org/videos?default=1" TargetMode="External"/><Relationship Id="rId76" Type="http://schemas.openxmlformats.org/officeDocument/2006/relationships/hyperlink" Target="http://www.en.childrenslibrary.org"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schoolexpress.com/wordwalls/wordwalls.php"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ericir.syr.edu/" TargetMode="External"/><Relationship Id="rId11" Type="http://schemas.openxmlformats.org/officeDocument/2006/relationships/hyperlink" Target="http://www.thewritesource.com/APA/APA10.htm" TargetMode="External"/><Relationship Id="rId24" Type="http://schemas.openxmlformats.org/officeDocument/2006/relationships/hyperlink" Target="http://www.justreadflorida.com/endorsement/" TargetMode="External"/><Relationship Id="rId32" Type="http://schemas.openxmlformats.org/officeDocument/2006/relationships/hyperlink" Target="http://www/fcrr.org/" TargetMode="External"/><Relationship Id="rId37" Type="http://schemas.openxmlformats.org/officeDocument/2006/relationships/hyperlink" Target="http://www.prenhall.com/tompkins" TargetMode="External"/><Relationship Id="rId40" Type="http://schemas.openxmlformats.org/officeDocument/2006/relationships/hyperlink" Target="http://www.weber.edu/mbe/clearinghouse/N/NAME" TargetMode="External"/><Relationship Id="rId45" Type="http://schemas.openxmlformats.org/officeDocument/2006/relationships/hyperlink" Target="http://www.teachersatrandom.com" TargetMode="External"/><Relationship Id="rId53" Type="http://schemas.openxmlformats.org/officeDocument/2006/relationships/hyperlink" Target="http://www.cbcbooks.org" TargetMode="External"/><Relationship Id="rId58" Type="http://schemas.openxmlformats.org/officeDocument/2006/relationships/hyperlink" Target="http://www.trelease-on-reading.com/" TargetMode="External"/><Relationship Id="rId66" Type="http://schemas.openxmlformats.org/officeDocument/2006/relationships/hyperlink" Target="http://owl.english.purdue.edu/" TargetMode="External"/><Relationship Id="rId74" Type="http://schemas.openxmlformats.org/officeDocument/2006/relationships/hyperlink" Target="http://www.magickey.com/books/" TargetMode="External"/><Relationship Id="rId79" Type="http://schemas.openxmlformats.org/officeDocument/2006/relationships/hyperlink" Target="http://www.interactivereadalouds.com/overview.aspx" TargetMode="External"/><Relationship Id="rId5" Type="http://schemas.openxmlformats.org/officeDocument/2006/relationships/webSettings" Target="webSettings.xml"/><Relationship Id="rId61" Type="http://schemas.openxmlformats.org/officeDocument/2006/relationships/hyperlink" Target="http://www.ala.org/alsc/awardsgrants/bookmedia/newberymedal/newberyhonors/newberymedal" TargetMode="External"/><Relationship Id="rId82" Type="http://schemas.openxmlformats.org/officeDocument/2006/relationships/hyperlink" Target="http://www.schoolexpress.com/wordwalls/wordwalls.php" TargetMode="External"/><Relationship Id="rId19" Type="http://schemas.openxmlformats.org/officeDocument/2006/relationships/hyperlink" Target="http://www.apastyle.org/fifthchanges.html" TargetMode="Externa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fau.eduregulations/chapter4/4.001_Code_of_Acacemic_Integrity.pdf" TargetMode="External"/><Relationship Id="rId30" Type="http://schemas.openxmlformats.org/officeDocument/2006/relationships/hyperlink" Target="http://www.edu.ucalgary.ca/litindex/default/html" TargetMode="External"/><Relationship Id="rId35" Type="http://schemas.openxmlformats.org/officeDocument/2006/relationships/hyperlink" Target="http://ipl.sils.umich.edu" TargetMode="External"/><Relationship Id="rId43" Type="http://schemas.openxmlformats.org/officeDocument/2006/relationships/hyperlink" Target="http://www.ncte.org" TargetMode="External"/><Relationship Id="rId48" Type="http://schemas.openxmlformats.org/officeDocument/2006/relationships/hyperlink" Target="http://www.weber.edu/mbe/clearinghouse/N/NAME" TargetMode="External"/><Relationship Id="rId56" Type="http://schemas.openxmlformats.org/officeDocument/2006/relationships/hyperlink" Target="http://www.literacyworldwide.org" TargetMode="External"/><Relationship Id="rId64" Type="http://schemas.openxmlformats.org/officeDocument/2006/relationships/hyperlink" Target="http://www.nsta.org/publcations/ostb" TargetMode="External"/><Relationship Id="rId69" Type="http://schemas.openxmlformats.org/officeDocument/2006/relationships/hyperlink" Target="https://www.teachingchannel.org/videos?default=1" TargetMode="External"/><Relationship Id="rId77" Type="http://schemas.openxmlformats.org/officeDocument/2006/relationships/hyperlink" Target="http://www.archive.org" TargetMode="External"/><Relationship Id="rId8" Type="http://schemas.openxmlformats.org/officeDocument/2006/relationships/image" Target="media/image1.png"/><Relationship Id="rId51" Type="http://schemas.openxmlformats.org/officeDocument/2006/relationships/hyperlink" Target="http://www.reading.org/resources/booklists/childrenschoices.aspx" TargetMode="External"/><Relationship Id="rId72" Type="http://schemas.openxmlformats.org/officeDocument/2006/relationships/hyperlink" Target="http://www.schoolexpress.com/wordwalls/wordwalls.php" TargetMode="External"/><Relationship Id="rId80" Type="http://schemas.openxmlformats.org/officeDocument/2006/relationships/hyperlink" Target="http://www.readingrockets.org/article/3999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literacyworldwide.org" TargetMode="External"/><Relationship Id="rId33" Type="http://schemas.openxmlformats.org/officeDocument/2006/relationships/hyperlink" Target="http://www.ira.net" TargetMode="External"/><Relationship Id="rId38" Type="http://schemas.openxmlformats.org/officeDocument/2006/relationships/hyperlink" Target="http://ericir.syr.edu/" TargetMode="External"/><Relationship Id="rId46" Type="http://schemas.openxmlformats.org/officeDocument/2006/relationships/hyperlink" Target="http://www.teachersatrandom.com" TargetMode="External"/><Relationship Id="rId59" Type="http://schemas.openxmlformats.org/officeDocument/2006/relationships/hyperlink" Target="http://www.lexile.com/" TargetMode="External"/><Relationship Id="rId67" Type="http://schemas.openxmlformats.org/officeDocument/2006/relationships/hyperlink" Target="http://www.owl.english.purdue.edu/" TargetMode="External"/><Relationship Id="rId20" Type="http://schemas.openxmlformats.org/officeDocument/2006/relationships/hyperlink" Target="http://www.google.com/chrome" TargetMode="External"/><Relationship Id="rId41" Type="http://schemas.openxmlformats.org/officeDocument/2006/relationships/hyperlink" Target="http://www.ncbe.gwu.edu" TargetMode="External"/><Relationship Id="rId54" Type="http://schemas.openxmlformats.org/officeDocument/2006/relationships/hyperlink" Target="http://www.CBCBooks.org" TargetMode="External"/><Relationship Id="rId62" Type="http://schemas.openxmlformats.org/officeDocument/2006/relationships/hyperlink" Target="http://www.ala.org/alsc/awardsgrants/bookmedia/newberymedal/newberyhonors/newberymedal" TargetMode="External"/><Relationship Id="rId70" Type="http://schemas.openxmlformats.org/officeDocument/2006/relationships/hyperlink" Target="http://www.readingrockets.org/" TargetMode="External"/><Relationship Id="rId75" Type="http://schemas.openxmlformats.org/officeDocument/2006/relationships/hyperlink" Target="http://www.curiousgeorge.com/kids-stories-books"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style.org/fifthchanges.html" TargetMode="External"/><Relationship Id="rId23" Type="http://schemas.openxmlformats.org/officeDocument/2006/relationships/hyperlink" Target="http://coe.fau.edu?OASS/field.htm" TargetMode="External"/><Relationship Id="rId28" Type="http://schemas.openxmlformats.org/officeDocument/2006/relationships/hyperlink" Target="http://www/ala.org" TargetMode="External"/><Relationship Id="rId36" Type="http://schemas.openxmlformats.org/officeDocument/2006/relationships/hyperlink" Target="http://www.csun.edu./vceed009/languagesarts.html" TargetMode="External"/><Relationship Id="rId49" Type="http://schemas.openxmlformats.org/officeDocument/2006/relationships/hyperlink" Target="http://www.carolhurst.com" TargetMode="External"/><Relationship Id="rId57" Type="http://schemas.openxmlformats.org/officeDocument/2006/relationships/hyperlink" Target="http://www.trelease-on-reading.com/" TargetMode="External"/><Relationship Id="rId10" Type="http://schemas.openxmlformats.org/officeDocument/2006/relationships/hyperlink" Target="http://www.floridastandards.org/Downloads.aspx" TargetMode="External"/><Relationship Id="rId31" Type="http://schemas.openxmlformats.org/officeDocument/2006/relationships/hyperlink" Target="http://www.score.k12.ca.us/" TargetMode="External"/><Relationship Id="rId44" Type="http://schemas.openxmlformats.org/officeDocument/2006/relationships/hyperlink" Target="http://www.ncte.org" TargetMode="External"/><Relationship Id="rId52" Type="http://schemas.openxmlformats.org/officeDocument/2006/relationships/hyperlink" Target="http://www.reading.org/resources/booklists/childrenschoices.aspx" TargetMode="External"/><Relationship Id="rId60" Type="http://schemas.openxmlformats.org/officeDocument/2006/relationships/hyperlink" Target="http://www.lexile.com/" TargetMode="External"/><Relationship Id="rId65" Type="http://schemas.openxmlformats.org/officeDocument/2006/relationships/hyperlink" Target="http://www.professorgarfield.org/parents_teachers/instructions/motivation.html" TargetMode="External"/><Relationship Id="rId73" Type="http://schemas.openxmlformats.org/officeDocument/2006/relationships/hyperlink" Target="http://www.firstbook.org" TargetMode="External"/><Relationship Id="rId78" Type="http://schemas.openxmlformats.org/officeDocument/2006/relationships/hyperlink" Target="http://readingandwritingproject.com/public/resources/booklists/archived/reading/interactive_read_aloud.pdf" TargetMode="External"/><Relationship Id="rId81" Type="http://schemas.openxmlformats.org/officeDocument/2006/relationships/hyperlink" Target="http://www.stenhouse.com/html/the-joy-of-conferring.htm"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A168-A668-4515-8512-BF6BE38E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8961</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2015-12-24T22:48:00Z</cp:lastPrinted>
  <dcterms:created xsi:type="dcterms:W3CDTF">2016-03-24T19:06:00Z</dcterms:created>
  <dcterms:modified xsi:type="dcterms:W3CDTF">2016-03-24T19:06:00Z</dcterms:modified>
</cp:coreProperties>
</file>