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259" w:rsidRPr="00E51259" w:rsidRDefault="00E51259" w:rsidP="00E51259">
      <w:pPr>
        <w:spacing w:line="240" w:lineRule="auto"/>
        <w:jc w:val="center"/>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SPN 2341 INTERMEDIATE SPANISH FOR HERITAGE LEARNERS</w:t>
      </w:r>
    </w:p>
    <w:p w:rsidR="00E51259" w:rsidRPr="00E51259" w:rsidRDefault="00E51259" w:rsidP="00E51259">
      <w:pPr>
        <w:spacing w:line="240" w:lineRule="auto"/>
        <w:jc w:val="center"/>
        <w:rPr>
          <w:rFonts w:ascii="Times New Roman" w:eastAsia="MS Mincho" w:hAnsi="Times New Roman" w:cs="Times New Roman"/>
          <w:lang w:val="en-US"/>
        </w:rPr>
      </w:pPr>
      <w:r w:rsidRPr="00E51259">
        <w:rPr>
          <w:rFonts w:ascii="Times New Roman" w:eastAsia="MS Mincho" w:hAnsi="Times New Roman" w:cs="Times New Roman"/>
          <w:b/>
          <w:bCs/>
          <w:color w:val="000000"/>
          <w:lang w:val="en-US"/>
        </w:rPr>
        <w:t>(4 CREDITS)</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AL 342 MW 10:00 – 11:50 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SEMESTER/YEAR</w:t>
      </w:r>
    </w:p>
    <w:p w:rsidR="00E51259" w:rsidRPr="00E51259" w:rsidRDefault="00E51259" w:rsidP="00E51259">
      <w:pPr>
        <w:spacing w:line="240" w:lineRule="auto"/>
        <w:jc w:val="center"/>
        <w:rPr>
          <w:rFonts w:ascii="Times New Roman" w:eastAsia="MS Mincho" w:hAnsi="Times New Roman" w:cs="Times New Roman"/>
          <w:lang w:val="en-US"/>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n-US"/>
        </w:rPr>
      </w:pPr>
      <w:r w:rsidRPr="00E51259">
        <w:rPr>
          <w:rFonts w:ascii="Times New Roman" w:eastAsia="MS Mincho" w:hAnsi="Times New Roman" w:cs="Times New Roman"/>
          <w:b/>
          <w:bCs/>
          <w:color w:val="000000"/>
          <w:lang w:val="en-US"/>
        </w:rPr>
        <w:t>Instructor:</w:t>
      </w:r>
      <w:r w:rsidRPr="00E51259">
        <w:rPr>
          <w:rFonts w:ascii="Times New Roman" w:eastAsia="MS Mincho" w:hAnsi="Times New Roman" w:cs="Times New Roman"/>
          <w:color w:val="000000"/>
          <w:lang w:val="en-US"/>
        </w:rPr>
        <w:tab/>
        <w:t xml:space="preserve">                                                         </w:t>
      </w:r>
      <w:r w:rsidRPr="00E51259">
        <w:rPr>
          <w:rFonts w:ascii="Times New Roman" w:eastAsia="MS Mincho" w:hAnsi="Times New Roman" w:cs="Times New Roman"/>
          <w:color w:val="000000"/>
          <w:lang w:val="en-US"/>
        </w:rPr>
        <w:tab/>
      </w:r>
      <w:r w:rsidRPr="00E51259">
        <w:rPr>
          <w:rFonts w:ascii="Times New Roman" w:eastAsia="MS Mincho" w:hAnsi="Times New Roman" w:cs="Times New Roman"/>
          <w:color w:val="000000"/>
          <w:lang w:val="en-US"/>
        </w:rPr>
        <w:tab/>
      </w:r>
      <w:r w:rsidRPr="00E51259">
        <w:rPr>
          <w:rFonts w:ascii="Times New Roman" w:eastAsia="MS Mincho" w:hAnsi="Times New Roman" w:cs="Times New Roman"/>
          <w:color w:val="000000"/>
          <w:lang w:val="en-US"/>
        </w:rPr>
        <w:tab/>
      </w:r>
      <w:r w:rsidRPr="00E51259">
        <w:rPr>
          <w:rFonts w:ascii="Times New Roman" w:eastAsia="MS Mincho" w:hAnsi="Times New Roman" w:cs="Times New Roman"/>
          <w:color w:val="000000"/>
          <w:lang w:val="en-US"/>
        </w:rPr>
        <w:tab/>
      </w:r>
      <w:r w:rsidRPr="00E51259">
        <w:rPr>
          <w:rFonts w:ascii="Times New Roman" w:eastAsia="MS Mincho" w:hAnsi="Times New Roman" w:cs="Times New Roman"/>
          <w:color w:val="000000"/>
          <w:lang w:val="en-US"/>
        </w:rPr>
        <w:tab/>
      </w:r>
      <w:r w:rsidRPr="00E51259">
        <w:rPr>
          <w:rFonts w:ascii="Times New Roman" w:eastAsia="MS Mincho" w:hAnsi="Times New Roman" w:cs="Times New Roman"/>
          <w:color w:val="000000"/>
          <w:lang w:val="en-US"/>
        </w:rPr>
        <w:tab/>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Office:</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 xml:space="preserve">Office Hours:  </w:t>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t xml:space="preserve">                    </w:t>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t xml:space="preserve">       </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 xml:space="preserve"> E-mail &amp; Phone: </w:t>
      </w:r>
    </w:p>
    <w:p w:rsidR="00E51259" w:rsidRPr="00E51259" w:rsidRDefault="00E51259" w:rsidP="00E51259">
      <w:pPr>
        <w:spacing w:line="240" w:lineRule="auto"/>
        <w:rPr>
          <w:rFonts w:ascii="Times New Roman" w:eastAsia="MS Mincho" w:hAnsi="Times New Roman" w:cs="Times New Roman"/>
          <w:lang w:val="en-US"/>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color w:val="000000"/>
          <w:lang w:val="en-US"/>
        </w:rPr>
      </w:pPr>
      <w:r w:rsidRPr="00E51259">
        <w:rPr>
          <w:rFonts w:ascii="Times New Roman" w:eastAsia="MS Mincho" w:hAnsi="Times New Roman" w:cs="Times New Roman"/>
          <w:b/>
          <w:color w:val="000000"/>
          <w:lang w:val="en-US"/>
        </w:rPr>
        <w:t>Prerequisite</w:t>
      </w:r>
    </w:p>
    <w:p w:rsidR="00E51259" w:rsidRPr="00E51259" w:rsidRDefault="00F50C76" w:rsidP="00E51259">
      <w:pPr>
        <w:widowControl w:val="0"/>
        <w:autoSpaceDE w:val="0"/>
        <w:autoSpaceDN w:val="0"/>
        <w:adjustRightInd w:val="0"/>
        <w:spacing w:line="240" w:lineRule="auto"/>
        <w:contextualSpacing/>
        <w:rPr>
          <w:rFonts w:ascii="Times New Roman" w:eastAsia="Cambria" w:hAnsi="Times New Roman" w:cs="Times New Roman"/>
          <w:color w:val="000000"/>
          <w:lang w:val="en-US"/>
        </w:rPr>
      </w:pPr>
      <w:r>
        <w:rPr>
          <w:rFonts w:ascii="Times New Roman" w:eastAsia="Cambria" w:hAnsi="Times New Roman" w:cs="Times New Roman"/>
          <w:color w:val="000000"/>
          <w:lang w:val="en-US"/>
        </w:rPr>
        <w:t xml:space="preserve">SPN 1340, equivalent, </w:t>
      </w:r>
      <w:r w:rsidR="00E51259" w:rsidRPr="00E51259">
        <w:rPr>
          <w:rFonts w:ascii="Times New Roman" w:eastAsia="Cambria" w:hAnsi="Times New Roman" w:cs="Times New Roman"/>
          <w:color w:val="000000"/>
          <w:lang w:val="en-US"/>
        </w:rPr>
        <w:t xml:space="preserve">or permission </w:t>
      </w:r>
      <w:r>
        <w:rPr>
          <w:rFonts w:ascii="Times New Roman" w:eastAsia="Cambria" w:hAnsi="Times New Roman" w:cs="Times New Roman"/>
          <w:color w:val="000000"/>
          <w:lang w:val="en-US"/>
        </w:rPr>
        <w:t xml:space="preserve">of </w:t>
      </w:r>
      <w:r w:rsidR="00E51259" w:rsidRPr="00E51259">
        <w:rPr>
          <w:rFonts w:ascii="Times New Roman" w:eastAsia="Cambria" w:hAnsi="Times New Roman" w:cs="Times New Roman"/>
          <w:color w:val="000000"/>
          <w:lang w:val="en-US"/>
        </w:rPr>
        <w:t xml:space="preserve">instructor. </w:t>
      </w:r>
      <w:r w:rsidR="00E51259" w:rsidRPr="00E51259">
        <w:rPr>
          <w:rFonts w:ascii="Times New Roman" w:eastAsia="Times New Roman" w:hAnsi="Times New Roman" w:cs="Times New Roman"/>
          <w:color w:val="000000"/>
          <w:lang w:val="en-US"/>
        </w:rPr>
        <w:t>Credit may not be awarded for SPN 2220 and SPN2221.</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Course Description</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This is a course for students who can understand casual spoken Spanish and have some</w:t>
      </w:r>
      <w:r w:rsidR="00F50C76">
        <w:rPr>
          <w:rFonts w:ascii="Times New Roman" w:eastAsia="MS Mincho" w:hAnsi="Times New Roman" w:cs="Times New Roman"/>
          <w:lang w:val="en-US"/>
        </w:rPr>
        <w:t>what limited</w:t>
      </w:r>
      <w:r w:rsidRPr="00E51259">
        <w:rPr>
          <w:rFonts w:ascii="Times New Roman" w:eastAsia="MS Mincho" w:hAnsi="Times New Roman" w:cs="Times New Roman"/>
          <w:lang w:val="en-US"/>
        </w:rPr>
        <w:t xml:space="preserve"> speaking</w:t>
      </w:r>
      <w:r w:rsidR="00F50C76">
        <w:rPr>
          <w:rFonts w:ascii="Times New Roman" w:eastAsia="MS Mincho" w:hAnsi="Times New Roman" w:cs="Times New Roman"/>
          <w:lang w:val="en-US"/>
        </w:rPr>
        <w:t xml:space="preserve"> ability</w:t>
      </w:r>
      <w:r w:rsidRPr="00E51259">
        <w:rPr>
          <w:rFonts w:ascii="Times New Roman" w:eastAsia="MS Mincho" w:hAnsi="Times New Roman" w:cs="Times New Roman"/>
          <w:lang w:val="en-US"/>
        </w:rPr>
        <w:t>. Emphasis is place</w:t>
      </w:r>
      <w:r w:rsidR="00F50C76">
        <w:rPr>
          <w:rFonts w:ascii="Times New Roman" w:eastAsia="MS Mincho" w:hAnsi="Times New Roman" w:cs="Times New Roman"/>
          <w:lang w:val="en-US"/>
        </w:rPr>
        <w:t>d</w:t>
      </w:r>
      <w:r w:rsidRPr="00E51259">
        <w:rPr>
          <w:rFonts w:ascii="Times New Roman" w:eastAsia="MS Mincho" w:hAnsi="Times New Roman" w:cs="Times New Roman"/>
          <w:lang w:val="en-US"/>
        </w:rPr>
        <w:t xml:space="preserve"> on intermediate grammatical structures, building vocabulary, developing intermediate</w:t>
      </w:r>
      <w:r w:rsidR="00F50C76">
        <w:rPr>
          <w:rFonts w:ascii="Times New Roman" w:eastAsia="MS Mincho" w:hAnsi="Times New Roman" w:cs="Times New Roman"/>
          <w:lang w:val="en-US"/>
        </w:rPr>
        <w:t>-level</w:t>
      </w:r>
      <w:r w:rsidRPr="00E51259">
        <w:rPr>
          <w:rFonts w:ascii="Times New Roman" w:eastAsia="MS Mincho" w:hAnsi="Times New Roman" w:cs="Times New Roman"/>
          <w:lang w:val="en-US"/>
        </w:rPr>
        <w:t xml:space="preserve"> oral, reading, and writing skills while increasing awareness of Hispanic cultures and </w:t>
      </w:r>
      <w:r w:rsidR="00F50C76">
        <w:rPr>
          <w:rFonts w:ascii="Times New Roman" w:eastAsia="MS Mincho" w:hAnsi="Times New Roman" w:cs="Times New Roman"/>
          <w:lang w:val="en-US"/>
        </w:rPr>
        <w:t xml:space="preserve">their </w:t>
      </w:r>
      <w:r w:rsidRPr="00E51259">
        <w:rPr>
          <w:rFonts w:ascii="Times New Roman" w:eastAsia="MS Mincho" w:hAnsi="Times New Roman" w:cs="Times New Roman"/>
          <w:lang w:val="en-US"/>
        </w:rPr>
        <w:t>diversity. Fulfills foreign language requirement.</w:t>
      </w:r>
      <w:r w:rsidRPr="00E51259">
        <w:rPr>
          <w:rFonts w:ascii="Times New Roman" w:eastAsia="MS Mincho" w:hAnsi="Times New Roman" w:cs="Times New Roman"/>
          <w:lang w:val="en-US"/>
        </w:rPr>
        <w:tab/>
      </w:r>
    </w:p>
    <w:p w:rsidR="00E51259" w:rsidRDefault="00E51259" w:rsidP="00E51259">
      <w:pPr>
        <w:widowControl w:val="0"/>
        <w:autoSpaceDE w:val="0"/>
        <w:autoSpaceDN w:val="0"/>
        <w:adjustRightInd w:val="0"/>
        <w:spacing w:line="240" w:lineRule="auto"/>
        <w:contextualSpacing/>
        <w:rPr>
          <w:rFonts w:ascii="Times New Roman" w:eastAsia="Cambria" w:hAnsi="Times New Roman" w:cs="Times New Roman"/>
          <w:color w:val="000000"/>
          <w:lang w:val="en-US"/>
        </w:rPr>
      </w:pPr>
    </w:p>
    <w:p w:rsidR="004C7796" w:rsidRPr="004C7796" w:rsidRDefault="004C7796" w:rsidP="00E51259">
      <w:pPr>
        <w:widowControl w:val="0"/>
        <w:autoSpaceDE w:val="0"/>
        <w:autoSpaceDN w:val="0"/>
        <w:adjustRightInd w:val="0"/>
        <w:spacing w:line="240" w:lineRule="auto"/>
        <w:contextualSpacing/>
        <w:rPr>
          <w:rFonts w:ascii="Times New Roman" w:eastAsia="Cambria" w:hAnsi="Times New Roman" w:cs="Times New Roman"/>
          <w:b/>
          <w:color w:val="000000"/>
          <w:lang w:val="en-US"/>
        </w:rPr>
      </w:pPr>
      <w:r w:rsidRPr="004C7796">
        <w:rPr>
          <w:rFonts w:ascii="Times New Roman" w:eastAsia="Cambria" w:hAnsi="Times New Roman" w:cs="Times New Roman"/>
          <w:b/>
          <w:color w:val="000000"/>
          <w:lang w:val="en-US"/>
        </w:rPr>
        <w:t>Catalogue Description</w:t>
      </w:r>
    </w:p>
    <w:p w:rsidR="004C7796" w:rsidRDefault="004C7796" w:rsidP="00E51259">
      <w:pPr>
        <w:widowControl w:val="0"/>
        <w:autoSpaceDE w:val="0"/>
        <w:autoSpaceDN w:val="0"/>
        <w:adjustRightInd w:val="0"/>
        <w:spacing w:line="240" w:lineRule="auto"/>
        <w:contextualSpacing/>
        <w:rPr>
          <w:rStyle w:val="collegetextb1"/>
          <w:color w:val="000000"/>
        </w:rPr>
      </w:pPr>
    </w:p>
    <w:p w:rsidR="004C7796" w:rsidRPr="00E51259" w:rsidRDefault="004C7796" w:rsidP="00E51259">
      <w:pPr>
        <w:widowControl w:val="0"/>
        <w:autoSpaceDE w:val="0"/>
        <w:autoSpaceDN w:val="0"/>
        <w:adjustRightInd w:val="0"/>
        <w:spacing w:line="240" w:lineRule="auto"/>
        <w:contextualSpacing/>
        <w:rPr>
          <w:rFonts w:ascii="Times New Roman" w:eastAsia="Cambria" w:hAnsi="Times New Roman" w:cs="Times New Roman"/>
          <w:color w:val="000000"/>
          <w:lang w:val="en-US"/>
        </w:rPr>
      </w:pPr>
      <w:r>
        <w:rPr>
          <w:rStyle w:val="collegetextb1"/>
          <w:color w:val="000000"/>
        </w:rPr>
        <w:t>Intermediate Spanish for Heritage Speakers (SPN 2341) 4 credits</w:t>
      </w:r>
      <w:r>
        <w:rPr>
          <w:color w:val="000000"/>
        </w:rPr>
        <w:br/>
      </w:r>
      <w:r>
        <w:rPr>
          <w:rStyle w:val="collegetextit1"/>
          <w:color w:val="000000"/>
        </w:rPr>
        <w:t xml:space="preserve">Prerequisite: SPN 1340 or permission of instructor </w:t>
      </w:r>
      <w:r>
        <w:rPr>
          <w:color w:val="000000"/>
        </w:rPr>
        <w:br/>
        <w:t xml:space="preserve">For </w:t>
      </w:r>
      <w:proofErr w:type="spellStart"/>
      <w:r>
        <w:rPr>
          <w:color w:val="000000"/>
        </w:rPr>
        <w:t>students</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already</w:t>
      </w:r>
      <w:proofErr w:type="spellEnd"/>
      <w:r>
        <w:rPr>
          <w:color w:val="000000"/>
        </w:rPr>
        <w:t xml:space="preserve"> </w:t>
      </w:r>
      <w:proofErr w:type="spellStart"/>
      <w:r>
        <w:rPr>
          <w:color w:val="000000"/>
        </w:rPr>
        <w:t>taken</w:t>
      </w:r>
      <w:proofErr w:type="spellEnd"/>
      <w:r>
        <w:rPr>
          <w:color w:val="000000"/>
        </w:rPr>
        <w:t xml:space="preserve"> SPN 1340 </w:t>
      </w:r>
      <w:proofErr w:type="spellStart"/>
      <w:r>
        <w:rPr>
          <w:color w:val="000000"/>
        </w:rPr>
        <w:t>or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studied</w:t>
      </w:r>
      <w:proofErr w:type="spellEnd"/>
      <w:r>
        <w:rPr>
          <w:color w:val="000000"/>
        </w:rPr>
        <w:t xml:space="preserve"> Spanish at a </w:t>
      </w:r>
      <w:proofErr w:type="spellStart"/>
      <w:r>
        <w:rPr>
          <w:color w:val="000000"/>
        </w:rPr>
        <w:t>basic</w:t>
      </w:r>
      <w:proofErr w:type="spellEnd"/>
      <w:r>
        <w:rPr>
          <w:color w:val="000000"/>
        </w:rPr>
        <w:t xml:space="preserve"> </w:t>
      </w:r>
      <w:proofErr w:type="spellStart"/>
      <w:r>
        <w:rPr>
          <w:color w:val="000000"/>
        </w:rPr>
        <w:t>level</w:t>
      </w:r>
      <w:proofErr w:type="spellEnd"/>
      <w:r>
        <w:rPr>
          <w:color w:val="000000"/>
        </w:rPr>
        <w:t xml:space="preserve"> and can </w:t>
      </w:r>
      <w:proofErr w:type="spellStart"/>
      <w:r>
        <w:rPr>
          <w:color w:val="000000"/>
        </w:rPr>
        <w:t>understand</w:t>
      </w:r>
      <w:proofErr w:type="spellEnd"/>
      <w:r>
        <w:rPr>
          <w:color w:val="000000"/>
        </w:rPr>
        <w:t xml:space="preserve"> casual </w:t>
      </w:r>
      <w:proofErr w:type="spellStart"/>
      <w:r>
        <w:rPr>
          <w:color w:val="000000"/>
        </w:rPr>
        <w:t>spoken</w:t>
      </w:r>
      <w:proofErr w:type="spellEnd"/>
      <w:r>
        <w:rPr>
          <w:color w:val="000000"/>
        </w:rPr>
        <w:t xml:space="preserve"> Spanish and </w:t>
      </w:r>
      <w:proofErr w:type="spellStart"/>
      <w:r>
        <w:rPr>
          <w:color w:val="000000"/>
        </w:rPr>
        <w:t>have</w:t>
      </w:r>
      <w:proofErr w:type="spellEnd"/>
      <w:r>
        <w:rPr>
          <w:color w:val="000000"/>
        </w:rPr>
        <w:t xml:space="preserve"> </w:t>
      </w:r>
      <w:proofErr w:type="spellStart"/>
      <w:r>
        <w:rPr>
          <w:color w:val="000000"/>
        </w:rPr>
        <w:t>some</w:t>
      </w:r>
      <w:proofErr w:type="spellEnd"/>
      <w:r>
        <w:rPr>
          <w:color w:val="000000"/>
        </w:rPr>
        <w:t xml:space="preserve"> </w:t>
      </w:r>
      <w:proofErr w:type="spellStart"/>
      <w:r>
        <w:rPr>
          <w:color w:val="000000"/>
        </w:rPr>
        <w:t>ability</w:t>
      </w:r>
      <w:proofErr w:type="spellEnd"/>
      <w:r>
        <w:rPr>
          <w:color w:val="000000"/>
        </w:rPr>
        <w:t xml:space="preserve"> in </w:t>
      </w:r>
      <w:proofErr w:type="spellStart"/>
      <w:r>
        <w:rPr>
          <w:color w:val="000000"/>
        </w:rPr>
        <w:t>speaking</w:t>
      </w:r>
      <w:proofErr w:type="spellEnd"/>
      <w:r>
        <w:rPr>
          <w:color w:val="000000"/>
        </w:rPr>
        <w:t xml:space="preserve">, </w:t>
      </w:r>
      <w:proofErr w:type="spellStart"/>
      <w:r>
        <w:rPr>
          <w:color w:val="000000"/>
        </w:rPr>
        <w:t>reading</w:t>
      </w:r>
      <w:proofErr w:type="spellEnd"/>
      <w:r>
        <w:rPr>
          <w:color w:val="000000"/>
        </w:rPr>
        <w:t xml:space="preserve"> and </w:t>
      </w:r>
      <w:proofErr w:type="spellStart"/>
      <w:r>
        <w:rPr>
          <w:color w:val="000000"/>
        </w:rPr>
        <w:t>writing</w:t>
      </w:r>
      <w:proofErr w:type="spellEnd"/>
      <w:r>
        <w:rPr>
          <w:color w:val="000000"/>
        </w:rPr>
        <w:t xml:space="preserve"> Spanish. </w:t>
      </w:r>
      <w:proofErr w:type="spellStart"/>
      <w:r>
        <w:rPr>
          <w:color w:val="000000"/>
        </w:rPr>
        <w:t>Emphasis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further</w:t>
      </w:r>
      <w:proofErr w:type="spellEnd"/>
      <w:r>
        <w:rPr>
          <w:color w:val="000000"/>
        </w:rPr>
        <w:t xml:space="preserve"> </w:t>
      </w:r>
      <w:proofErr w:type="spellStart"/>
      <w:r>
        <w:rPr>
          <w:color w:val="000000"/>
        </w:rPr>
        <w:t>developing</w:t>
      </w:r>
      <w:proofErr w:type="spellEnd"/>
      <w:r>
        <w:rPr>
          <w:color w:val="000000"/>
        </w:rPr>
        <w:t xml:space="preserve"> </w:t>
      </w:r>
      <w:proofErr w:type="spellStart"/>
      <w:r>
        <w:rPr>
          <w:color w:val="000000"/>
        </w:rPr>
        <w:t>writing</w:t>
      </w:r>
      <w:proofErr w:type="spellEnd"/>
      <w:r>
        <w:rPr>
          <w:color w:val="000000"/>
        </w:rPr>
        <w:t xml:space="preserve"> </w:t>
      </w:r>
      <w:proofErr w:type="spellStart"/>
      <w:r>
        <w:rPr>
          <w:color w:val="000000"/>
        </w:rPr>
        <w:t>skills</w:t>
      </w:r>
      <w:proofErr w:type="spellEnd"/>
      <w:r>
        <w:rPr>
          <w:color w:val="000000"/>
        </w:rPr>
        <w:t xml:space="preserve"> and </w:t>
      </w:r>
      <w:proofErr w:type="spellStart"/>
      <w:r>
        <w:rPr>
          <w:color w:val="000000"/>
        </w:rPr>
        <w:t>understanding</w:t>
      </w:r>
      <w:proofErr w:type="spellEnd"/>
      <w:r>
        <w:rPr>
          <w:color w:val="000000"/>
        </w:rPr>
        <w:t xml:space="preserve"> of </w:t>
      </w:r>
      <w:proofErr w:type="spellStart"/>
      <w:r>
        <w:rPr>
          <w:color w:val="000000"/>
        </w:rPr>
        <w:t>grammar</w:t>
      </w:r>
      <w:proofErr w:type="spellEnd"/>
      <w:r>
        <w:rPr>
          <w:color w:val="000000"/>
        </w:rPr>
        <w:t xml:space="preserve">. </w:t>
      </w:r>
      <w:proofErr w:type="spellStart"/>
      <w:r>
        <w:rPr>
          <w:color w:val="000000"/>
        </w:rPr>
        <w:t>Course</w:t>
      </w:r>
      <w:proofErr w:type="spellEnd"/>
      <w:r>
        <w:rPr>
          <w:color w:val="000000"/>
        </w:rPr>
        <w:t xml:space="preserve"> </w:t>
      </w:r>
      <w:proofErr w:type="spellStart"/>
      <w:r>
        <w:rPr>
          <w:color w:val="000000"/>
        </w:rPr>
        <w:t>includes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study</w:t>
      </w:r>
      <w:proofErr w:type="spellEnd"/>
      <w:r>
        <w:rPr>
          <w:color w:val="000000"/>
        </w:rPr>
        <w:t xml:space="preserve"> of </w:t>
      </w:r>
      <w:proofErr w:type="spellStart"/>
      <w:r>
        <w:rPr>
          <w:color w:val="000000"/>
        </w:rPr>
        <w:t>culture</w:t>
      </w:r>
      <w:proofErr w:type="spellEnd"/>
      <w:r>
        <w:rPr>
          <w:color w:val="000000"/>
        </w:rPr>
        <w:t xml:space="preserve"> and </w:t>
      </w:r>
      <w:proofErr w:type="spellStart"/>
      <w:r>
        <w:rPr>
          <w:color w:val="000000"/>
        </w:rPr>
        <w:t>civilization</w:t>
      </w:r>
      <w:proofErr w:type="spellEnd"/>
      <w:r>
        <w:rPr>
          <w:color w:val="000000"/>
        </w:rPr>
        <w:t xml:space="preserve"> of </w:t>
      </w:r>
      <w:proofErr w:type="spellStart"/>
      <w:r>
        <w:rPr>
          <w:color w:val="000000"/>
        </w:rPr>
        <w:t>the</w:t>
      </w:r>
      <w:proofErr w:type="spellEnd"/>
      <w:r>
        <w:rPr>
          <w:color w:val="000000"/>
        </w:rPr>
        <w:t xml:space="preserve"> </w:t>
      </w:r>
      <w:proofErr w:type="spellStart"/>
      <w:r>
        <w:rPr>
          <w:color w:val="000000"/>
        </w:rPr>
        <w:t>Hispanic</w:t>
      </w:r>
      <w:proofErr w:type="spellEnd"/>
      <w:r>
        <w:rPr>
          <w:color w:val="000000"/>
        </w:rPr>
        <w:t xml:space="preserve"> </w:t>
      </w:r>
      <w:proofErr w:type="spellStart"/>
      <w:r>
        <w:rPr>
          <w:color w:val="000000"/>
        </w:rPr>
        <w:t>world</w:t>
      </w:r>
      <w:proofErr w:type="spellEnd"/>
      <w:r>
        <w:rPr>
          <w:color w:val="000000"/>
        </w:rPr>
        <w:t xml:space="preserve">. </w:t>
      </w:r>
      <w:proofErr w:type="spellStart"/>
      <w:r>
        <w:rPr>
          <w:color w:val="000000"/>
        </w:rPr>
        <w:t>Fulfills</w:t>
      </w:r>
      <w:proofErr w:type="spellEnd"/>
      <w:r>
        <w:rPr>
          <w:color w:val="000000"/>
        </w:rPr>
        <w:t xml:space="preserve"> </w:t>
      </w:r>
      <w:proofErr w:type="spellStart"/>
      <w:r>
        <w:rPr>
          <w:color w:val="000000"/>
        </w:rPr>
        <w:t>foreign</w:t>
      </w:r>
      <w:proofErr w:type="spellEnd"/>
      <w:r>
        <w:rPr>
          <w:color w:val="000000"/>
        </w:rPr>
        <w:t xml:space="preserve"> </w:t>
      </w:r>
      <w:proofErr w:type="spellStart"/>
      <w:r>
        <w:rPr>
          <w:color w:val="000000"/>
        </w:rPr>
        <w:t>language</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Credit</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be</w:t>
      </w:r>
      <w:proofErr w:type="spellEnd"/>
      <w:r>
        <w:rPr>
          <w:color w:val="000000"/>
        </w:rPr>
        <w:t xml:space="preserve"> </w:t>
      </w:r>
      <w:proofErr w:type="spellStart"/>
      <w:r>
        <w:rPr>
          <w:color w:val="000000"/>
        </w:rPr>
        <w:t>awarded</w:t>
      </w:r>
      <w:proofErr w:type="spellEnd"/>
      <w:r>
        <w:rPr>
          <w:color w:val="000000"/>
        </w:rPr>
        <w:t xml:space="preserve"> for SPN 2341 and SPN 2220 </w:t>
      </w:r>
      <w:proofErr w:type="spellStart"/>
      <w:r>
        <w:rPr>
          <w:color w:val="000000"/>
        </w:rPr>
        <w:t>or</w:t>
      </w:r>
      <w:proofErr w:type="spellEnd"/>
      <w:r>
        <w:rPr>
          <w:color w:val="000000"/>
        </w:rPr>
        <w:t xml:space="preserve"> SPN 2221.</w:t>
      </w:r>
    </w:p>
    <w:p w:rsidR="004C7796" w:rsidRDefault="004C7796" w:rsidP="00E51259">
      <w:pPr>
        <w:spacing w:line="240" w:lineRule="auto"/>
        <w:rPr>
          <w:rFonts w:ascii="Times New Roman" w:eastAsia="MS Mincho" w:hAnsi="Times New Roman" w:cs="Times New Roman"/>
          <w:b/>
          <w:lang w:val="en-US"/>
        </w:rPr>
      </w:pPr>
    </w:p>
    <w:p w:rsidR="00E51259" w:rsidRPr="00E51259" w:rsidRDefault="00E51259" w:rsidP="00E51259">
      <w:pPr>
        <w:spacing w:line="240" w:lineRule="auto"/>
        <w:rPr>
          <w:rFonts w:ascii="Times New Roman" w:eastAsia="MS Mincho" w:hAnsi="Times New Roman" w:cs="Times New Roman"/>
          <w:b/>
          <w:lang w:val="en-US"/>
        </w:rPr>
      </w:pPr>
      <w:bookmarkStart w:id="0" w:name="_GoBack"/>
      <w:bookmarkEnd w:id="0"/>
      <w:r w:rsidRPr="00E51259">
        <w:rPr>
          <w:rFonts w:ascii="Times New Roman" w:eastAsia="MS Mincho" w:hAnsi="Times New Roman" w:cs="Times New Roman"/>
          <w:b/>
          <w:lang w:val="en-US"/>
        </w:rPr>
        <w:t xml:space="preserve">Required Text </w:t>
      </w:r>
    </w:p>
    <w:p w:rsidR="00E51259" w:rsidRPr="00E51259" w:rsidRDefault="00E51259" w:rsidP="00E51259">
      <w:pPr>
        <w:spacing w:line="240" w:lineRule="auto"/>
        <w:rPr>
          <w:rFonts w:ascii="Times New Roman" w:eastAsia="MS Mincho" w:hAnsi="Times New Roman" w:cs="Times New Roman"/>
          <w:lang w:val="en-US"/>
        </w:rPr>
      </w:pPr>
      <w:proofErr w:type="spellStart"/>
      <w:r w:rsidRPr="00E51259">
        <w:rPr>
          <w:rFonts w:ascii="Times New Roman" w:eastAsia="MS Mincho" w:hAnsi="Times New Roman" w:cs="Times New Roman"/>
          <w:lang w:val="en-US"/>
        </w:rPr>
        <w:t>Fabián</w:t>
      </w:r>
      <w:proofErr w:type="spellEnd"/>
      <w:r w:rsidRPr="00E51259">
        <w:rPr>
          <w:rFonts w:ascii="Times New Roman" w:eastAsia="MS Mincho" w:hAnsi="Times New Roman" w:cs="Times New Roman"/>
          <w:lang w:val="en-US"/>
        </w:rPr>
        <w:t xml:space="preserve"> A. </w:t>
      </w:r>
      <w:proofErr w:type="spellStart"/>
      <w:r w:rsidRPr="00E51259">
        <w:rPr>
          <w:rFonts w:ascii="Times New Roman" w:eastAsia="MS Mincho" w:hAnsi="Times New Roman" w:cs="Times New Roman"/>
          <w:lang w:val="en-US"/>
        </w:rPr>
        <w:t>Samaniego</w:t>
      </w:r>
      <w:proofErr w:type="spellEnd"/>
      <w:r w:rsidRPr="00E51259">
        <w:rPr>
          <w:rFonts w:ascii="Times New Roman" w:eastAsia="MS Mincho" w:hAnsi="Times New Roman" w:cs="Times New Roman"/>
          <w:lang w:val="en-US"/>
        </w:rPr>
        <w:t xml:space="preserve">, et al.  </w:t>
      </w:r>
      <w:r w:rsidRPr="00E51259">
        <w:rPr>
          <w:rFonts w:ascii="Times New Roman" w:eastAsia="MS Mincho" w:hAnsi="Times New Roman" w:cs="Times New Roman"/>
          <w:i/>
        </w:rPr>
        <w:t>El mundo 21 hispano.</w:t>
      </w:r>
      <w:r w:rsidRPr="00E51259">
        <w:rPr>
          <w:rFonts w:ascii="Times New Roman" w:eastAsia="MS Mincho" w:hAnsi="Times New Roman" w:cs="Times New Roman"/>
        </w:rPr>
        <w:t xml:space="preserve"> 4</w:t>
      </w:r>
      <w:r w:rsidRPr="00E51259">
        <w:rPr>
          <w:rFonts w:ascii="Times New Roman" w:eastAsia="MS Mincho" w:hAnsi="Times New Roman" w:cs="Times New Roman"/>
          <w:vertAlign w:val="superscript"/>
        </w:rPr>
        <w:t>a</w:t>
      </w:r>
      <w:r w:rsidRPr="00E51259">
        <w:rPr>
          <w:rFonts w:ascii="Times New Roman" w:eastAsia="MS Mincho" w:hAnsi="Times New Roman" w:cs="Times New Roman"/>
        </w:rPr>
        <w:t xml:space="preserve"> ed. </w:t>
      </w:r>
      <w:r w:rsidRPr="00E51259">
        <w:rPr>
          <w:rFonts w:ascii="Times New Roman" w:eastAsia="MS Mincho" w:hAnsi="Times New Roman" w:cs="Times New Roman"/>
          <w:lang w:val="en-US"/>
        </w:rPr>
        <w:t xml:space="preserve">Boston: </w:t>
      </w:r>
      <w:proofErr w:type="spellStart"/>
      <w:r w:rsidRPr="00E51259">
        <w:rPr>
          <w:rFonts w:ascii="Times New Roman" w:eastAsia="MS Mincho" w:hAnsi="Times New Roman" w:cs="Times New Roman"/>
          <w:lang w:val="en-US"/>
        </w:rPr>
        <w:t>Heinle</w:t>
      </w:r>
      <w:proofErr w:type="spellEnd"/>
      <w:r w:rsidRPr="00E51259">
        <w:rPr>
          <w:rFonts w:ascii="Times New Roman" w:eastAsia="MS Mincho" w:hAnsi="Times New Roman" w:cs="Times New Roman"/>
          <w:lang w:val="en-US"/>
        </w:rPr>
        <w:t>, 2012. Print</w:t>
      </w:r>
    </w:p>
    <w:p w:rsidR="00E51259" w:rsidRPr="00E51259" w:rsidRDefault="00E51259" w:rsidP="00E51259">
      <w:pPr>
        <w:spacing w:line="240" w:lineRule="auto"/>
        <w:rPr>
          <w:rFonts w:ascii="Times New Roman" w:eastAsia="MS Mincho" w:hAnsi="Times New Roman" w:cs="Times New Roman"/>
          <w:b/>
          <w:lang w:val="en-US"/>
        </w:rPr>
      </w:pPr>
      <w:r w:rsidRPr="00E51259">
        <w:rPr>
          <w:rFonts w:ascii="Times New Roman" w:eastAsia="MS Mincho" w:hAnsi="Times New Roman" w:cs="Times New Roman"/>
          <w:lang w:val="en-US"/>
        </w:rPr>
        <w:t>+</w:t>
      </w:r>
      <w:proofErr w:type="spellStart"/>
      <w:r w:rsidRPr="00E51259">
        <w:rPr>
          <w:rFonts w:ascii="Times New Roman" w:eastAsia="MS Mincho" w:hAnsi="Times New Roman" w:cs="Times New Roman"/>
          <w:lang w:val="en-US"/>
        </w:rPr>
        <w:t>iLrn</w:t>
      </w:r>
      <w:proofErr w:type="spellEnd"/>
      <w:r w:rsidRPr="00E51259">
        <w:rPr>
          <w:rFonts w:ascii="Times New Roman" w:eastAsia="MS Mincho" w:hAnsi="Times New Roman" w:cs="Times New Roman"/>
          <w:lang w:val="en-US"/>
        </w:rPr>
        <w:t xml:space="preserve"> Key (in a foldout packet):</w:t>
      </w:r>
      <w:hyperlink r:id="rId7" w:history="1">
        <w:r w:rsidRPr="00E51259">
          <w:rPr>
            <w:rFonts w:ascii="Times New Roman" w:eastAsia="MS Mincho" w:hAnsi="Times New Roman" w:cs="Times New Roman"/>
            <w:color w:val="064F82"/>
            <w:u w:val="single"/>
            <w:lang w:val="en-US"/>
          </w:rPr>
          <w:t>http://ilrn.heinle.com</w:t>
        </w:r>
      </w:hyperlink>
      <w:r w:rsidRPr="00E51259">
        <w:rPr>
          <w:rFonts w:ascii="Times New Roman" w:eastAsia="MS Mincho" w:hAnsi="Times New Roman" w:cs="Times New Roman"/>
          <w:color w:val="616161"/>
          <w:lang w:val="en-US"/>
        </w:rPr>
        <w:t xml:space="preserve">   </w:t>
      </w:r>
      <w:r w:rsidRPr="00E51259">
        <w:rPr>
          <w:rFonts w:ascii="Times New Roman" w:eastAsia="MS Mincho" w:hAnsi="Times New Roman" w:cs="Times New Roman"/>
          <w:b/>
          <w:color w:val="616161"/>
          <w:lang w:val="en-US"/>
        </w:rPr>
        <w:t xml:space="preserve">Course Code </w:t>
      </w:r>
      <w:r w:rsidRPr="00E51259">
        <w:rPr>
          <w:rFonts w:ascii="Times New Roman" w:eastAsia="MS Mincho" w:hAnsi="Times New Roman" w:cs="Times New Roman"/>
          <w:b/>
          <w:lang w:val="en-US"/>
        </w:rPr>
        <w:t>EPP766</w:t>
      </w:r>
    </w:p>
    <w:p w:rsidR="00E51259" w:rsidRPr="00E51259" w:rsidRDefault="00E51259" w:rsidP="00E51259">
      <w:pPr>
        <w:spacing w:line="240" w:lineRule="auto"/>
        <w:ind w:left="1440" w:hanging="1440"/>
        <w:rPr>
          <w:rFonts w:ascii="Times New Roman" w:eastAsia="MS Mincho" w:hAnsi="Times New Roman" w:cs="Times New Roman"/>
          <w:b/>
          <w:lang w:val="en-US"/>
        </w:rPr>
      </w:pPr>
    </w:p>
    <w:p w:rsidR="00E51259" w:rsidRPr="00E51259" w:rsidRDefault="00E51259" w:rsidP="00E51259">
      <w:pPr>
        <w:spacing w:line="240" w:lineRule="auto"/>
        <w:ind w:left="1440" w:hanging="1440"/>
        <w:rPr>
          <w:rFonts w:ascii="Times New Roman" w:eastAsia="MS Mincho" w:hAnsi="Times New Roman" w:cs="Times New Roman"/>
          <w:lang w:val="en-US"/>
        </w:rPr>
      </w:pPr>
      <w:r w:rsidRPr="00E51259">
        <w:rPr>
          <w:rFonts w:ascii="Times New Roman" w:eastAsia="MS Mincho" w:hAnsi="Times New Roman" w:cs="Times New Roman"/>
          <w:b/>
          <w:lang w:val="en-US"/>
        </w:rPr>
        <w:t>Recommended:</w:t>
      </w:r>
    </w:p>
    <w:p w:rsidR="00E51259" w:rsidRPr="00E51259" w:rsidRDefault="00E51259" w:rsidP="00E51259">
      <w:pPr>
        <w:spacing w:line="240" w:lineRule="auto"/>
        <w:ind w:left="1440" w:hanging="1440"/>
        <w:rPr>
          <w:rFonts w:ascii="Times New Roman" w:eastAsia="MS Mincho" w:hAnsi="Times New Roman" w:cs="Times New Roman"/>
          <w:lang w:val="en-US"/>
        </w:rPr>
      </w:pPr>
      <w:r w:rsidRPr="00E51259">
        <w:rPr>
          <w:rFonts w:ascii="Times New Roman" w:eastAsia="MS Mincho" w:hAnsi="Times New Roman" w:cs="Times New Roman"/>
          <w:i/>
          <w:iCs/>
          <w:lang w:val="en-US"/>
        </w:rPr>
        <w:t>MLA Handbook for Writers of Research Papers</w:t>
      </w:r>
      <w:r w:rsidRPr="00E51259">
        <w:rPr>
          <w:rFonts w:ascii="Times New Roman" w:eastAsia="MS Mincho" w:hAnsi="Times New Roman" w:cs="Times New Roman"/>
          <w:lang w:val="en-US"/>
        </w:rPr>
        <w:t>. 7</w:t>
      </w:r>
      <w:r w:rsidRPr="00E51259">
        <w:rPr>
          <w:rFonts w:ascii="Times New Roman" w:eastAsia="MS Mincho" w:hAnsi="Times New Roman" w:cs="Times New Roman"/>
          <w:vertAlign w:val="superscript"/>
          <w:lang w:val="en-US"/>
        </w:rPr>
        <w:t>th</w:t>
      </w:r>
      <w:r w:rsidRPr="00E51259">
        <w:rPr>
          <w:rFonts w:ascii="Times New Roman" w:eastAsia="MS Mincho" w:hAnsi="Times New Roman" w:cs="Times New Roman"/>
          <w:lang w:val="en-US"/>
        </w:rPr>
        <w:t xml:space="preserve"> </w:t>
      </w:r>
      <w:proofErr w:type="gramStart"/>
      <w:r w:rsidRPr="00E51259">
        <w:rPr>
          <w:rFonts w:ascii="Times New Roman" w:eastAsia="MS Mincho" w:hAnsi="Times New Roman" w:cs="Times New Roman"/>
          <w:lang w:val="en-US"/>
        </w:rPr>
        <w:t>ed</w:t>
      </w:r>
      <w:proofErr w:type="gramEnd"/>
      <w:r w:rsidRPr="00E51259">
        <w:rPr>
          <w:rFonts w:ascii="Times New Roman" w:eastAsia="MS Mincho" w:hAnsi="Times New Roman" w:cs="Times New Roman"/>
          <w:lang w:val="en-US"/>
        </w:rPr>
        <w:t>. New York: MLA, 2009. Print.</w:t>
      </w:r>
    </w:p>
    <w:p w:rsidR="00E51259" w:rsidRPr="00E51259" w:rsidRDefault="00E51259" w:rsidP="00E51259">
      <w:pPr>
        <w:spacing w:line="240" w:lineRule="auto"/>
        <w:ind w:left="1440" w:hanging="1440"/>
        <w:rPr>
          <w:rFonts w:ascii="Times New Roman" w:eastAsia="MS Mincho" w:hAnsi="Times New Roman" w:cs="Times New Roman"/>
          <w:lang w:val="en-US"/>
        </w:rPr>
      </w:pPr>
      <w:r w:rsidRPr="00E51259">
        <w:rPr>
          <w:rFonts w:ascii="Times New Roman" w:eastAsia="MS Mincho" w:hAnsi="Times New Roman" w:cs="Times New Roman"/>
          <w:bCs/>
          <w:lang w:val="en-US"/>
        </w:rPr>
        <w:t xml:space="preserve">Please consult the following site for MLA formatting and style guide:  </w:t>
      </w:r>
      <w:hyperlink r:id="rId8" w:history="1">
        <w:r w:rsidRPr="00E51259">
          <w:rPr>
            <w:rFonts w:ascii="Times New Roman" w:eastAsia="MS Mincho" w:hAnsi="Times New Roman" w:cs="Times New Roman"/>
            <w:color w:val="0000FF"/>
            <w:u w:val="single"/>
            <w:lang w:val="en-US"/>
          </w:rPr>
          <w:t>http://owl.english.purdue.edu/owl/resource/747/01/</w:t>
        </w:r>
      </w:hyperlink>
      <w:r w:rsidRPr="00E51259">
        <w:rPr>
          <w:rFonts w:ascii="Times New Roman" w:eastAsia="MS Mincho" w:hAnsi="Times New Roman" w:cs="Times New Roman"/>
          <w:lang w:val="en-US"/>
        </w:rPr>
        <w:t xml:space="preserve"> </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A good bilingual dictionary (Spanish/English)</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 xml:space="preserve">A good monolingual dictionary (the Real Academia’s is online: </w:t>
      </w:r>
      <w:hyperlink r:id="rId9" w:history="1">
        <w:r w:rsidRPr="00E51259">
          <w:rPr>
            <w:rFonts w:ascii="Times New Roman" w:eastAsia="MS Mincho" w:hAnsi="Times New Roman" w:cs="Times New Roman"/>
            <w:color w:val="0000FF"/>
            <w:u w:val="single"/>
            <w:lang w:val="en-US"/>
          </w:rPr>
          <w:t>http://www.rae.es/rae.html</w:t>
        </w:r>
      </w:hyperlink>
      <w:r w:rsidRPr="00E51259">
        <w:rPr>
          <w:rFonts w:ascii="Times New Roman" w:eastAsia="MS Mincho" w:hAnsi="Times New Roman" w:cs="Times New Roman"/>
          <w:lang w:val="en-US"/>
        </w:rPr>
        <w:t>)</w:t>
      </w:r>
    </w:p>
    <w:p w:rsidR="00E51259" w:rsidRPr="00E51259" w:rsidRDefault="00E51259" w:rsidP="00E51259">
      <w:pPr>
        <w:spacing w:line="240" w:lineRule="auto"/>
        <w:rPr>
          <w:rFonts w:ascii="Times New Roman" w:eastAsia="MS Mincho" w:hAnsi="Times New Roman" w:cs="Times New Roman"/>
          <w:lang w:val="en-US"/>
        </w:rPr>
      </w:pPr>
    </w:p>
    <w:p w:rsidR="00E51259" w:rsidRPr="00E51259" w:rsidRDefault="00E51259" w:rsidP="00E51259">
      <w:pPr>
        <w:spacing w:line="240" w:lineRule="auto"/>
        <w:rPr>
          <w:rFonts w:ascii="Times New Roman" w:eastAsia="MS Mincho" w:hAnsi="Times New Roman" w:cs="Times New Roman"/>
          <w:b/>
          <w:lang w:val="en-US"/>
        </w:rPr>
      </w:pPr>
      <w:r w:rsidRPr="00E51259">
        <w:rPr>
          <w:rFonts w:ascii="Times New Roman" w:eastAsia="MS Mincho" w:hAnsi="Times New Roman" w:cs="Times New Roman"/>
          <w:b/>
          <w:lang w:val="en-US"/>
        </w:rPr>
        <w:t>Course Objectives/ Student Learning Outcomes:</w:t>
      </w:r>
    </w:p>
    <w:p w:rsidR="00E51259" w:rsidRPr="00E51259" w:rsidRDefault="00E51259" w:rsidP="00E51259">
      <w:pPr>
        <w:spacing w:line="240" w:lineRule="auto"/>
        <w:jc w:val="both"/>
        <w:rPr>
          <w:rFonts w:ascii="Times New Roman" w:eastAsia="MS Mincho" w:hAnsi="Times New Roman" w:cs="Times New Roman"/>
          <w:lang w:val="en-US"/>
        </w:rPr>
      </w:pPr>
      <w:r w:rsidRPr="00E51259">
        <w:rPr>
          <w:rFonts w:ascii="Times New Roman" w:eastAsia="MS Mincho" w:hAnsi="Times New Roman" w:cs="Times New Roman"/>
          <w:lang w:val="en-US"/>
        </w:rPr>
        <w:t xml:space="preserve">Upon completion of the course, through class activities, class participation, </w:t>
      </w:r>
      <w:r w:rsidR="00F50C76">
        <w:rPr>
          <w:rFonts w:ascii="Times New Roman" w:eastAsia="MS Mincho" w:hAnsi="Times New Roman" w:cs="Times New Roman"/>
          <w:lang w:val="en-US"/>
        </w:rPr>
        <w:t xml:space="preserve">and </w:t>
      </w:r>
      <w:r w:rsidRPr="00E51259">
        <w:rPr>
          <w:rFonts w:ascii="Times New Roman" w:eastAsia="MS Mincho" w:hAnsi="Times New Roman" w:cs="Times New Roman"/>
          <w:lang w:val="en-US"/>
        </w:rPr>
        <w:t>a variety of assessments, the student should be able to:</w:t>
      </w:r>
    </w:p>
    <w:p w:rsidR="00E51259" w:rsidRPr="00E51259" w:rsidRDefault="00E51259" w:rsidP="00E51259">
      <w:pPr>
        <w:spacing w:line="240" w:lineRule="auto"/>
        <w:rPr>
          <w:rFonts w:ascii="Times New Roman" w:eastAsia="MS Mincho" w:hAnsi="Times New Roman" w:cs="Times New Roman"/>
          <w:lang w:val="en-US"/>
        </w:rPr>
      </w:pPr>
    </w:p>
    <w:p w:rsidR="00E51259" w:rsidRPr="00E51259" w:rsidRDefault="00E51259" w:rsidP="00E51259">
      <w:pPr>
        <w:numPr>
          <w:ilvl w:val="0"/>
          <w:numId w:val="1"/>
        </w:num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Demonstrate comprehension of key grammatical concepts in the Spanish language</w:t>
      </w:r>
      <w:r w:rsidR="00F50C76">
        <w:rPr>
          <w:rFonts w:ascii="Times New Roman" w:eastAsia="MS Mincho" w:hAnsi="Times New Roman" w:cs="Times New Roman"/>
          <w:lang w:val="en-US"/>
        </w:rPr>
        <w:t>;</w:t>
      </w:r>
      <w:r w:rsidRPr="00E51259">
        <w:rPr>
          <w:rFonts w:ascii="Times New Roman" w:eastAsia="MS Mincho" w:hAnsi="Times New Roman" w:cs="Times New Roman"/>
          <w:lang w:val="en-US"/>
        </w:rPr>
        <w:t xml:space="preserve"> </w:t>
      </w:r>
    </w:p>
    <w:p w:rsidR="00E51259" w:rsidRPr="00E51259" w:rsidRDefault="00E51259" w:rsidP="00E51259">
      <w:pPr>
        <w:numPr>
          <w:ilvl w:val="0"/>
          <w:numId w:val="1"/>
        </w:num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Recognize and interpret words with multiple meanings</w:t>
      </w:r>
      <w:r w:rsidR="00F50C76">
        <w:rPr>
          <w:rFonts w:ascii="Times New Roman" w:eastAsia="MS Mincho" w:hAnsi="Times New Roman" w:cs="Times New Roman"/>
          <w:lang w:val="en-US"/>
        </w:rPr>
        <w:t>;</w:t>
      </w:r>
    </w:p>
    <w:p w:rsidR="00E51259" w:rsidRPr="00E51259" w:rsidRDefault="00E51259" w:rsidP="00E51259">
      <w:pPr>
        <w:numPr>
          <w:ilvl w:val="0"/>
          <w:numId w:val="1"/>
        </w:num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Write coherent paragraphs, letters, and essays using a variety of vocabulary and correct grammatical structures</w:t>
      </w:r>
      <w:r w:rsidR="00F50C76">
        <w:rPr>
          <w:rFonts w:ascii="Times New Roman" w:eastAsia="MS Mincho" w:hAnsi="Times New Roman" w:cs="Times New Roman"/>
          <w:lang w:val="en-US"/>
        </w:rPr>
        <w:t>;</w:t>
      </w:r>
    </w:p>
    <w:p w:rsidR="00E51259" w:rsidRPr="00E51259" w:rsidRDefault="00E51259" w:rsidP="00E51259">
      <w:pPr>
        <w:numPr>
          <w:ilvl w:val="0"/>
          <w:numId w:val="1"/>
        </w:num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Use appropriate vocabulary to exchange information about current or past events</w:t>
      </w:r>
      <w:r w:rsidR="00F50C76">
        <w:rPr>
          <w:rFonts w:ascii="Times New Roman" w:eastAsia="MS Mincho" w:hAnsi="Times New Roman" w:cs="Times New Roman"/>
          <w:lang w:val="en-US"/>
        </w:rPr>
        <w:t>;</w:t>
      </w:r>
    </w:p>
    <w:p w:rsidR="00E51259" w:rsidRPr="00E51259" w:rsidRDefault="00E51259" w:rsidP="00E51259">
      <w:pPr>
        <w:numPr>
          <w:ilvl w:val="0"/>
          <w:numId w:val="1"/>
        </w:num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 xml:space="preserve"> Recognize the diversity of cultures that make up the Hispanic world</w:t>
      </w:r>
      <w:r w:rsidR="00F50C76">
        <w:rPr>
          <w:rFonts w:ascii="Times New Roman" w:eastAsia="MS Mincho" w:hAnsi="Times New Roman" w:cs="Times New Roman"/>
          <w:lang w:val="en-US"/>
        </w:rPr>
        <w:t>;</w:t>
      </w:r>
    </w:p>
    <w:p w:rsidR="00E51259" w:rsidRPr="00E51259" w:rsidRDefault="00E51259" w:rsidP="00E51259">
      <w:pPr>
        <w:numPr>
          <w:ilvl w:val="0"/>
          <w:numId w:val="1"/>
        </w:num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Understand the main ideas and basic literary elements (e.g., principal characters, sequence of events, simple themes) in written poems, and stories that are appropriate at this developmental level.</w:t>
      </w:r>
    </w:p>
    <w:p w:rsidR="00E51259" w:rsidRPr="00E51259" w:rsidRDefault="00E51259" w:rsidP="00F50C76">
      <w:pPr>
        <w:spacing w:line="240" w:lineRule="auto"/>
        <w:ind w:left="720"/>
        <w:rPr>
          <w:rFonts w:ascii="Times New Roman" w:eastAsia="MS Mincho" w:hAnsi="Times New Roman" w:cs="Times New Roman"/>
          <w:lang w:val="en-US"/>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Grade Components: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Exams (4)</w:t>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t>30%</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Quizzes (4)</w:t>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t xml:space="preserve">  5%</w:t>
      </w:r>
    </w:p>
    <w:p w:rsidR="00E51259" w:rsidRPr="00E51259" w:rsidRDefault="00F50C76"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Pr>
          <w:rFonts w:ascii="Times New Roman" w:eastAsia="MS Mincho" w:hAnsi="Times New Roman" w:cs="Times New Roman"/>
          <w:b/>
          <w:bCs/>
          <w:color w:val="000000"/>
          <w:lang w:val="en-US"/>
        </w:rPr>
        <w:t>Homework (ex</w:t>
      </w:r>
      <w:r w:rsidR="00E51259" w:rsidRPr="00E51259">
        <w:rPr>
          <w:rFonts w:ascii="Times New Roman" w:eastAsia="MS Mincho" w:hAnsi="Times New Roman" w:cs="Times New Roman"/>
          <w:b/>
          <w:bCs/>
          <w:color w:val="000000"/>
          <w:lang w:val="en-US"/>
        </w:rPr>
        <w:t>am)</w:t>
      </w:r>
      <w:r w:rsidR="00E51259" w:rsidRPr="00E51259">
        <w:rPr>
          <w:rFonts w:ascii="Times New Roman" w:eastAsia="MS Mincho" w:hAnsi="Times New Roman" w:cs="Times New Roman"/>
          <w:b/>
          <w:bCs/>
          <w:color w:val="000000"/>
          <w:lang w:val="en-US"/>
        </w:rPr>
        <w:tab/>
      </w:r>
      <w:r w:rsidR="00E51259" w:rsidRPr="00E51259">
        <w:rPr>
          <w:rFonts w:ascii="Times New Roman" w:eastAsia="MS Mincho" w:hAnsi="Times New Roman" w:cs="Times New Roman"/>
          <w:b/>
          <w:bCs/>
          <w:color w:val="000000"/>
          <w:lang w:val="en-US"/>
        </w:rPr>
        <w:tab/>
        <w:t>15%</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Participation</w:t>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t>10%</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Short papers (3)</w:t>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t>15%</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Oral presentation &amp; video</w:t>
      </w:r>
      <w:r w:rsidRPr="00E51259">
        <w:rPr>
          <w:rFonts w:ascii="Times New Roman" w:eastAsia="MS Mincho" w:hAnsi="Times New Roman" w:cs="Times New Roman"/>
          <w:b/>
          <w:bCs/>
          <w:color w:val="000000"/>
          <w:lang w:val="en-US"/>
        </w:rPr>
        <w:tab/>
        <w:t xml:space="preserve">  5%</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Final exam</w:t>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r>
      <w:r w:rsidRPr="00E51259">
        <w:rPr>
          <w:rFonts w:ascii="Times New Roman" w:eastAsia="MS Mincho" w:hAnsi="Times New Roman" w:cs="Times New Roman"/>
          <w:b/>
          <w:bCs/>
          <w:color w:val="000000"/>
          <w:lang w:val="en-US"/>
        </w:rPr>
        <w:tab/>
        <w:t>20%</w:t>
      </w:r>
    </w:p>
    <w:p w:rsidR="00E51259" w:rsidRPr="00E51259" w:rsidRDefault="00E51259" w:rsidP="00E51259">
      <w:pPr>
        <w:spacing w:line="240" w:lineRule="auto"/>
        <w:rPr>
          <w:rFonts w:ascii="Times New Roman" w:eastAsia="MS Mincho" w:hAnsi="Times New Roman" w:cs="Times New Roman"/>
          <w:lang w:val="en-US"/>
        </w:rPr>
      </w:pPr>
    </w:p>
    <w:p w:rsidR="00E51259" w:rsidRPr="00E51259" w:rsidRDefault="00E51259" w:rsidP="00E51259">
      <w:pPr>
        <w:spacing w:line="240" w:lineRule="auto"/>
        <w:rPr>
          <w:rFonts w:ascii="Times New Roman" w:eastAsia="MS Mincho" w:hAnsi="Times New Roman" w:cs="Times New Roman"/>
          <w:lang w:val="en-US"/>
        </w:rPr>
      </w:pPr>
    </w:p>
    <w:p w:rsidR="00E51259" w:rsidRPr="00E51259" w:rsidRDefault="00E51259" w:rsidP="00E51259">
      <w:pPr>
        <w:widowControl w:val="0"/>
        <w:autoSpaceDE w:val="0"/>
        <w:autoSpaceDN w:val="0"/>
        <w:adjustRightInd w:val="0"/>
        <w:spacing w:line="240" w:lineRule="auto"/>
        <w:ind w:right="-630"/>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Grading Scale:</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p>
    <w:tbl>
      <w:tblPr>
        <w:tblW w:w="13230"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30"/>
        <w:gridCol w:w="900"/>
        <w:gridCol w:w="900"/>
        <w:gridCol w:w="900"/>
        <w:gridCol w:w="990"/>
        <w:gridCol w:w="990"/>
        <w:gridCol w:w="990"/>
        <w:gridCol w:w="990"/>
        <w:gridCol w:w="900"/>
        <w:gridCol w:w="990"/>
        <w:gridCol w:w="1350"/>
        <w:gridCol w:w="900"/>
        <w:gridCol w:w="900"/>
      </w:tblGrid>
      <w:tr w:rsidR="00E51259" w:rsidRPr="00E51259" w:rsidTr="005251B1">
        <w:trPr>
          <w:trHeight w:val="391"/>
        </w:trPr>
        <w:tc>
          <w:tcPr>
            <w:tcW w:w="1530" w:type="dxa"/>
            <w:shd w:val="clear" w:color="auto" w:fill="C6D9F1"/>
            <w:tcMar>
              <w:top w:w="75" w:type="dxa"/>
              <w:left w:w="75" w:type="dxa"/>
              <w:bottom w:w="75" w:type="dxa"/>
              <w:right w:w="75" w:type="dxa"/>
            </w:tcMar>
          </w:tcPr>
          <w:p w:rsidR="00E51259" w:rsidRPr="00E51259" w:rsidRDefault="00E51259" w:rsidP="00E51259">
            <w:pPr>
              <w:spacing w:line="240" w:lineRule="auto"/>
              <w:rPr>
                <w:rFonts w:ascii="Times New Roman" w:eastAsia="MS Mincho" w:hAnsi="Times New Roman" w:cs="Times New Roman"/>
                <w:b/>
                <w:bCs/>
                <w:lang w:val="en-US"/>
              </w:rPr>
            </w:pPr>
            <w:r w:rsidRPr="00E51259">
              <w:rPr>
                <w:rFonts w:ascii="Times New Roman" w:eastAsia="MS Mincho" w:hAnsi="Times New Roman" w:cs="Times New Roman"/>
                <w:b/>
                <w:bCs/>
                <w:lang w:val="en-US"/>
              </w:rPr>
              <w:t xml:space="preserve">Points </w:t>
            </w:r>
          </w:p>
        </w:tc>
        <w:tc>
          <w:tcPr>
            <w:tcW w:w="900" w:type="dxa"/>
            <w:tcBorders>
              <w:right w:val="single" w:sz="4" w:space="0" w:color="auto"/>
            </w:tcBorders>
            <w:shd w:val="clear" w:color="auto" w:fill="C6D9F1"/>
            <w:tcMar>
              <w:top w:w="75" w:type="dxa"/>
              <w:left w:w="75" w:type="dxa"/>
              <w:bottom w:w="75" w:type="dxa"/>
              <w:right w:w="75" w:type="dxa"/>
            </w:tcMar>
          </w:tcPr>
          <w:p w:rsidR="00E51259" w:rsidRPr="00E51259" w:rsidRDefault="00E51259" w:rsidP="00E51259">
            <w:pPr>
              <w:spacing w:line="240" w:lineRule="auto"/>
              <w:rPr>
                <w:rFonts w:ascii="Times New Roman" w:eastAsia="MS Mincho" w:hAnsi="Times New Roman" w:cs="Times New Roman"/>
                <w:b/>
                <w:lang w:val="en-US"/>
              </w:rPr>
            </w:pPr>
            <w:r w:rsidRPr="00E51259">
              <w:rPr>
                <w:rFonts w:ascii="Times New Roman" w:eastAsia="MS Mincho" w:hAnsi="Times New Roman" w:cs="Times New Roman"/>
                <w:b/>
                <w:bCs/>
                <w:color w:val="000000"/>
                <w:lang w:val="en-US"/>
              </w:rPr>
              <w:t>93-100</w:t>
            </w:r>
          </w:p>
          <w:p w:rsidR="00E51259" w:rsidRPr="00E51259" w:rsidRDefault="00E51259" w:rsidP="00E51259">
            <w:pPr>
              <w:spacing w:line="240" w:lineRule="auto"/>
              <w:jc w:val="center"/>
              <w:rPr>
                <w:rFonts w:ascii="Times New Roman" w:eastAsia="MS Mincho" w:hAnsi="Times New Roman" w:cs="Times New Roman"/>
                <w:b/>
                <w:bCs/>
                <w:lang w:val="en-US"/>
              </w:rPr>
            </w:pPr>
          </w:p>
        </w:tc>
        <w:tc>
          <w:tcPr>
            <w:tcW w:w="90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lang w:val="en-US"/>
              </w:rPr>
            </w:pPr>
            <w:r w:rsidRPr="00E51259">
              <w:rPr>
                <w:rFonts w:ascii="Times New Roman" w:eastAsia="MS Mincho" w:hAnsi="Times New Roman" w:cs="Times New Roman"/>
                <w:b/>
                <w:bCs/>
                <w:lang w:val="en-US"/>
              </w:rPr>
              <w:t>90-92</w:t>
            </w:r>
          </w:p>
          <w:p w:rsidR="00E51259" w:rsidRPr="00E51259" w:rsidRDefault="00E51259" w:rsidP="00E51259">
            <w:pPr>
              <w:spacing w:line="240" w:lineRule="auto"/>
              <w:jc w:val="center"/>
              <w:rPr>
                <w:rFonts w:ascii="Times New Roman" w:eastAsia="MS Mincho" w:hAnsi="Times New Roman" w:cs="Times New Roman"/>
                <w:b/>
                <w:bCs/>
                <w:lang w:val="en-US"/>
              </w:rPr>
            </w:pPr>
          </w:p>
        </w:tc>
        <w:tc>
          <w:tcPr>
            <w:tcW w:w="90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lang w:val="en-US"/>
              </w:rPr>
            </w:pPr>
            <w:r w:rsidRPr="00E51259">
              <w:rPr>
                <w:rFonts w:ascii="Times New Roman" w:eastAsia="MS Mincho" w:hAnsi="Times New Roman" w:cs="Times New Roman"/>
                <w:b/>
                <w:bCs/>
                <w:color w:val="000000"/>
                <w:lang w:val="en-US"/>
              </w:rPr>
              <w:t>87-89</w:t>
            </w:r>
          </w:p>
        </w:tc>
        <w:tc>
          <w:tcPr>
            <w:tcW w:w="99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83-86</w:t>
            </w:r>
          </w:p>
        </w:tc>
        <w:tc>
          <w:tcPr>
            <w:tcW w:w="99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80-82</w:t>
            </w:r>
          </w:p>
        </w:tc>
        <w:tc>
          <w:tcPr>
            <w:tcW w:w="99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77-79</w:t>
            </w:r>
          </w:p>
        </w:tc>
        <w:tc>
          <w:tcPr>
            <w:tcW w:w="99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73-76</w:t>
            </w:r>
          </w:p>
        </w:tc>
        <w:tc>
          <w:tcPr>
            <w:tcW w:w="90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70-72</w:t>
            </w:r>
          </w:p>
        </w:tc>
        <w:tc>
          <w:tcPr>
            <w:tcW w:w="99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67-69</w:t>
            </w:r>
          </w:p>
        </w:tc>
        <w:tc>
          <w:tcPr>
            <w:tcW w:w="1350" w:type="dxa"/>
            <w:tcBorders>
              <w:left w:val="single" w:sz="4" w:space="0" w:color="auto"/>
              <w:right w:val="single" w:sz="4" w:space="0" w:color="auto"/>
            </w:tcBorders>
            <w:shd w:val="clear" w:color="auto" w:fill="C6D9F1"/>
          </w:tcPr>
          <w:p w:rsidR="00E51259" w:rsidRPr="00E51259" w:rsidRDefault="00E51259" w:rsidP="00E51259">
            <w:pPr>
              <w:spacing w:line="240" w:lineRule="auto"/>
              <w:rPr>
                <w:rFonts w:ascii="Times New Roman" w:eastAsia="MS Mincho" w:hAnsi="Times New Roman" w:cs="Times New Roman"/>
                <w:b/>
                <w:bCs/>
                <w:lang w:val="en-US"/>
              </w:rPr>
            </w:pPr>
            <w:r w:rsidRPr="00E51259">
              <w:rPr>
                <w:rFonts w:ascii="Times New Roman" w:eastAsia="MS Mincho" w:hAnsi="Times New Roman" w:cs="Times New Roman"/>
                <w:b/>
                <w:bCs/>
                <w:lang w:val="en-US"/>
              </w:rPr>
              <w:t xml:space="preserve">   63-66</w:t>
            </w:r>
          </w:p>
        </w:tc>
        <w:tc>
          <w:tcPr>
            <w:tcW w:w="90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60-62</w:t>
            </w:r>
          </w:p>
        </w:tc>
        <w:tc>
          <w:tcPr>
            <w:tcW w:w="900" w:type="dxa"/>
            <w:tcBorders>
              <w:lef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0-59</w:t>
            </w:r>
          </w:p>
        </w:tc>
      </w:tr>
      <w:tr w:rsidR="00E51259" w:rsidRPr="00E51259" w:rsidTr="005251B1">
        <w:tc>
          <w:tcPr>
            <w:tcW w:w="1530" w:type="dxa"/>
            <w:shd w:val="clear" w:color="auto" w:fill="C6D9F1"/>
            <w:tcMar>
              <w:top w:w="75" w:type="dxa"/>
              <w:left w:w="75" w:type="dxa"/>
              <w:bottom w:w="75" w:type="dxa"/>
              <w:right w:w="75" w:type="dxa"/>
            </w:tcMar>
          </w:tcPr>
          <w:p w:rsidR="00E51259" w:rsidRPr="00E51259" w:rsidRDefault="00E51259" w:rsidP="00E51259">
            <w:pPr>
              <w:spacing w:line="240" w:lineRule="auto"/>
              <w:rPr>
                <w:rFonts w:ascii="Times New Roman" w:eastAsia="MS Mincho" w:hAnsi="Times New Roman" w:cs="Times New Roman"/>
                <w:b/>
                <w:bCs/>
                <w:lang w:val="en-US"/>
              </w:rPr>
            </w:pPr>
            <w:r w:rsidRPr="00E51259">
              <w:rPr>
                <w:rFonts w:ascii="Times New Roman" w:eastAsia="MS Mincho" w:hAnsi="Times New Roman" w:cs="Times New Roman"/>
                <w:b/>
                <w:bCs/>
                <w:lang w:val="en-US"/>
              </w:rPr>
              <w:t>Letter Grade</w:t>
            </w:r>
          </w:p>
        </w:tc>
        <w:tc>
          <w:tcPr>
            <w:tcW w:w="900" w:type="dxa"/>
            <w:tcBorders>
              <w:right w:val="single" w:sz="4" w:space="0" w:color="auto"/>
            </w:tcBorders>
            <w:shd w:val="clear" w:color="auto" w:fill="C6D9F1"/>
            <w:tcMar>
              <w:top w:w="75" w:type="dxa"/>
              <w:left w:w="75" w:type="dxa"/>
              <w:bottom w:w="75" w:type="dxa"/>
              <w:right w:w="75" w:type="dxa"/>
            </w:tcMar>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A</w:t>
            </w:r>
          </w:p>
        </w:tc>
        <w:tc>
          <w:tcPr>
            <w:tcW w:w="90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A-</w:t>
            </w:r>
          </w:p>
        </w:tc>
        <w:tc>
          <w:tcPr>
            <w:tcW w:w="90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B+</w:t>
            </w:r>
          </w:p>
        </w:tc>
        <w:tc>
          <w:tcPr>
            <w:tcW w:w="99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B</w:t>
            </w:r>
          </w:p>
        </w:tc>
        <w:tc>
          <w:tcPr>
            <w:tcW w:w="99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B-</w:t>
            </w:r>
          </w:p>
        </w:tc>
        <w:tc>
          <w:tcPr>
            <w:tcW w:w="99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C+</w:t>
            </w:r>
          </w:p>
        </w:tc>
        <w:tc>
          <w:tcPr>
            <w:tcW w:w="99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C</w:t>
            </w:r>
          </w:p>
        </w:tc>
        <w:tc>
          <w:tcPr>
            <w:tcW w:w="90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C-</w:t>
            </w:r>
          </w:p>
        </w:tc>
        <w:tc>
          <w:tcPr>
            <w:tcW w:w="99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D+</w:t>
            </w:r>
          </w:p>
        </w:tc>
        <w:tc>
          <w:tcPr>
            <w:tcW w:w="1350" w:type="dxa"/>
            <w:tcBorders>
              <w:left w:val="single" w:sz="4" w:space="0" w:color="auto"/>
              <w:right w:val="single" w:sz="4" w:space="0" w:color="auto"/>
            </w:tcBorders>
            <w:shd w:val="clear" w:color="auto" w:fill="C6D9F1"/>
          </w:tcPr>
          <w:p w:rsidR="00E51259" w:rsidRPr="00E51259" w:rsidRDefault="00E51259" w:rsidP="00E51259">
            <w:pPr>
              <w:spacing w:line="240" w:lineRule="auto"/>
              <w:rPr>
                <w:rFonts w:ascii="Times New Roman" w:eastAsia="MS Mincho" w:hAnsi="Times New Roman" w:cs="Times New Roman"/>
                <w:b/>
                <w:bCs/>
                <w:lang w:val="en-US"/>
              </w:rPr>
            </w:pPr>
            <w:r w:rsidRPr="00E51259">
              <w:rPr>
                <w:rFonts w:ascii="Times New Roman" w:eastAsia="MS Mincho" w:hAnsi="Times New Roman" w:cs="Times New Roman"/>
                <w:b/>
                <w:bCs/>
                <w:lang w:val="en-US"/>
              </w:rPr>
              <w:t xml:space="preserve">     D</w:t>
            </w:r>
          </w:p>
        </w:tc>
        <w:tc>
          <w:tcPr>
            <w:tcW w:w="900" w:type="dxa"/>
            <w:tcBorders>
              <w:left w:val="single" w:sz="4" w:space="0" w:color="auto"/>
              <w:righ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D-</w:t>
            </w:r>
          </w:p>
        </w:tc>
        <w:tc>
          <w:tcPr>
            <w:tcW w:w="900" w:type="dxa"/>
            <w:tcBorders>
              <w:left w:val="single" w:sz="4" w:space="0" w:color="auto"/>
            </w:tcBorders>
            <w:shd w:val="clear" w:color="auto" w:fill="C6D9F1"/>
          </w:tcPr>
          <w:p w:rsidR="00E51259" w:rsidRPr="00E51259" w:rsidRDefault="00E51259" w:rsidP="00E51259">
            <w:pPr>
              <w:spacing w:line="240" w:lineRule="auto"/>
              <w:jc w:val="center"/>
              <w:rPr>
                <w:rFonts w:ascii="Times New Roman" w:eastAsia="MS Mincho" w:hAnsi="Times New Roman" w:cs="Times New Roman"/>
                <w:b/>
                <w:bCs/>
                <w:lang w:val="en-US"/>
              </w:rPr>
            </w:pPr>
            <w:r w:rsidRPr="00E51259">
              <w:rPr>
                <w:rFonts w:ascii="Times New Roman" w:eastAsia="MS Mincho" w:hAnsi="Times New Roman" w:cs="Times New Roman"/>
                <w:b/>
                <w:bCs/>
                <w:lang w:val="en-US"/>
              </w:rPr>
              <w:t>F</w:t>
            </w:r>
          </w:p>
        </w:tc>
      </w:tr>
    </w:tbl>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lang w:val="en-US"/>
        </w:rPr>
      </w:pPr>
    </w:p>
    <w:p w:rsidR="00E51259" w:rsidRPr="00E51259" w:rsidRDefault="00E51259" w:rsidP="00E51259">
      <w:pPr>
        <w:spacing w:line="240" w:lineRule="auto"/>
        <w:rPr>
          <w:rFonts w:ascii="Times New Roman" w:eastAsia="MS Mincho" w:hAnsi="Times New Roman" w:cs="Times New Roman"/>
          <w:b/>
          <w:color w:val="548DD4"/>
          <w:lang w:val="en-US"/>
        </w:rPr>
      </w:pPr>
      <w:r w:rsidRPr="00E51259">
        <w:rPr>
          <w:rFonts w:ascii="Times New Roman" w:eastAsia="MS Mincho" w:hAnsi="Times New Roman" w:cs="Times New Roman"/>
          <w:b/>
          <w:lang w:val="en-US"/>
        </w:rPr>
        <w:t>Attendance Policy and</w:t>
      </w:r>
      <w:r w:rsidRPr="00E51259">
        <w:rPr>
          <w:rFonts w:ascii="Times New Roman" w:eastAsia="MS Mincho" w:hAnsi="Times New Roman" w:cs="Times New Roman"/>
          <w:b/>
          <w:color w:val="548DD4"/>
          <w:lang w:val="en-US"/>
        </w:rPr>
        <w:t xml:space="preserve"> </w:t>
      </w:r>
      <w:r w:rsidRPr="00E51259">
        <w:rPr>
          <w:rFonts w:ascii="Times New Roman" w:eastAsia="MS Mincho" w:hAnsi="Times New Roman" w:cs="Times New Roman"/>
          <w:b/>
          <w:lang w:val="en-US"/>
        </w:rPr>
        <w:t xml:space="preserve">Participation </w:t>
      </w:r>
      <w:r w:rsidRPr="00E51259">
        <w:rPr>
          <w:rFonts w:ascii="Times New Roman" w:eastAsia="MS Mincho" w:hAnsi="Times New Roman" w:cs="Times New Roman"/>
          <w:b/>
          <w:color w:val="548DD4"/>
          <w:lang w:val="en-US"/>
        </w:rPr>
        <w:t xml:space="preserve"> </w:t>
      </w:r>
    </w:p>
    <w:p w:rsidR="00E51259" w:rsidRPr="00E51259" w:rsidRDefault="00E51259" w:rsidP="00E51259">
      <w:pPr>
        <w:spacing w:line="240" w:lineRule="auto"/>
        <w:rPr>
          <w:rFonts w:ascii="Times New Roman" w:eastAsia="MS Mincho" w:hAnsi="Times New Roman" w:cs="Times New Roman"/>
          <w:bCs/>
          <w:lang w:val="en-US"/>
        </w:rPr>
      </w:pPr>
      <w:r w:rsidRPr="00E51259">
        <w:rPr>
          <w:rFonts w:ascii="Times New Roman" w:eastAsia="MS Mincho" w:hAnsi="Times New Roman" w:cs="Times New Roman"/>
          <w:b/>
          <w:color w:val="548DD4"/>
          <w:lang w:val="en-US"/>
        </w:rPr>
        <w:t xml:space="preserve">  </w:t>
      </w:r>
      <w:r w:rsidRPr="00E51259">
        <w:rPr>
          <w:rFonts w:ascii="Times New Roman" w:eastAsia="MS Mincho" w:hAnsi="Times New Roman" w:cs="Times New Roman"/>
          <w:bCs/>
          <w:lang w:val="en-US"/>
        </w:rPr>
        <w:t xml:space="preserve"> </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bCs/>
          <w:lang w:val="en-US"/>
        </w:rPr>
        <w:t xml:space="preserve">In registering for classes at the university students accept responsibility for attending scheduled class meetings, completing assignments on time, and contributing to class discussion and exploration of ideas. </w:t>
      </w:r>
      <w:r w:rsidRPr="00E51259">
        <w:rPr>
          <w:rFonts w:ascii="Times New Roman" w:eastAsia="MS Mincho" w:hAnsi="Times New Roman" w:cs="Times New Roman"/>
          <w:lang w:val="en-US"/>
        </w:rPr>
        <w:t xml:space="preserve"> Students must be in class on- time and for the duration of each class session.  Only </w:t>
      </w:r>
      <w:r w:rsidRPr="00E51259">
        <w:rPr>
          <w:rFonts w:ascii="Times New Roman" w:eastAsia="MS Mincho" w:hAnsi="Times New Roman" w:cs="Times New Roman"/>
          <w:b/>
          <w:lang w:val="en-US"/>
        </w:rPr>
        <w:t xml:space="preserve">two </w:t>
      </w:r>
      <w:r w:rsidRPr="00E51259">
        <w:rPr>
          <w:rFonts w:ascii="Times New Roman" w:eastAsia="MS Mincho" w:hAnsi="Times New Roman" w:cs="Times New Roman"/>
          <w:lang w:val="en-US"/>
        </w:rPr>
        <w:t xml:space="preserve">absences allowed during the semester.  Each additional absence will lower the grade by </w:t>
      </w:r>
      <w:r w:rsidRPr="00E51259">
        <w:rPr>
          <w:rFonts w:ascii="Times New Roman" w:eastAsia="MS Mincho" w:hAnsi="Times New Roman" w:cs="Times New Roman"/>
          <w:b/>
          <w:u w:val="single"/>
          <w:lang w:val="en-US"/>
        </w:rPr>
        <w:t>one-half grade</w:t>
      </w:r>
      <w:r w:rsidRPr="00E51259">
        <w:rPr>
          <w:rFonts w:ascii="Times New Roman" w:eastAsia="MS Mincho" w:hAnsi="Times New Roman" w:cs="Times New Roman"/>
          <w:lang w:val="en-US"/>
        </w:rPr>
        <w:t xml:space="preserve">.  Two late arrivals or early departures will count as one absence.  Students who walk into the classroom late distract other students in the learning environment.  </w:t>
      </w:r>
    </w:p>
    <w:p w:rsidR="00E51259" w:rsidRPr="00E51259" w:rsidRDefault="00E51259" w:rsidP="00E51259">
      <w:pPr>
        <w:widowControl w:val="0"/>
        <w:spacing w:line="240" w:lineRule="auto"/>
        <w:rPr>
          <w:rFonts w:ascii="Times New Roman" w:eastAsia="MS Mincho" w:hAnsi="Times New Roman" w:cs="Times New Roman"/>
          <w:lang/>
        </w:rPr>
      </w:pPr>
      <w:r w:rsidRPr="00E51259">
        <w:rPr>
          <w:rFonts w:ascii="Times New Roman" w:eastAsia="MS Mincho" w:hAnsi="Times New Roman" w:cs="Times New Roman"/>
          <w:lang/>
        </w:rPr>
        <w:t>Non-penalized Absences: You will not be penalized for being absent from class because of (1) a religious holiday in your own faith, (2) serious illness, (3) death in your immediate family, (4) attendance to statutory governmental responsibilities (such as jury duty), (5)</w:t>
      </w:r>
      <w:r w:rsidRPr="00E51259">
        <w:rPr>
          <w:rFonts w:ascii="Times New Roman" w:eastAsia="MS Mincho" w:hAnsi="Times New Roman" w:cs="Times New Roman"/>
          <w:lang w:val="en-US"/>
        </w:rPr>
        <w:t xml:space="preserve"> Prior approved and properly documented University-sponsored activities that demand your presence.</w:t>
      </w:r>
      <w:r w:rsidRPr="00E51259">
        <w:rPr>
          <w:rFonts w:ascii="Times New Roman" w:eastAsia="MS Mincho" w:hAnsi="Times New Roman" w:cs="Times New Roman"/>
          <w:lang/>
        </w:rPr>
        <w:t xml:space="preserve"> However, you must provide prior notification, and you must present written documentation for 3 &amp; 4 upon your return to class. However, you may be withdrawn for excessive absences even if some are excused. You are responsible for the material covered in your absence. </w:t>
      </w:r>
    </w:p>
    <w:p w:rsidR="00E51259" w:rsidRPr="00E51259" w:rsidRDefault="00E51259" w:rsidP="00E51259">
      <w:pPr>
        <w:spacing w:line="240" w:lineRule="auto"/>
        <w:rPr>
          <w:rFonts w:ascii="Times New Roman" w:eastAsia="MS Mincho" w:hAnsi="Times New Roman" w:cs="Times New Roman"/>
          <w:lang/>
        </w:rPr>
      </w:pPr>
      <w:r w:rsidRPr="00E51259">
        <w:rPr>
          <w:rFonts w:ascii="Times New Roman" w:eastAsia="MS Mincho" w:hAnsi="Times New Roman" w:cs="Times New Roman"/>
          <w:lang/>
        </w:rPr>
        <w:t>If you find it necessary to withdraw, you must do so officially through the Registrar’s Office. If you stop attending without officially withdrawing, you may receive an “F” as your final grade.</w:t>
      </w:r>
    </w:p>
    <w:p w:rsidR="00E51259" w:rsidRPr="00E51259" w:rsidRDefault="00E51259" w:rsidP="00E51259">
      <w:pPr>
        <w:tabs>
          <w:tab w:val="left" w:pos="-1440"/>
        </w:tabs>
        <w:spacing w:line="240" w:lineRule="auto"/>
        <w:outlineLvl w:val="0"/>
        <w:rPr>
          <w:rFonts w:ascii="Times New Roman" w:eastAsia="MS Mincho" w:hAnsi="Times New Roman" w:cs="Times New Roman"/>
          <w:lang w:val="en-US"/>
        </w:rPr>
      </w:pPr>
      <w:r w:rsidRPr="00E51259">
        <w:rPr>
          <w:rFonts w:ascii="Times New Roman" w:eastAsia="MS Mincho" w:hAnsi="Times New Roman" w:cs="Times New Roman"/>
          <w:lang w:val="en-US"/>
        </w:rPr>
        <w:t>Students are expected to come prepare to class.  Students should do the readings or review the material before class in order to have a better discussion during class.</w:t>
      </w:r>
    </w:p>
    <w:p w:rsidR="00E51259" w:rsidRPr="00E51259" w:rsidRDefault="00E51259" w:rsidP="00E51259">
      <w:pPr>
        <w:autoSpaceDE w:val="0"/>
        <w:autoSpaceDN w:val="0"/>
        <w:adjustRightInd w:val="0"/>
        <w:spacing w:line="240" w:lineRule="auto"/>
        <w:rPr>
          <w:rFonts w:ascii="Times New Roman" w:eastAsia="MS Mincho" w:hAnsi="Times New Roman" w:cs="Times New Roman"/>
          <w:b/>
          <w:bCs/>
          <w:color w:val="000000"/>
          <w:lang w:val="en-US"/>
        </w:rPr>
      </w:pPr>
      <w:r w:rsidRPr="00E51259">
        <w:rPr>
          <w:rFonts w:ascii="Times New Roman" w:eastAsia="MS Mincho" w:hAnsi="Times New Roman" w:cs="Times New Roman"/>
          <w:color w:val="000000"/>
          <w:lang w:val="en-US"/>
        </w:rPr>
        <w:t xml:space="preserve">Participation also includes several in-class activities from the textbook or workbook that will be completed in class. </w:t>
      </w:r>
      <w:r w:rsidRPr="00E51259">
        <w:rPr>
          <w:rFonts w:ascii="Times New Roman" w:eastAsia="MS Mincho" w:hAnsi="Times New Roman" w:cs="Times New Roman"/>
          <w:b/>
          <w:bCs/>
          <w:color w:val="000000"/>
          <w:lang w:val="en-US"/>
        </w:rPr>
        <w:t xml:space="preserve">No excuses will be accepted to recover participation points lost because of absences. </w:t>
      </w:r>
    </w:p>
    <w:p w:rsidR="00E51259" w:rsidRPr="00E51259" w:rsidRDefault="00E51259" w:rsidP="00E51259">
      <w:pPr>
        <w:autoSpaceDE w:val="0"/>
        <w:autoSpaceDN w:val="0"/>
        <w:adjustRightInd w:val="0"/>
        <w:spacing w:line="240" w:lineRule="auto"/>
        <w:rPr>
          <w:rFonts w:ascii="Times New Roman" w:eastAsia="MS Mincho" w:hAnsi="Times New Roman" w:cs="Times New Roman"/>
          <w:b/>
          <w:bCs/>
          <w:color w:val="000000"/>
          <w:lang w:val="en-US"/>
        </w:rPr>
      </w:pP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b/>
          <w:color w:val="000000"/>
          <w:lang w:val="en-US"/>
        </w:rPr>
        <w:t>Preparation and class participation.</w:t>
      </w:r>
      <w:r w:rsidRPr="00E51259">
        <w:rPr>
          <w:rFonts w:ascii="Times New Roman" w:eastAsia="Cambria" w:hAnsi="Times New Roman" w:cs="Times New Roman"/>
          <w:color w:val="000000"/>
          <w:lang w:val="en-US"/>
        </w:rPr>
        <w:t xml:space="preserve">  Preparation and class participation are indispensable for the achievement of the objectives of this course. Students are expected to complete any assigned work before class as well as bring their copy of the textbook to each class meeting.</w:t>
      </w:r>
    </w:p>
    <w:p w:rsidR="00E51259" w:rsidRPr="00E51259" w:rsidRDefault="00E51259" w:rsidP="00E51259">
      <w:pPr>
        <w:autoSpaceDE w:val="0"/>
        <w:autoSpaceDN w:val="0"/>
        <w:adjustRightInd w:val="0"/>
        <w:spacing w:line="240" w:lineRule="auto"/>
        <w:rPr>
          <w:rFonts w:ascii="Times New Roman" w:eastAsia="MS Mincho" w:hAnsi="Times New Roman" w:cs="Times New Roman"/>
          <w:vanish/>
          <w:color w:val="000000"/>
          <w:lang w:val="en-US"/>
        </w:rPr>
      </w:pPr>
    </w:p>
    <w:p w:rsidR="00E51259" w:rsidRPr="00E51259" w:rsidRDefault="00E51259" w:rsidP="00E51259">
      <w:pPr>
        <w:spacing w:line="240" w:lineRule="auto"/>
        <w:rPr>
          <w:rFonts w:ascii="Times New Roman" w:eastAsia="MS Mincho" w:hAnsi="Times New Roman" w:cs="Times New Roman"/>
          <w:lang w:val="en-US"/>
        </w:rPr>
      </w:pPr>
    </w:p>
    <w:p w:rsidR="00E51259" w:rsidRPr="00E51259" w:rsidRDefault="00E51259" w:rsidP="00E51259">
      <w:pPr>
        <w:spacing w:line="240" w:lineRule="auto"/>
        <w:rPr>
          <w:rFonts w:ascii="Times New Roman" w:eastAsia="MS Mincho" w:hAnsi="Times New Roman" w:cs="Times New Roman"/>
          <w:b/>
          <w:lang w:val="en-US"/>
        </w:rPr>
      </w:pPr>
      <w:r w:rsidRPr="00E51259">
        <w:rPr>
          <w:rFonts w:ascii="Times New Roman" w:eastAsia="MS Mincho" w:hAnsi="Times New Roman" w:cs="Times New Roman"/>
          <w:b/>
          <w:lang w:val="en-US"/>
        </w:rPr>
        <w:t>Make - Ups</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 xml:space="preserve">Make-up exams will be permitted only under extenuating circumstances and only with prior notification and documentation (original funeral notice, original doctor note, etc.). The instructor reserves the right to create alternate make-up exams for students who are not able to take the scheduled, on-campus exams. </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n-US"/>
        </w:rPr>
      </w:pPr>
      <w:r w:rsidRPr="00E51259">
        <w:rPr>
          <w:rFonts w:ascii="Times New Roman" w:eastAsia="MS Mincho" w:hAnsi="Times New Roman" w:cs="Times New Roman"/>
          <w:color w:val="000000"/>
          <w:lang w:val="en-US"/>
        </w:rPr>
        <w:t>Class work and participation grades cannot be recuperated.</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n-US"/>
        </w:rPr>
      </w:pPr>
    </w:p>
    <w:p w:rsidR="00E51259" w:rsidRPr="00E51259" w:rsidRDefault="00E51259" w:rsidP="00E51259">
      <w:pPr>
        <w:widowControl w:val="0"/>
        <w:spacing w:line="240" w:lineRule="auto"/>
        <w:rPr>
          <w:rFonts w:ascii="Times New Roman" w:eastAsia="MS Mincho" w:hAnsi="Times New Roman" w:cs="Times New Roman"/>
          <w:lang w:val="en-US"/>
        </w:rPr>
      </w:pPr>
      <w:r w:rsidRPr="00E51259">
        <w:rPr>
          <w:rFonts w:ascii="Times New Roman" w:eastAsia="MS Mincho" w:hAnsi="Times New Roman" w:cs="Times New Roman"/>
          <w:color w:val="000000"/>
          <w:lang w:val="en-US"/>
        </w:rPr>
        <w:t xml:space="preserve">Make-up work is permitted only when proper documentation can be provided. Students excused for </w:t>
      </w:r>
      <w:r w:rsidRPr="00E51259">
        <w:rPr>
          <w:rFonts w:ascii="Times New Roman" w:eastAsia="MS Mincho" w:hAnsi="Times New Roman" w:cs="Times New Roman"/>
          <w:b/>
          <w:bCs/>
          <w:color w:val="000000"/>
          <w:lang w:val="en-US"/>
        </w:rPr>
        <w:t xml:space="preserve">official </w:t>
      </w:r>
      <w:r w:rsidRPr="00E51259">
        <w:rPr>
          <w:rFonts w:ascii="Times New Roman" w:eastAsia="MS Mincho" w:hAnsi="Times New Roman" w:cs="Times New Roman"/>
          <w:b/>
          <w:bCs/>
          <w:color w:val="000000"/>
          <w:lang w:val="en-US"/>
        </w:rPr>
        <w:lastRenderedPageBreak/>
        <w:t xml:space="preserve">university business </w:t>
      </w:r>
      <w:r w:rsidRPr="00E51259">
        <w:rPr>
          <w:rFonts w:ascii="Times New Roman" w:eastAsia="MS Mincho" w:hAnsi="Times New Roman" w:cs="Times New Roman"/>
          <w:color w:val="000000"/>
          <w:lang w:val="en-US"/>
        </w:rPr>
        <w:t xml:space="preserve">must arrange to turn in assignments and take tests </w:t>
      </w:r>
      <w:r w:rsidRPr="00E51259">
        <w:rPr>
          <w:rFonts w:ascii="Times New Roman" w:eastAsia="MS Mincho" w:hAnsi="Times New Roman" w:cs="Times New Roman"/>
          <w:b/>
          <w:bCs/>
          <w:color w:val="000000"/>
          <w:lang w:val="en-US"/>
        </w:rPr>
        <w:t xml:space="preserve">before </w:t>
      </w:r>
      <w:r w:rsidRPr="00E51259">
        <w:rPr>
          <w:rFonts w:ascii="Times New Roman" w:eastAsia="MS Mincho" w:hAnsi="Times New Roman" w:cs="Times New Roman"/>
          <w:color w:val="000000"/>
          <w:lang w:val="en-US"/>
        </w:rPr>
        <w:t>his or her absence.  Class work and participation grades cannot be recuperated</w:t>
      </w:r>
    </w:p>
    <w:p w:rsidR="00E51259" w:rsidRPr="00E51259" w:rsidRDefault="00E51259" w:rsidP="00E51259">
      <w:pPr>
        <w:keepNext/>
        <w:spacing w:before="240" w:after="60" w:line="240" w:lineRule="auto"/>
        <w:outlineLvl w:val="2"/>
        <w:rPr>
          <w:rFonts w:ascii="Times New Roman" w:eastAsia="Times New Roman" w:hAnsi="Times New Roman" w:cs="Times New Roman"/>
          <w:bCs/>
          <w:color w:val="4F81BD"/>
          <w:lang/>
        </w:rPr>
      </w:pPr>
      <w:r w:rsidRPr="00E51259">
        <w:rPr>
          <w:rFonts w:ascii="Times New Roman" w:eastAsia="Times New Roman" w:hAnsi="Times New Roman" w:cs="Times New Roman"/>
          <w:b/>
          <w:bCs/>
          <w:lang/>
        </w:rPr>
        <w:t>Exams:</w:t>
      </w:r>
      <w:r w:rsidRPr="00E51259">
        <w:rPr>
          <w:rFonts w:ascii="Times New Roman" w:eastAsia="Times New Roman" w:hAnsi="Times New Roman" w:cs="Times New Roman"/>
          <w:bCs/>
          <w:color w:val="4F81BD"/>
          <w:lang/>
        </w:rPr>
        <w:t xml:space="preserve"> </w:t>
      </w:r>
      <w:r w:rsidRPr="00E51259">
        <w:rPr>
          <w:rFonts w:ascii="Times New Roman" w:eastAsia="Times New Roman" w:hAnsi="Times New Roman" w:cs="Times New Roman"/>
          <w:bCs/>
          <w:lang/>
        </w:rPr>
        <w:t xml:space="preserve">There are lesson exams (4) that correspond with the textbook. They are announced on the Course Schedule and will be held in the room and class period in which class is held. No deviation of this schedule will be allowed. This means NO early or late exams. If you cannot take an announced exam due to a documented emergency, written proof of the circumstances must be presented to your instructor </w:t>
      </w:r>
      <w:r w:rsidRPr="00E51259">
        <w:rPr>
          <w:rFonts w:ascii="Times New Roman" w:eastAsia="Times New Roman" w:hAnsi="Times New Roman" w:cs="Times New Roman"/>
          <w:bCs/>
          <w:i/>
          <w:iCs/>
          <w:lang/>
        </w:rPr>
        <w:t>no later than one week after you return to class</w:t>
      </w:r>
      <w:r w:rsidRPr="00E51259">
        <w:rPr>
          <w:rFonts w:ascii="Times New Roman" w:eastAsia="Times New Roman" w:hAnsi="Times New Roman" w:cs="Times New Roman"/>
          <w:bCs/>
          <w:lang/>
        </w:rPr>
        <w:t xml:space="preserve">. See the “Make-up Procedures: Exams / Assignments” section for details. </w:t>
      </w:r>
    </w:p>
    <w:p w:rsidR="00E51259" w:rsidRPr="00E51259" w:rsidRDefault="00E51259" w:rsidP="00E51259">
      <w:pPr>
        <w:keepNext/>
        <w:spacing w:before="240" w:after="60" w:line="240" w:lineRule="auto"/>
        <w:outlineLvl w:val="2"/>
        <w:rPr>
          <w:rFonts w:ascii="Times New Roman" w:eastAsia="Times New Roman" w:hAnsi="Times New Roman" w:cs="Times New Roman"/>
          <w:bCs/>
          <w:lang/>
        </w:rPr>
      </w:pPr>
      <w:r w:rsidRPr="00E51259">
        <w:rPr>
          <w:rFonts w:ascii="Times New Roman" w:eastAsia="Times New Roman" w:hAnsi="Times New Roman" w:cs="Times New Roman"/>
          <w:b/>
          <w:bCs/>
          <w:lang/>
        </w:rPr>
        <w:t>Quizzes (4):</w:t>
      </w:r>
      <w:r w:rsidRPr="00E51259">
        <w:rPr>
          <w:rFonts w:ascii="Times New Roman" w:eastAsia="Times New Roman" w:hAnsi="Times New Roman" w:cs="Times New Roman"/>
          <w:bCs/>
          <w:lang/>
        </w:rPr>
        <w:t xml:space="preserve"> </w:t>
      </w:r>
      <w:r w:rsidRPr="00E51259">
        <w:rPr>
          <w:rFonts w:ascii="Times New Roman" w:eastAsia="Times New Roman" w:hAnsi="Times New Roman" w:cs="Times New Roman"/>
          <w:b/>
          <w:bCs/>
          <w:lang/>
        </w:rPr>
        <w:t xml:space="preserve"> </w:t>
      </w:r>
      <w:r w:rsidRPr="00E51259">
        <w:rPr>
          <w:rFonts w:ascii="Times New Roman" w:eastAsia="Times New Roman" w:hAnsi="Times New Roman" w:cs="Times New Roman"/>
          <w:bCs/>
          <w:color w:val="000000"/>
          <w:lang/>
        </w:rPr>
        <w:t>Each quiz will cover material from specific chapters of the book</w:t>
      </w:r>
      <w:r w:rsidRPr="00E51259">
        <w:rPr>
          <w:rFonts w:ascii="Times New Roman" w:eastAsia="Times New Roman" w:hAnsi="Times New Roman" w:cs="Times New Roman"/>
          <w:bCs/>
          <w:lang/>
        </w:rPr>
        <w:t xml:space="preserve">. </w:t>
      </w:r>
      <w:r w:rsidRPr="00E51259">
        <w:rPr>
          <w:rFonts w:ascii="Times New Roman" w:eastAsia="Times New Roman" w:hAnsi="Times New Roman" w:cs="Times New Roman"/>
          <w:bCs/>
          <w:color w:val="000000"/>
          <w:lang/>
        </w:rPr>
        <w:t>The pedagogical purpose of these quizzes is to ensure that you have read and understood the textbook chapters</w:t>
      </w:r>
    </w:p>
    <w:p w:rsidR="00E51259" w:rsidRPr="00E51259" w:rsidRDefault="00E51259" w:rsidP="00E51259">
      <w:pPr>
        <w:spacing w:before="240" w:line="240" w:lineRule="auto"/>
        <w:rPr>
          <w:rFonts w:ascii="Times New Roman" w:eastAsia="MS Mincho" w:hAnsi="Times New Roman" w:cs="Times New Roman"/>
          <w:lang w:val="en-US"/>
        </w:rPr>
      </w:pPr>
      <w:r w:rsidRPr="00E51259">
        <w:rPr>
          <w:rFonts w:ascii="Times New Roman" w:eastAsia="MS Mincho" w:hAnsi="Times New Roman" w:cs="Times New Roman"/>
          <w:b/>
          <w:lang w:val="en-US"/>
        </w:rPr>
        <w:t>Homework (</w:t>
      </w:r>
      <w:proofErr w:type="spellStart"/>
      <w:r w:rsidRPr="00E51259">
        <w:rPr>
          <w:rFonts w:ascii="Times New Roman" w:eastAsia="MS Mincho" w:hAnsi="Times New Roman" w:cs="Times New Roman"/>
          <w:b/>
          <w:lang w:val="en-US"/>
        </w:rPr>
        <w:t>eSAM</w:t>
      </w:r>
      <w:proofErr w:type="spellEnd"/>
      <w:r w:rsidRPr="00E51259">
        <w:rPr>
          <w:rFonts w:ascii="Times New Roman" w:eastAsia="MS Mincho" w:hAnsi="Times New Roman" w:cs="Times New Roman"/>
          <w:b/>
          <w:lang w:val="en-US"/>
        </w:rPr>
        <w:t xml:space="preserve">): </w:t>
      </w:r>
      <w:r w:rsidRPr="00E51259">
        <w:rPr>
          <w:rFonts w:ascii="Times New Roman" w:eastAsia="MS Mincho" w:hAnsi="Times New Roman" w:cs="Times New Roman"/>
          <w:lang w:val="en-US"/>
        </w:rPr>
        <w:t xml:space="preserve"> These are very important for you to develop your skills and you should review the various study tools available to you via </w:t>
      </w:r>
      <w:proofErr w:type="spellStart"/>
      <w:r w:rsidRPr="00E51259">
        <w:rPr>
          <w:rFonts w:ascii="Times New Roman" w:eastAsia="MS Mincho" w:hAnsi="Times New Roman" w:cs="Times New Roman"/>
          <w:lang w:val="en-US"/>
        </w:rPr>
        <w:t>iLrn</w:t>
      </w:r>
      <w:proofErr w:type="spellEnd"/>
      <w:r w:rsidRPr="00E51259">
        <w:rPr>
          <w:rFonts w:ascii="Times New Roman" w:eastAsia="MS Mincho" w:hAnsi="Times New Roman" w:cs="Times New Roman"/>
          <w:lang w:val="en-US"/>
        </w:rPr>
        <w:t xml:space="preserve"> (grammar tutorials, </w:t>
      </w:r>
      <w:proofErr w:type="spellStart"/>
      <w:r w:rsidRPr="00E51259">
        <w:rPr>
          <w:rFonts w:ascii="Times New Roman" w:eastAsia="MS Mincho" w:hAnsi="Times New Roman" w:cs="Times New Roman"/>
          <w:lang w:val="en-US"/>
        </w:rPr>
        <w:t>iRadio</w:t>
      </w:r>
      <w:proofErr w:type="spellEnd"/>
      <w:r w:rsidRPr="00E51259">
        <w:rPr>
          <w:rFonts w:ascii="Times New Roman" w:eastAsia="MS Mincho" w:hAnsi="Times New Roman" w:cs="Times New Roman"/>
          <w:lang w:val="en-US"/>
        </w:rPr>
        <w:t xml:space="preserve"> Podcasts, Google Earth, iTunes). These are due by the assigned dates (</w:t>
      </w:r>
      <w:r w:rsidRPr="00E51259">
        <w:rPr>
          <w:rFonts w:ascii="Times New Roman" w:eastAsia="MS Mincho" w:hAnsi="Times New Roman" w:cs="Times New Roman"/>
          <w:b/>
          <w:lang w:val="en-US"/>
        </w:rPr>
        <w:t>11:59 pm on Tuesdays or Thursdays</w:t>
      </w:r>
      <w:r w:rsidRPr="00E51259">
        <w:rPr>
          <w:rFonts w:ascii="Times New Roman" w:eastAsia="MS Mincho" w:hAnsi="Times New Roman" w:cs="Times New Roman"/>
          <w:lang w:val="en-US"/>
        </w:rPr>
        <w:t>).</w:t>
      </w:r>
    </w:p>
    <w:p w:rsidR="00E51259" w:rsidRPr="00E51259" w:rsidRDefault="00E51259" w:rsidP="00E51259">
      <w:pPr>
        <w:spacing w:before="100" w:beforeAutospacing="1" w:after="100" w:afterAutospacing="1" w:line="240" w:lineRule="auto"/>
        <w:outlineLvl w:val="1"/>
        <w:rPr>
          <w:rFonts w:ascii="Times New Roman" w:eastAsia="Times New Roman" w:hAnsi="Times New Roman" w:cs="Times New Roman"/>
          <w:lang/>
        </w:rPr>
      </w:pPr>
      <w:r w:rsidRPr="00E51259">
        <w:rPr>
          <w:rFonts w:ascii="Times New Roman" w:eastAsia="Times New Roman" w:hAnsi="Times New Roman" w:cs="Times New Roman"/>
          <w:b/>
          <w:lang/>
        </w:rPr>
        <w:t>Short papers/compositions:</w:t>
      </w:r>
      <w:r w:rsidRPr="00E51259">
        <w:rPr>
          <w:rFonts w:ascii="Times New Roman" w:eastAsia="Times New Roman" w:hAnsi="Times New Roman" w:cs="Times New Roman"/>
          <w:color w:val="003399"/>
          <w:lang/>
        </w:rPr>
        <w:t xml:space="preserve"> </w:t>
      </w:r>
      <w:r w:rsidRPr="00E51259">
        <w:rPr>
          <w:rFonts w:ascii="Times New Roman" w:eastAsia="Times New Roman" w:hAnsi="Times New Roman" w:cs="Times New Roman"/>
          <w:lang/>
        </w:rPr>
        <w:t xml:space="preserve">Each student will be required to submit </w:t>
      </w:r>
      <w:r w:rsidRPr="00E51259">
        <w:rPr>
          <w:rFonts w:ascii="Times New Roman" w:eastAsia="Times New Roman" w:hAnsi="Times New Roman" w:cs="Times New Roman"/>
          <w:b/>
          <w:lang/>
        </w:rPr>
        <w:t>three</w:t>
      </w:r>
      <w:r w:rsidRPr="00E51259">
        <w:rPr>
          <w:rFonts w:ascii="Times New Roman" w:eastAsia="Times New Roman" w:hAnsi="Times New Roman" w:cs="Times New Roman"/>
          <w:lang/>
        </w:rPr>
        <w:t xml:space="preserve"> papers (2 pages long). These must be typed and must follow MLA guidelines (7</w:t>
      </w:r>
      <w:r w:rsidRPr="00E51259">
        <w:rPr>
          <w:rFonts w:ascii="Times New Roman" w:eastAsia="Times New Roman" w:hAnsi="Times New Roman" w:cs="Times New Roman"/>
          <w:vertAlign w:val="superscript"/>
          <w:lang/>
        </w:rPr>
        <w:t>th</w:t>
      </w:r>
      <w:r w:rsidRPr="00E51259">
        <w:rPr>
          <w:rFonts w:ascii="Times New Roman" w:eastAsia="Times New Roman" w:hAnsi="Times New Roman" w:cs="Times New Roman"/>
          <w:lang/>
        </w:rPr>
        <w:t xml:space="preserve"> edition) for formatting (double spacing, Times Roman 12, 1”margins, running headers, etc.). </w:t>
      </w:r>
    </w:p>
    <w:p w:rsidR="00E51259" w:rsidRPr="00E51259" w:rsidRDefault="00E51259" w:rsidP="00E51259">
      <w:pPr>
        <w:tabs>
          <w:tab w:val="left" w:pos="-1440"/>
        </w:tabs>
        <w:spacing w:line="240" w:lineRule="auto"/>
        <w:rPr>
          <w:rFonts w:ascii="Times New Roman" w:eastAsia="MS Mincho" w:hAnsi="Times New Roman" w:cs="Times New Roman"/>
          <w:lang w:val="en-US"/>
        </w:rPr>
      </w:pPr>
      <w:r w:rsidRPr="00E51259">
        <w:rPr>
          <w:rFonts w:ascii="Times New Roman" w:eastAsia="MS Mincho" w:hAnsi="Times New Roman" w:cs="Times New Roman"/>
          <w:b/>
          <w:lang w:val="en-US"/>
        </w:rPr>
        <w:t>Video project:</w:t>
      </w:r>
      <w:r w:rsidRPr="00E51259">
        <w:rPr>
          <w:rFonts w:ascii="Times New Roman" w:eastAsia="MS Mincho" w:hAnsi="Times New Roman" w:cs="Times New Roman"/>
          <w:b/>
          <w:color w:val="2E74B5"/>
          <w:lang w:val="en-US"/>
        </w:rPr>
        <w:t xml:space="preserve"> </w:t>
      </w:r>
      <w:r w:rsidRPr="00E51259">
        <w:rPr>
          <w:rFonts w:ascii="Times New Roman" w:eastAsia="MS Mincho" w:hAnsi="Times New Roman" w:cs="Times New Roman"/>
          <w:lang w:val="en-US"/>
        </w:rPr>
        <w:t xml:space="preserve"> In groups of no more than three people, students will write, produce, and tape a short film (3-5 minutes) that will be screened in the last week of classes.  These shorts can be inspired in some of the movies included in the course.  They can also be completely up to the creativity of the students.</w:t>
      </w:r>
    </w:p>
    <w:p w:rsidR="00E51259" w:rsidRPr="00E51259" w:rsidRDefault="00E51259" w:rsidP="00E51259">
      <w:pPr>
        <w:tabs>
          <w:tab w:val="left" w:pos="-1440"/>
        </w:tabs>
        <w:spacing w:line="240" w:lineRule="auto"/>
        <w:rPr>
          <w:rFonts w:ascii="Times New Roman" w:eastAsia="MS Mincho" w:hAnsi="Times New Roman" w:cs="Times New Roman"/>
          <w:lang w:val="en-US"/>
        </w:rPr>
      </w:pPr>
    </w:p>
    <w:p w:rsidR="00E51259" w:rsidRPr="00E51259" w:rsidRDefault="00E51259" w:rsidP="00E51259">
      <w:pPr>
        <w:spacing w:line="240" w:lineRule="auto"/>
        <w:rPr>
          <w:rFonts w:ascii="Times New Roman" w:eastAsia="MS Mincho" w:hAnsi="Times New Roman" w:cs="Times New Roman"/>
          <w:b/>
          <w:lang w:val="en-US"/>
        </w:rPr>
      </w:pPr>
      <w:r w:rsidRPr="00E51259">
        <w:rPr>
          <w:rFonts w:ascii="Times New Roman" w:eastAsia="MS Mincho" w:hAnsi="Times New Roman" w:cs="Times New Roman"/>
          <w:b/>
          <w:lang w:val="en-US"/>
        </w:rPr>
        <w:t xml:space="preserve">Mandatory Comprehensive Final Examination (20%) </w:t>
      </w:r>
    </w:p>
    <w:p w:rsidR="00E51259" w:rsidRPr="00E51259" w:rsidRDefault="00E51259" w:rsidP="00E51259">
      <w:pPr>
        <w:autoSpaceDE w:val="0"/>
        <w:autoSpaceDN w:val="0"/>
        <w:adjustRightInd w:val="0"/>
        <w:spacing w:line="240" w:lineRule="auto"/>
        <w:jc w:val="both"/>
        <w:rPr>
          <w:rFonts w:ascii="Times New Roman" w:eastAsia="MS Mincho" w:hAnsi="Times New Roman" w:cs="Times New Roman"/>
          <w:lang w:val="en-US"/>
        </w:rPr>
      </w:pPr>
      <w:r w:rsidRPr="00E51259">
        <w:rPr>
          <w:rFonts w:ascii="Times New Roman" w:eastAsia="MS Mincho" w:hAnsi="Times New Roman" w:cs="Times New Roman"/>
          <w:lang w:val="en-US"/>
        </w:rPr>
        <w:t>The final examination incorporates all course material and is required for a passing grade. You are advised not to make other commitments at this time. If you do not take the final exam, you will fail the course for the semester.</w:t>
      </w:r>
    </w:p>
    <w:p w:rsidR="00E51259" w:rsidRPr="00E51259" w:rsidRDefault="00E51259" w:rsidP="00E51259">
      <w:pPr>
        <w:spacing w:line="240" w:lineRule="auto"/>
        <w:rPr>
          <w:rFonts w:ascii="Times New Roman" w:eastAsia="MS Mincho" w:hAnsi="Times New Roman" w:cs="Times New Roman"/>
          <w:b/>
          <w:color w:val="548DD4"/>
          <w:lang w:val="en-US"/>
        </w:rPr>
      </w:pP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b/>
          <w:lang/>
        </w:rPr>
        <w:t>Late Work:</w:t>
      </w:r>
      <w:r w:rsidRPr="00E51259">
        <w:rPr>
          <w:rFonts w:ascii="Times New Roman" w:eastAsia="MS Mincho" w:hAnsi="Times New Roman" w:cs="Times New Roman"/>
          <w:lang w:val="en-US"/>
        </w:rPr>
        <w:t xml:space="preserve"> All assignments must be submitted by the assigned date. </w:t>
      </w:r>
      <w:r w:rsidRPr="00E51259">
        <w:rPr>
          <w:rFonts w:ascii="Times New Roman" w:eastAsia="MS Mincho" w:hAnsi="Times New Roman" w:cs="Times New Roman"/>
          <w:b/>
          <w:lang w:val="en-US"/>
        </w:rPr>
        <w:t>No homework/assignments will be accepted via email.</w:t>
      </w:r>
      <w:r w:rsidRPr="00E51259">
        <w:rPr>
          <w:rFonts w:ascii="Times New Roman" w:eastAsia="MS Mincho" w:hAnsi="Times New Roman" w:cs="Times New Roman"/>
          <w:lang w:val="en-US"/>
        </w:rPr>
        <w:t xml:space="preserve"> </w:t>
      </w:r>
    </w:p>
    <w:p w:rsidR="00E51259" w:rsidRPr="00E51259" w:rsidRDefault="00E51259" w:rsidP="00E51259">
      <w:pPr>
        <w:spacing w:line="240" w:lineRule="auto"/>
        <w:rPr>
          <w:rFonts w:ascii="Times New Roman" w:eastAsia="MS Mincho" w:hAnsi="Times New Roman" w:cs="Times New Roman"/>
          <w:lang w:val="en-US"/>
        </w:rPr>
      </w:pPr>
    </w:p>
    <w:p w:rsidR="00E51259" w:rsidRPr="00E51259" w:rsidRDefault="00E51259" w:rsidP="00E51259">
      <w:pPr>
        <w:spacing w:line="240" w:lineRule="auto"/>
        <w:rPr>
          <w:rFonts w:ascii="Times New Roman" w:eastAsia="MS Mincho" w:hAnsi="Times New Roman" w:cs="Times New Roman"/>
          <w:b/>
          <w:bCs/>
          <w:lang w:val="en-US"/>
        </w:rPr>
      </w:pPr>
      <w:r w:rsidRPr="00E51259">
        <w:rPr>
          <w:rFonts w:ascii="Times New Roman" w:eastAsia="MS Mincho" w:hAnsi="Times New Roman" w:cs="Times New Roman"/>
          <w:b/>
          <w:lang w:val="en-US"/>
        </w:rPr>
        <w:t>Classroom Etiquette Policies:</w:t>
      </w:r>
    </w:p>
    <w:p w:rsidR="00E51259" w:rsidRPr="00E51259" w:rsidRDefault="00E51259" w:rsidP="00E51259">
      <w:pPr>
        <w:spacing w:line="240" w:lineRule="auto"/>
        <w:rPr>
          <w:rFonts w:ascii="Times New Roman" w:eastAsia="MS Mincho" w:hAnsi="Times New Roman" w:cs="Times New Roman"/>
          <w:b/>
          <w:lang w:val="en-US"/>
        </w:rPr>
      </w:pPr>
      <w:r w:rsidRPr="00E51259">
        <w:rPr>
          <w:rFonts w:ascii="Times New Roman" w:eastAsia="MS Mincho" w:hAnsi="Times New Roman" w:cs="Times New Roman"/>
          <w:b/>
          <w:lang w:val="en-US"/>
        </w:rPr>
        <w:t>Cell Phones and Electronic Devices:</w:t>
      </w:r>
    </w:p>
    <w:p w:rsidR="00E51259" w:rsidRPr="00E51259" w:rsidRDefault="00E51259" w:rsidP="00E51259">
      <w:pPr>
        <w:spacing w:line="240" w:lineRule="auto"/>
        <w:rPr>
          <w:rFonts w:ascii="Times New Roman" w:eastAsia="MS Mincho" w:hAnsi="Times New Roman" w:cs="Times New Roman"/>
          <w:b/>
          <w:color w:val="548DD4"/>
          <w:lang w:val="en-US"/>
        </w:rPr>
      </w:pP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b/>
          <w:bCs/>
          <w:lang w:val="en-US"/>
        </w:rPr>
        <w:t xml:space="preserve">University Policy: “In order to enhance and maintain a productive atmosphere for education, personal communication devices, such as cellular telephones and pagers, are to be disabled in class sessions.” </w:t>
      </w:r>
      <w:r w:rsidRPr="00E51259">
        <w:rPr>
          <w:rFonts w:ascii="Times New Roman" w:eastAsia="MS Mincho" w:hAnsi="Times New Roman" w:cs="Times New Roman"/>
          <w:b/>
          <w:bCs/>
          <w:lang w:val="en-US"/>
        </w:rPr>
        <w:br/>
      </w:r>
      <w:r w:rsidRPr="00E51259">
        <w:rPr>
          <w:rFonts w:ascii="Times New Roman" w:eastAsia="MS Mincho" w:hAnsi="Times New Roman" w:cs="Times New Roman"/>
          <w:lang w:val="en-US"/>
        </w:rPr>
        <w:t xml:space="preserve">The use of cell phones and electronic devices is prohibited in class. All cell phones should be turned off </w:t>
      </w:r>
      <w:r w:rsidRPr="00E51259">
        <w:rPr>
          <w:rFonts w:ascii="Times New Roman" w:eastAsia="MS Mincho" w:hAnsi="Times New Roman" w:cs="Times New Roman"/>
          <w:i/>
          <w:iCs/>
          <w:lang w:val="en-US"/>
        </w:rPr>
        <w:t>before</w:t>
      </w:r>
      <w:r w:rsidRPr="00E51259">
        <w:rPr>
          <w:rFonts w:ascii="Times New Roman" w:eastAsia="MS Mincho" w:hAnsi="Times New Roman" w:cs="Times New Roman"/>
          <w:lang w:val="en-US"/>
        </w:rPr>
        <w:t xml:space="preserve"> the start of class (not set on “vibrate”, but turned OFF). If you have a medical or family emergency and need to receive a call during class, you should inform your instructor </w:t>
      </w:r>
      <w:r w:rsidRPr="00E51259">
        <w:rPr>
          <w:rFonts w:ascii="Times New Roman" w:eastAsia="MS Mincho" w:hAnsi="Times New Roman" w:cs="Times New Roman"/>
          <w:i/>
          <w:iCs/>
          <w:lang w:val="en-US"/>
        </w:rPr>
        <w:t>before</w:t>
      </w:r>
      <w:r w:rsidRPr="00E51259">
        <w:rPr>
          <w:rFonts w:ascii="Times New Roman" w:eastAsia="MS Mincho" w:hAnsi="Times New Roman" w:cs="Times New Roman"/>
          <w:lang w:val="en-US"/>
        </w:rPr>
        <w:t xml:space="preserve"> class. Students without authorization </w:t>
      </w:r>
      <w:proofErr w:type="gramStart"/>
      <w:r w:rsidRPr="00E51259">
        <w:rPr>
          <w:rFonts w:ascii="Times New Roman" w:eastAsia="MS Mincho" w:hAnsi="Times New Roman" w:cs="Times New Roman"/>
          <w:lang w:val="en-US"/>
        </w:rPr>
        <w:t>who</w:t>
      </w:r>
      <w:proofErr w:type="gramEnd"/>
      <w:r w:rsidRPr="00E51259">
        <w:rPr>
          <w:rFonts w:ascii="Times New Roman" w:eastAsia="MS Mincho" w:hAnsi="Times New Roman" w:cs="Times New Roman"/>
          <w:lang w:val="en-US"/>
        </w:rPr>
        <w:t xml:space="preserve"> use cell phones and electronic devices in class may be dismissed from class and counted as being absent for the day. In order that the University may notify students of a campus-wide emergency, either the instructor’s, or a designated student’s cell phone will be set to vibrate during class.</w:t>
      </w:r>
    </w:p>
    <w:p w:rsidR="00E51259" w:rsidRPr="00E51259" w:rsidRDefault="00E51259" w:rsidP="00E51259">
      <w:pPr>
        <w:spacing w:before="100" w:beforeAutospacing="1" w:after="100" w:afterAutospacing="1" w:line="240" w:lineRule="auto"/>
        <w:rPr>
          <w:rFonts w:ascii="Times New Roman" w:eastAsia="MS Mincho" w:hAnsi="Times New Roman" w:cs="Times New Roman"/>
          <w:b/>
          <w:i/>
          <w:color w:val="000000"/>
          <w:lang w:val="en-US"/>
        </w:rPr>
      </w:pPr>
      <w:r w:rsidRPr="00E51259">
        <w:rPr>
          <w:rFonts w:ascii="Times New Roman" w:eastAsia="MS Mincho" w:hAnsi="Times New Roman" w:cs="Times New Roman"/>
          <w:b/>
          <w:i/>
          <w:color w:val="000000"/>
          <w:lang w:val="en-US"/>
        </w:rPr>
        <w:t>If a student is caught with his/her phone out or sending messaging, it will be taken away till the end of class. The second time the student is caught, he/she will be asked to leave the class.</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b/>
          <w:lang w:val="en-US"/>
        </w:rPr>
        <w:t>Student E-Mail Policy:</w:t>
      </w:r>
      <w:r w:rsidRPr="00E51259">
        <w:rPr>
          <w:rFonts w:ascii="Times New Roman" w:eastAsia="MS Mincho" w:hAnsi="Times New Roman" w:cs="Times New Roman"/>
          <w:b/>
          <w:color w:val="4F81BD"/>
          <w:lang w:val="en-US"/>
        </w:rPr>
        <w:t xml:space="preserve"> </w:t>
      </w:r>
      <w:r w:rsidRPr="00E51259">
        <w:rPr>
          <w:rFonts w:ascii="Times New Roman" w:eastAsia="MS Mincho" w:hAnsi="Times New Roman" w:cs="Times New Roman"/>
          <w:b/>
          <w:bCs/>
          <w:lang w:val="en-US"/>
        </w:rPr>
        <w:br/>
      </w:r>
      <w:r w:rsidRPr="00E51259">
        <w:rPr>
          <w:rFonts w:ascii="Times New Roman" w:eastAsia="MS Mincho" w:hAnsi="Times New Roman" w:cs="Times New Roman"/>
          <w:lang w:val="en-US"/>
        </w:rPr>
        <w:t xml:space="preserve">Effective August 1, 2004, FAU adopted the following policy: </w:t>
      </w:r>
      <w:r w:rsidRPr="00E51259">
        <w:rPr>
          <w:rFonts w:ascii="Times New Roman" w:eastAsia="MS Mincho" w:hAnsi="Times New Roman" w:cs="Times New Roman"/>
          <w:lang w:val="en-US"/>
        </w:rPr>
        <w:br/>
        <w:t xml:space="preserve">“When contacting students via e-mail, the University will use only the student’s FAU e-mail address. This will ensure that e-mail messages from FAU administration and faculty can be sent to all students via a valid address. E-mail accounts are provided automatically for all students from the point of application to the </w:t>
      </w:r>
      <w:r w:rsidRPr="00E51259">
        <w:rPr>
          <w:rFonts w:ascii="Times New Roman" w:eastAsia="MS Mincho" w:hAnsi="Times New Roman" w:cs="Times New Roman"/>
          <w:lang w:val="en-US"/>
        </w:rPr>
        <w:lastRenderedPageBreak/>
        <w:t>University. The account will be disabled one year post-graduation or after three consecutive semesters of non-enrollment.”</w:t>
      </w:r>
      <w:r w:rsidRPr="00E51259">
        <w:rPr>
          <w:rFonts w:ascii="Times New Roman" w:eastAsia="MS Mincho" w:hAnsi="Times New Roman" w:cs="Times New Roman"/>
          <w:lang w:val="en-US"/>
        </w:rPr>
        <w:br/>
      </w:r>
      <w:r w:rsidRPr="00E51259">
        <w:rPr>
          <w:rFonts w:ascii="Times New Roman" w:eastAsia="MS Mincho" w:hAnsi="Times New Roman" w:cs="Times New Roman"/>
          <w:b/>
          <w:bCs/>
          <w:lang w:val="en-US"/>
        </w:rPr>
        <w:br/>
      </w:r>
      <w:r w:rsidRPr="00E51259">
        <w:rPr>
          <w:rFonts w:ascii="Times New Roman" w:eastAsia="MS Mincho" w:hAnsi="Times New Roman" w:cs="Times New Roman"/>
          <w:b/>
          <w:lang w:val="en-US"/>
        </w:rPr>
        <w:t>E-mailing Your Instructor:</w:t>
      </w:r>
      <w:r w:rsidRPr="00E51259">
        <w:rPr>
          <w:rFonts w:ascii="Times New Roman" w:eastAsia="MS Mincho" w:hAnsi="Times New Roman" w:cs="Times New Roman"/>
          <w:b/>
          <w:color w:val="548DD4"/>
          <w:lang/>
        </w:rPr>
        <w:t xml:space="preserve"> </w:t>
      </w:r>
      <w:r w:rsidRPr="00E51259">
        <w:rPr>
          <w:rFonts w:ascii="Times New Roman" w:eastAsia="MS Mincho" w:hAnsi="Times New Roman" w:cs="Times New Roman"/>
          <w:b/>
          <w:bCs/>
          <w:lang w:val="en-US"/>
        </w:rPr>
        <w:br/>
      </w:r>
      <w:r w:rsidRPr="00E51259">
        <w:rPr>
          <w:rFonts w:ascii="Times New Roman" w:eastAsia="MS Mincho" w:hAnsi="Times New Roman" w:cs="Times New Roman"/>
          <w:lang w:val="en-US"/>
        </w:rPr>
        <w:t>Please use your FAU account when e-mailing your instructor. If you use a personal e-mail account (e.g., hotmail, yahoo, g-mail, etc.) your instructor will not know whether the message is junk mail, and therefore, will not respond. FAU e-mail is considered by the university to be official communication, and you should therefore address your instructor appropriately (</w:t>
      </w:r>
      <w:r w:rsidRPr="00E51259">
        <w:rPr>
          <w:rFonts w:ascii="Times New Roman" w:eastAsia="MS Mincho" w:hAnsi="Times New Roman" w:cs="Times New Roman"/>
          <w:i/>
          <w:iCs/>
          <w:lang w:val="en-US"/>
        </w:rPr>
        <w:t>e.g., Dear Professor, etc.)</w:t>
      </w:r>
      <w:r w:rsidRPr="00E51259">
        <w:rPr>
          <w:rFonts w:ascii="Times New Roman" w:eastAsia="MS Mincho" w:hAnsi="Times New Roman" w:cs="Times New Roman"/>
          <w:lang w:val="en-US"/>
        </w:rPr>
        <w:t>, sign your name, and use a respectful tone. Instructors will not respond to e-mails that do not address them directly, and/or are not signed, and/or are not sent from your official FAU e-mail address.</w:t>
      </w:r>
    </w:p>
    <w:p w:rsidR="00E51259" w:rsidRPr="00E51259" w:rsidRDefault="00E51259" w:rsidP="00E51259">
      <w:pPr>
        <w:autoSpaceDE w:val="0"/>
        <w:autoSpaceDN w:val="0"/>
        <w:adjustRightInd w:val="0"/>
        <w:spacing w:line="240" w:lineRule="auto"/>
        <w:jc w:val="both"/>
        <w:rPr>
          <w:rFonts w:ascii="Times New Roman" w:eastAsia="MS Mincho" w:hAnsi="Times New Roman" w:cs="Times New Roman"/>
          <w:lang w:val="en-US"/>
        </w:rPr>
      </w:pPr>
    </w:p>
    <w:p w:rsidR="00E51259" w:rsidRPr="00E51259" w:rsidRDefault="00E51259" w:rsidP="00E51259">
      <w:pPr>
        <w:spacing w:line="240" w:lineRule="auto"/>
        <w:rPr>
          <w:rFonts w:ascii="Times New Roman" w:eastAsia="MS Mincho" w:hAnsi="Times New Roman" w:cs="Times New Roman"/>
          <w:b/>
          <w:lang w:val="en-US"/>
        </w:rPr>
      </w:pPr>
      <w:r w:rsidRPr="00E51259">
        <w:rPr>
          <w:rFonts w:ascii="Times New Roman" w:eastAsia="MS Mincho" w:hAnsi="Times New Roman" w:cs="Times New Roman"/>
          <w:b/>
          <w:lang w:val="en-US"/>
        </w:rPr>
        <w:t>ACADEMIC IRREGULARITIES AND HONOR CODE</w:t>
      </w:r>
    </w:p>
    <w:p w:rsidR="00E51259" w:rsidRPr="00E51259" w:rsidRDefault="00E51259" w:rsidP="00E51259">
      <w:pPr>
        <w:autoSpaceDE w:val="0"/>
        <w:autoSpaceDN w:val="0"/>
        <w:adjustRightInd w:val="0"/>
        <w:spacing w:line="240" w:lineRule="auto"/>
        <w:jc w:val="both"/>
        <w:rPr>
          <w:rFonts w:ascii="Times New Roman" w:eastAsia="MS Mincho" w:hAnsi="Times New Roman" w:cs="Times New Roman"/>
          <w:b/>
          <w:bCs/>
          <w:lang w:val="en-US"/>
        </w:rPr>
      </w:pP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 xml:space="preserve"> </w:t>
      </w:r>
      <w:hyperlink r:id="rId10" w:history="1">
        <w:r w:rsidRPr="00E51259">
          <w:rPr>
            <w:rFonts w:ascii="Times New Roman" w:eastAsia="MS Mincho" w:hAnsi="Times New Roman" w:cs="Times New Roman"/>
            <w:color w:val="0000FF"/>
            <w:u w:val="single"/>
            <w:lang w:val="en-US"/>
          </w:rPr>
          <w:t>http://wise.fau.edu/regulations/chapter4/4.001_Code_of_Academic_Integrity.pdf</w:t>
        </w:r>
      </w:hyperlink>
    </w:p>
    <w:p w:rsidR="00E51259" w:rsidRPr="00E51259" w:rsidRDefault="00E51259" w:rsidP="00E51259">
      <w:pPr>
        <w:spacing w:line="240" w:lineRule="auto"/>
        <w:rPr>
          <w:rFonts w:ascii="Times New Roman" w:eastAsia="MS Mincho" w:hAnsi="Times New Roman" w:cs="Times New Roman"/>
          <w:b/>
          <w:lang w:val="en-US"/>
        </w:rPr>
      </w:pPr>
    </w:p>
    <w:p w:rsidR="00E51259" w:rsidRPr="00E51259" w:rsidRDefault="00E51259" w:rsidP="00E51259">
      <w:pPr>
        <w:autoSpaceDE w:val="0"/>
        <w:autoSpaceDN w:val="0"/>
        <w:adjustRightInd w:val="0"/>
        <w:spacing w:line="240" w:lineRule="auto"/>
        <w:rPr>
          <w:rFonts w:ascii="Times New Roman" w:eastAsia="MS Mincho" w:hAnsi="Times New Roman" w:cs="Times New Roman"/>
          <w:b/>
          <w:color w:val="000000"/>
          <w:lang w:val="en-US"/>
        </w:rPr>
      </w:pPr>
      <w:r w:rsidRPr="00E51259">
        <w:rPr>
          <w:rFonts w:ascii="Times New Roman" w:eastAsia="MS Mincho" w:hAnsi="Times New Roman" w:cs="Times New Roman"/>
          <w:b/>
          <w:color w:val="000000"/>
          <w:lang w:val="en-US"/>
        </w:rPr>
        <w:t xml:space="preserve">Plagiarism </w:t>
      </w:r>
    </w:p>
    <w:p w:rsidR="00E51259" w:rsidRPr="00E51259" w:rsidRDefault="00E51259" w:rsidP="00E51259">
      <w:pPr>
        <w:autoSpaceDE w:val="0"/>
        <w:autoSpaceDN w:val="0"/>
        <w:adjustRightInd w:val="0"/>
        <w:spacing w:line="240" w:lineRule="auto"/>
        <w:rPr>
          <w:rFonts w:ascii="Times New Roman" w:eastAsia="MS Mincho" w:hAnsi="Times New Roman" w:cs="Times New Roman"/>
          <w:color w:val="000000"/>
          <w:lang w:val="en-US"/>
        </w:rPr>
      </w:pPr>
      <w:r w:rsidRPr="00E51259">
        <w:rPr>
          <w:rFonts w:ascii="Times New Roman" w:eastAsia="MS Mincho" w:hAnsi="Times New Roman" w:cs="Times New Roman"/>
          <w:color w:val="000000"/>
          <w:lang w:val="en-US"/>
        </w:rPr>
        <w:t xml:space="preserve">1. The presentation of words from any other source or another person as one’s own without proper quotation and citation. </w:t>
      </w:r>
    </w:p>
    <w:p w:rsidR="00E51259" w:rsidRPr="00E51259" w:rsidRDefault="00E51259" w:rsidP="00E51259">
      <w:pPr>
        <w:autoSpaceDE w:val="0"/>
        <w:autoSpaceDN w:val="0"/>
        <w:adjustRightInd w:val="0"/>
        <w:spacing w:line="240" w:lineRule="auto"/>
        <w:rPr>
          <w:rFonts w:ascii="Times New Roman" w:eastAsia="MS Mincho" w:hAnsi="Times New Roman" w:cs="Times New Roman"/>
          <w:color w:val="000000"/>
          <w:lang w:val="en-US"/>
        </w:rPr>
      </w:pPr>
      <w:r w:rsidRPr="00E51259">
        <w:rPr>
          <w:rFonts w:ascii="Times New Roman" w:eastAsia="MS Mincho" w:hAnsi="Times New Roman" w:cs="Times New Roman"/>
          <w:color w:val="000000"/>
          <w:lang w:val="en-US"/>
        </w:rPr>
        <w:t xml:space="preserve">2. Putting someone else’s ideas or facts into your own words (paraphrasing) without proper citation. </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3. Turning in someone else’s work as one’s own, including the buying and selling of term papers or assignments.</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 xml:space="preserve">: </w:t>
      </w:r>
      <w:hyperlink r:id="rId11" w:history="1">
        <w:r w:rsidRPr="00E51259">
          <w:rPr>
            <w:rFonts w:ascii="Times New Roman" w:eastAsia="MS Mincho" w:hAnsi="Times New Roman" w:cs="Times New Roman"/>
            <w:color w:val="0000FF"/>
            <w:u w:val="single"/>
            <w:lang w:val="en-US"/>
          </w:rPr>
          <w:t>http://www.lib.usm.edu/legacy/plag/plagiarismtutorial.php</w:t>
        </w:r>
      </w:hyperlink>
      <w:r w:rsidRPr="00E51259">
        <w:rPr>
          <w:rFonts w:ascii="Times New Roman" w:eastAsia="MS Mincho" w:hAnsi="Times New Roman" w:cs="Times New Roman"/>
          <w:lang w:val="en-US"/>
        </w:rPr>
        <w:t>.</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Students are expected to uphold the Academic Honor Code.</w:t>
      </w:r>
      <w:r w:rsidRPr="00E51259">
        <w:rPr>
          <w:rFonts w:ascii="Times New Roman" w:eastAsia="MS Mincho" w:hAnsi="Times New Roman" w:cs="Times New Roman"/>
          <w:lang w:val="en-US"/>
        </w:rPr>
        <w:br/>
        <w:t> </w:t>
      </w:r>
      <w:r w:rsidRPr="00E51259">
        <w:rPr>
          <w:rFonts w:ascii="Times New Roman" w:eastAsia="MS Mincho" w:hAnsi="Times New Roman" w:cs="Times New Roman"/>
          <w:lang w:val="en-US"/>
        </w:rPr>
        <w:br/>
        <w:t>ALL assignments that you turn in to your instructor for a grade must be your own work. This means that the use of translator programs, excessive help from tutors or anyone else on graded assignments constitutes academic dishonesty. If your instructor suspects that an assignment completed outside of class is not entirely your own work, your instructor has the right to ask you to redo that assignment in his or her presence during office hours.</w:t>
      </w:r>
    </w:p>
    <w:p w:rsidR="00E51259" w:rsidRPr="00E51259" w:rsidRDefault="00E51259" w:rsidP="00E51259">
      <w:pPr>
        <w:spacing w:line="240" w:lineRule="auto"/>
        <w:rPr>
          <w:rFonts w:ascii="Times New Roman" w:eastAsia="MS Mincho" w:hAnsi="Times New Roman" w:cs="Times New Roman"/>
          <w:b/>
          <w:color w:val="548DD4"/>
          <w:lang w:val="en-US"/>
        </w:rPr>
      </w:pPr>
    </w:p>
    <w:p w:rsidR="00E51259" w:rsidRPr="00E51259" w:rsidRDefault="00E51259" w:rsidP="00E51259">
      <w:pPr>
        <w:spacing w:line="240" w:lineRule="auto"/>
        <w:rPr>
          <w:rFonts w:ascii="Times New Roman" w:eastAsia="MS Mincho" w:hAnsi="Times New Roman" w:cs="Times New Roman"/>
          <w:b/>
          <w:lang w:val="en-US"/>
        </w:rPr>
      </w:pPr>
      <w:r w:rsidRPr="00E51259">
        <w:rPr>
          <w:rFonts w:ascii="Times New Roman" w:eastAsia="MS Mincho" w:hAnsi="Times New Roman" w:cs="Times New Roman"/>
          <w:b/>
          <w:lang w:val="en-US"/>
        </w:rPr>
        <w:t>ACADEMIC DISHONESTY ON ALL ASSIGNMENTS AND EXAMS IS GROUNDS FOR FAILURE IN THE COURSE.</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By remaining enrolled in this course past the end of Drop /Add, you are agreeing to:</w:t>
      </w:r>
    </w:p>
    <w:p w:rsidR="00E51259" w:rsidRPr="00E51259" w:rsidRDefault="00E51259" w:rsidP="00E51259">
      <w:pPr>
        <w:numPr>
          <w:ilvl w:val="0"/>
          <w:numId w:val="2"/>
        </w:num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uphold The Academic Honor System of Florida Atlantic University, and</w:t>
      </w:r>
    </w:p>
    <w:p w:rsidR="00E51259" w:rsidRPr="00E51259" w:rsidRDefault="00E51259" w:rsidP="00E51259">
      <w:pPr>
        <w:numPr>
          <w:ilvl w:val="0"/>
          <w:numId w:val="2"/>
        </w:numPr>
        <w:spacing w:line="240" w:lineRule="auto"/>
        <w:rPr>
          <w:rFonts w:ascii="Times New Roman" w:eastAsia="Times New Roman" w:hAnsi="Times New Roman" w:cs="Times New Roman"/>
          <w:lang/>
        </w:rPr>
      </w:pPr>
      <w:r w:rsidRPr="00E51259">
        <w:rPr>
          <w:rFonts w:ascii="Times New Roman" w:eastAsia="Times New Roman" w:hAnsi="Times New Roman" w:cs="Times New Roman"/>
          <w:lang/>
        </w:rPr>
        <w:t>Accept accountability for the course requirements, the course expectations, and the attendance policy stated in this document.</w:t>
      </w:r>
    </w:p>
    <w:p w:rsidR="00E51259" w:rsidRPr="00E51259" w:rsidRDefault="00E51259" w:rsidP="00E51259">
      <w:pPr>
        <w:numPr>
          <w:ilvl w:val="0"/>
          <w:numId w:val="2"/>
        </w:numPr>
        <w:spacing w:line="240" w:lineRule="auto"/>
        <w:rPr>
          <w:rFonts w:ascii="Times New Roman" w:eastAsia="Times New Roman" w:hAnsi="Times New Roman" w:cs="Times New Roman"/>
          <w:bCs/>
          <w:lang/>
        </w:rPr>
      </w:pPr>
      <w:r w:rsidRPr="00E51259">
        <w:rPr>
          <w:rFonts w:ascii="Times New Roman" w:eastAsia="Times New Roman" w:hAnsi="Times New Roman" w:cs="Times New Roman"/>
          <w:bCs/>
          <w:lang/>
        </w:rPr>
        <w:t xml:space="preserve">Attend the final exam which takes place as scheduled by the University. </w:t>
      </w:r>
    </w:p>
    <w:p w:rsidR="00E51259" w:rsidRPr="00E51259" w:rsidRDefault="00E51259" w:rsidP="00E51259">
      <w:pPr>
        <w:spacing w:line="240" w:lineRule="auto"/>
        <w:ind w:left="720"/>
        <w:rPr>
          <w:rFonts w:ascii="Times New Roman" w:eastAsia="Times New Roman" w:hAnsi="Times New Roman" w:cs="Times New Roman"/>
          <w:bCs/>
          <w:lang/>
        </w:rPr>
      </w:pPr>
    </w:p>
    <w:p w:rsidR="00E51259" w:rsidRPr="00E51259" w:rsidRDefault="00E51259" w:rsidP="00E51259">
      <w:pPr>
        <w:spacing w:line="240" w:lineRule="auto"/>
        <w:rPr>
          <w:rFonts w:ascii="Times New Roman" w:eastAsia="MS Mincho" w:hAnsi="Times New Roman" w:cs="Times New Roman"/>
          <w:b/>
          <w:lang w:val="en-US"/>
        </w:rPr>
      </w:pPr>
      <w:r w:rsidRPr="00E51259">
        <w:rPr>
          <w:rFonts w:ascii="Times New Roman" w:eastAsia="MS Mincho" w:hAnsi="Times New Roman" w:cs="Times New Roman"/>
          <w:b/>
          <w:lang w:val="en-US"/>
        </w:rPr>
        <w:t>Copyright</w:t>
      </w:r>
    </w:p>
    <w:p w:rsidR="00E51259" w:rsidRPr="00E51259" w:rsidRDefault="00E51259" w:rsidP="00E51259">
      <w:pPr>
        <w:spacing w:line="240" w:lineRule="auto"/>
        <w:rPr>
          <w:rFonts w:ascii="Times New Roman" w:eastAsia="MS Mincho" w:hAnsi="Times New Roman" w:cs="Times New Roman"/>
          <w:color w:val="000000"/>
          <w:lang w:val="en-US"/>
        </w:rPr>
      </w:pPr>
      <w:r w:rsidRPr="00E51259">
        <w:rPr>
          <w:rFonts w:ascii="Times New Roman" w:eastAsia="MS Mincho" w:hAnsi="Times New Roman" w:cs="Times New Roman"/>
          <w:color w:val="000000"/>
          <w:lang w:val="en-US"/>
        </w:rPr>
        <w:t>This course may contain copyright protected materials such as audio or video clips, images, text materials, etc. These items are being used with regard to the Fair Use doctrine in order to enhance the learning environment. Please do not copy, duplicate, download or distribute these items. The use of these materials is strictly reserved for this online classroom environment and your use only. All copyright materials are credited to the copyright holder.</w:t>
      </w:r>
    </w:p>
    <w:p w:rsidR="00E51259" w:rsidRPr="00E51259" w:rsidRDefault="00E51259" w:rsidP="00E51259">
      <w:pPr>
        <w:spacing w:line="240" w:lineRule="auto"/>
        <w:rPr>
          <w:rFonts w:ascii="Times New Roman" w:eastAsia="MS Mincho" w:hAnsi="Times New Roman" w:cs="Times New Roman"/>
          <w:color w:val="000000"/>
          <w:lang w:val="en-US"/>
        </w:rPr>
      </w:pPr>
    </w:p>
    <w:p w:rsidR="00E51259" w:rsidRPr="00E51259" w:rsidRDefault="00E51259" w:rsidP="00E51259">
      <w:pPr>
        <w:spacing w:line="240" w:lineRule="auto"/>
        <w:rPr>
          <w:rFonts w:ascii="Times New Roman" w:eastAsia="MS Mincho" w:hAnsi="Times New Roman" w:cs="Times New Roman"/>
          <w:b/>
          <w:lang w:val="en-US"/>
        </w:rPr>
      </w:pPr>
      <w:r w:rsidRPr="00E51259">
        <w:rPr>
          <w:rFonts w:ascii="Times New Roman" w:eastAsia="MS Mincho" w:hAnsi="Times New Roman" w:cs="Times New Roman"/>
          <w:b/>
          <w:lang w:val="en-US"/>
        </w:rPr>
        <w:t>Disability Statement</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b/>
          <w:bCs/>
          <w:lang w:val="en-US"/>
        </w:rPr>
        <w:lastRenderedPageBreak/>
        <w:t>Americans with Disabilities Act (ADA):</w:t>
      </w:r>
      <w:r w:rsidRPr="00E51259">
        <w:rPr>
          <w:rFonts w:ascii="Times New Roman" w:eastAsia="MS Mincho" w:hAnsi="Times New Roman" w:cs="Times New Roman"/>
          <w:b/>
          <w:i/>
          <w:iCs/>
          <w:lang w:val="en-US"/>
        </w:rPr>
        <w:t>“</w:t>
      </w:r>
      <w:r w:rsidRPr="00E51259">
        <w:rPr>
          <w:rFonts w:ascii="Times New Roman" w:eastAsia="MS Mincho" w:hAnsi="Times New Roman" w:cs="Times New Roman"/>
          <w:i/>
          <w:iCs/>
          <w:lang w:val="en-US"/>
        </w:rPr>
        <w:t>In compliance with the Americans with Disabilities Act (A.D.A).,students who require special accommodations due to a disability to properly execute coursework must register with the Office for Students with Disabilities (OSD) located in Boca  SU 133 (561-297-3880), and follow all OSD procedures.”</w:t>
      </w:r>
    </w:p>
    <w:p w:rsidR="00E51259" w:rsidRPr="00E51259" w:rsidRDefault="00E51259" w:rsidP="00E51259">
      <w:pPr>
        <w:spacing w:line="240" w:lineRule="auto"/>
        <w:rPr>
          <w:rFonts w:ascii="Times New Roman" w:eastAsia="MS Mincho" w:hAnsi="Times New Roman" w:cs="Times New Roman"/>
          <w:lang w:val="en-US"/>
        </w:rPr>
      </w:pPr>
      <w:r w:rsidRPr="00E51259">
        <w:rPr>
          <w:rFonts w:ascii="Times New Roman" w:eastAsia="MS Mincho" w:hAnsi="Times New Roman" w:cs="Times New Roman"/>
          <w:lang w:val="en-US"/>
        </w:rPr>
        <w:t xml:space="preserve">Bring a letter to your instructor from the OSD indicating that you need academic accommodations no later than the second week of classes. In accordance with the OSD’s rules and regulations, students must turn in an Exam Sign-Up Sheet at least </w:t>
      </w:r>
      <w:r w:rsidRPr="00E51259">
        <w:rPr>
          <w:rFonts w:ascii="Times New Roman" w:eastAsia="MS Mincho" w:hAnsi="Times New Roman" w:cs="Times New Roman"/>
          <w:b/>
          <w:bCs/>
          <w:lang w:val="en-US"/>
        </w:rPr>
        <w:t>one week</w:t>
      </w:r>
      <w:r w:rsidRPr="00E51259">
        <w:rPr>
          <w:rFonts w:ascii="Times New Roman" w:eastAsia="MS Mincho" w:hAnsi="Times New Roman" w:cs="Times New Roman"/>
          <w:lang w:val="en-US"/>
        </w:rPr>
        <w:t xml:space="preserve"> before the date on which each exam is scheduled. Please contact OSD for more information. </w:t>
      </w:r>
    </w:p>
    <w:p w:rsidR="00E51259" w:rsidRPr="00E51259" w:rsidRDefault="00E51259" w:rsidP="00E51259">
      <w:pPr>
        <w:spacing w:line="240" w:lineRule="auto"/>
        <w:rPr>
          <w:rFonts w:ascii="Times New Roman" w:eastAsia="MS Mincho" w:hAnsi="Times New Roman" w:cs="Times New Roman"/>
          <w:lang w:val="en-US"/>
        </w:rPr>
      </w:pPr>
    </w:p>
    <w:p w:rsidR="00E51259" w:rsidRPr="00E51259" w:rsidRDefault="00E51259" w:rsidP="00E51259">
      <w:pPr>
        <w:autoSpaceDE w:val="0"/>
        <w:autoSpaceDN w:val="0"/>
        <w:adjustRightInd w:val="0"/>
        <w:spacing w:line="240" w:lineRule="auto"/>
        <w:jc w:val="both"/>
        <w:rPr>
          <w:rFonts w:ascii="Times New Roman" w:eastAsia="MS Mincho" w:hAnsi="Times New Roman" w:cs="Times New Roman"/>
          <w:bCs/>
          <w:lang w:val="en-US"/>
        </w:rPr>
      </w:pPr>
      <w:r w:rsidRPr="00E51259">
        <w:rPr>
          <w:rFonts w:ascii="Times New Roman" w:eastAsia="MS Mincho" w:hAnsi="Times New Roman" w:cs="Times New Roman"/>
          <w:bCs/>
          <w:lang w:val="en-US"/>
        </w:rPr>
        <w:t xml:space="preserve">To drop the class, please go to: </w:t>
      </w:r>
      <w:hyperlink r:id="rId12" w:history="1">
        <w:r w:rsidRPr="00E51259">
          <w:rPr>
            <w:rFonts w:ascii="Times New Roman" w:eastAsia="MS Mincho" w:hAnsi="Times New Roman" w:cs="Times New Roman"/>
            <w:bCs/>
            <w:color w:val="0000FF"/>
            <w:u w:val="single"/>
            <w:lang w:val="en-US"/>
          </w:rPr>
          <w:t>http://myfau.fau.edu</w:t>
        </w:r>
      </w:hyperlink>
      <w:r w:rsidRPr="00E51259">
        <w:rPr>
          <w:rFonts w:ascii="Times New Roman" w:eastAsia="MS Mincho" w:hAnsi="Times New Roman" w:cs="Times New Roman"/>
          <w:bCs/>
          <w:lang w:val="en-US"/>
        </w:rPr>
        <w:t xml:space="preserve">.  Your instructor will not drop you, but will document your attendance in the event the Financial Aid office requests it.  If you do not drop the class before the last day to drop a course without receiving an “F,” the instructor assigns an “F.”  The Spanish section will not support petitions to drop AFTER the deadlines. </w:t>
      </w:r>
    </w:p>
    <w:p w:rsidR="00E51259" w:rsidRPr="00E51259" w:rsidRDefault="00E51259" w:rsidP="00E51259">
      <w:pPr>
        <w:autoSpaceDE w:val="0"/>
        <w:autoSpaceDN w:val="0"/>
        <w:adjustRightInd w:val="0"/>
        <w:spacing w:line="240" w:lineRule="auto"/>
        <w:jc w:val="both"/>
        <w:rPr>
          <w:rFonts w:ascii="Times New Roman" w:eastAsia="MS Mincho" w:hAnsi="Times New Roman" w:cs="Times New Roman"/>
          <w:bCs/>
          <w:lang w:val="en-US"/>
        </w:rPr>
      </w:pPr>
      <w:r w:rsidRPr="00E51259">
        <w:rPr>
          <w:rFonts w:ascii="Times New Roman" w:eastAsia="MS Mincho" w:hAnsi="Times New Roman" w:cs="Times New Roman"/>
          <w:bCs/>
          <w:lang w:val="en-US"/>
        </w:rPr>
        <w:t>Links that can help:</w:t>
      </w:r>
    </w:p>
    <w:p w:rsidR="00E51259" w:rsidRPr="00E51259" w:rsidRDefault="005A57F8" w:rsidP="00E51259">
      <w:pPr>
        <w:autoSpaceDE w:val="0"/>
        <w:autoSpaceDN w:val="0"/>
        <w:adjustRightInd w:val="0"/>
        <w:spacing w:line="240" w:lineRule="auto"/>
        <w:jc w:val="both"/>
        <w:rPr>
          <w:rFonts w:ascii="Times New Roman" w:eastAsia="MS Mincho" w:hAnsi="Times New Roman" w:cs="Times New Roman"/>
          <w:bCs/>
          <w:lang w:val="en-US"/>
        </w:rPr>
      </w:pPr>
      <w:hyperlink r:id="rId13" w:history="1">
        <w:r w:rsidR="00E51259" w:rsidRPr="00E51259">
          <w:rPr>
            <w:rFonts w:ascii="Times New Roman" w:eastAsia="MS Mincho" w:hAnsi="Times New Roman" w:cs="Times New Roman"/>
            <w:bCs/>
            <w:color w:val="0000FF"/>
            <w:u w:val="single"/>
            <w:lang w:val="en-US"/>
          </w:rPr>
          <w:t>http://www.studyspanish.com/</w:t>
        </w:r>
      </w:hyperlink>
    </w:p>
    <w:p w:rsidR="00E51259" w:rsidRPr="00E51259" w:rsidRDefault="005A57F8" w:rsidP="00E51259">
      <w:pPr>
        <w:autoSpaceDE w:val="0"/>
        <w:autoSpaceDN w:val="0"/>
        <w:adjustRightInd w:val="0"/>
        <w:spacing w:line="240" w:lineRule="auto"/>
        <w:jc w:val="both"/>
        <w:rPr>
          <w:rFonts w:ascii="Times New Roman" w:eastAsia="MS Mincho" w:hAnsi="Times New Roman" w:cs="Times New Roman"/>
          <w:bCs/>
        </w:rPr>
      </w:pPr>
      <w:hyperlink r:id="rId14" w:history="1">
        <w:r w:rsidR="00E51259" w:rsidRPr="00E51259">
          <w:rPr>
            <w:rFonts w:ascii="Times New Roman" w:eastAsia="MS Mincho" w:hAnsi="Times New Roman" w:cs="Times New Roman"/>
            <w:bCs/>
            <w:color w:val="0000FF"/>
            <w:u w:val="single"/>
          </w:rPr>
          <w:t>http://www.wordreference.com/</w:t>
        </w:r>
      </w:hyperlink>
    </w:p>
    <w:p w:rsidR="00E51259" w:rsidRPr="00E51259" w:rsidRDefault="00E51259" w:rsidP="00E51259">
      <w:pPr>
        <w:widowControl w:val="0"/>
        <w:autoSpaceDE w:val="0"/>
        <w:autoSpaceDN w:val="0"/>
        <w:adjustRightInd w:val="0"/>
        <w:spacing w:line="240" w:lineRule="auto"/>
        <w:jc w:val="both"/>
        <w:rPr>
          <w:rFonts w:ascii="Times New Roman" w:eastAsia="MS Mincho" w:hAnsi="Times New Roman" w:cs="Times New Roman"/>
          <w:b/>
          <w:bCs/>
          <w:color w:val="000000"/>
        </w:rPr>
      </w:pPr>
    </w:p>
    <w:p w:rsidR="00E51259" w:rsidRPr="00E51259" w:rsidRDefault="00E51259" w:rsidP="00E51259">
      <w:pPr>
        <w:widowControl w:val="0"/>
        <w:autoSpaceDE w:val="0"/>
        <w:autoSpaceDN w:val="0"/>
        <w:adjustRightInd w:val="0"/>
        <w:spacing w:line="240" w:lineRule="auto"/>
        <w:jc w:val="both"/>
        <w:rPr>
          <w:rFonts w:ascii="Times New Roman" w:eastAsia="MS Mincho" w:hAnsi="Times New Roman" w:cs="Times New Roman"/>
          <w:b/>
          <w:bCs/>
          <w:color w:val="000000"/>
        </w:rPr>
      </w:pP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r w:rsidRPr="00E51259">
        <w:rPr>
          <w:rFonts w:ascii="Times New Roman" w:eastAsia="MS Mincho" w:hAnsi="Times New Roman" w:cs="Times New Roman"/>
          <w:b/>
          <w:bCs/>
          <w:color w:val="000000"/>
        </w:rPr>
        <w:t>CALENDARIO DEL CURSO</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b/>
          <w:bCs/>
          <w:color w:val="000000"/>
        </w:rPr>
      </w:pPr>
      <w:r w:rsidRPr="00E51259">
        <w:rPr>
          <w:rFonts w:ascii="Times New Roman" w:eastAsia="MS Mincho" w:hAnsi="Times New Roman" w:cs="Times New Roman"/>
          <w:b/>
          <w:bCs/>
          <w:color w:val="000000"/>
        </w:rPr>
        <w:t>Semana/Fecha                           En clase</w:t>
      </w:r>
      <w:r w:rsidRPr="00E51259">
        <w:rPr>
          <w:rFonts w:ascii="Times New Roman" w:eastAsia="MS Mincho" w:hAnsi="Times New Roman" w:cs="Times New Roman"/>
          <w:b/>
          <w:bCs/>
          <w:color w:val="000000"/>
        </w:rPr>
        <w:tab/>
      </w:r>
      <w:r w:rsidRPr="00E51259">
        <w:rPr>
          <w:rFonts w:ascii="Times New Roman" w:eastAsia="MS Mincho" w:hAnsi="Times New Roman" w:cs="Times New Roman"/>
          <w:b/>
          <w:bCs/>
          <w:color w:val="000000"/>
        </w:rPr>
        <w:tab/>
      </w:r>
      <w:r w:rsidRPr="00E51259">
        <w:rPr>
          <w:rFonts w:ascii="Times New Roman" w:eastAsia="MS Mincho" w:hAnsi="Times New Roman" w:cs="Times New Roman"/>
          <w:b/>
          <w:bCs/>
          <w:color w:val="000000"/>
        </w:rPr>
        <w:tab/>
        <w:t xml:space="preserve">       </w:t>
      </w:r>
      <w:r w:rsidRPr="00E51259">
        <w:rPr>
          <w:rFonts w:ascii="Times New Roman" w:eastAsia="MS Mincho" w:hAnsi="Times New Roman" w:cs="Times New Roman"/>
          <w:b/>
          <w:bCs/>
          <w:color w:val="000000"/>
        </w:rPr>
        <w:tab/>
        <w:t xml:space="preserve">             En casa/tareas</w:t>
      </w:r>
      <w:r w:rsidRPr="00E51259">
        <w:rPr>
          <w:rFonts w:ascii="Times New Roman" w:eastAsia="MS Mincho" w:hAnsi="Times New Roman" w:cs="Times New Roman"/>
          <w:b/>
          <w:bCs/>
          <w:color w:val="000000"/>
        </w:rPr>
        <w:tab/>
      </w:r>
      <w:r w:rsidRPr="00E51259">
        <w:rPr>
          <w:rFonts w:ascii="Times New Roman" w:eastAsia="MS Mincho" w:hAnsi="Times New Roman" w:cs="Times New Roman"/>
          <w:b/>
          <w:bCs/>
          <w:color w:val="000000"/>
        </w:rPr>
        <w:tab/>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4770"/>
        <w:gridCol w:w="3960"/>
      </w:tblGrid>
      <w:tr w:rsidR="00E51259" w:rsidRPr="00E51259" w:rsidTr="005251B1">
        <w:tc>
          <w:tcPr>
            <w:tcW w:w="1278" w:type="dxa"/>
          </w:tcPr>
          <w:p w:rsidR="00E51259" w:rsidRPr="00E51259" w:rsidRDefault="00E51259" w:rsidP="00E51259">
            <w:pPr>
              <w:spacing w:line="240" w:lineRule="auto"/>
              <w:rPr>
                <w:rFonts w:ascii="Times New Roman" w:eastAsia="MS Mincho" w:hAnsi="Times New Roman" w:cs="Times New Roman"/>
                <w:b/>
                <w:lang w:val="es-ES_tradnl"/>
              </w:rPr>
            </w:pPr>
            <w:r w:rsidRPr="00E51259">
              <w:rPr>
                <w:rFonts w:ascii="Times New Roman" w:eastAsia="MS Mincho" w:hAnsi="Times New Roman" w:cs="Times New Roman"/>
                <w:b/>
                <w:lang w:val="es-ES_tradnl"/>
              </w:rPr>
              <w:t>Semana 1</w:t>
            </w:r>
          </w:p>
          <w:p w:rsidR="00E51259" w:rsidRPr="00E51259" w:rsidRDefault="00E51259" w:rsidP="00E51259">
            <w:pPr>
              <w:spacing w:line="240" w:lineRule="auto"/>
              <w:rPr>
                <w:rFonts w:ascii="Times New Roman" w:eastAsia="MS Mincho" w:hAnsi="Times New Roman" w:cs="Times New Roman"/>
                <w:lang w:val="es-ES_tradnl"/>
              </w:rPr>
            </w:pPr>
            <w:r w:rsidRPr="00E51259">
              <w:rPr>
                <w:rFonts w:ascii="Times New Roman" w:eastAsia="MS Mincho" w:hAnsi="Times New Roman" w:cs="Times New Roman"/>
                <w:lang w:val="es-ES_tradnl"/>
              </w:rPr>
              <w:t>Lunes</w:t>
            </w:r>
          </w:p>
          <w:p w:rsidR="00E51259" w:rsidRPr="00E51259" w:rsidRDefault="00E51259" w:rsidP="00E51259">
            <w:pPr>
              <w:spacing w:line="240" w:lineRule="auto"/>
              <w:rPr>
                <w:rFonts w:ascii="Times New Roman" w:eastAsia="MS Mincho" w:hAnsi="Times New Roman" w:cs="Times New Roman"/>
                <w:b/>
                <w:lang w:val="es-ES_tradnl"/>
              </w:rPr>
            </w:pPr>
            <w:r w:rsidRPr="00E51259">
              <w:rPr>
                <w:rFonts w:ascii="Times New Roman" w:eastAsia="MS Mincho" w:hAnsi="Times New Roman" w:cs="Times New Roman"/>
                <w:lang w:val="es-ES_tradnl"/>
              </w:rPr>
              <w:t>6 de enero</w:t>
            </w:r>
          </w:p>
        </w:tc>
        <w:tc>
          <w:tcPr>
            <w:tcW w:w="477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Presentaciones</w:t>
            </w:r>
          </w:p>
          <w:p w:rsidR="00E51259" w:rsidRPr="00E51259" w:rsidRDefault="00E51259" w:rsidP="00E51259">
            <w:pPr>
              <w:spacing w:line="240" w:lineRule="auto"/>
              <w:jc w:val="center"/>
              <w:rPr>
                <w:rFonts w:ascii="Times New Roman" w:eastAsia="SimSun" w:hAnsi="Times New Roman" w:cs="Times New Roman"/>
                <w:bCs/>
              </w:rPr>
            </w:pPr>
            <w:r w:rsidRPr="00E51259">
              <w:rPr>
                <w:rFonts w:ascii="Times New Roman" w:eastAsia="SimSun" w:hAnsi="Times New Roman" w:cs="Times New Roman"/>
                <w:bCs/>
              </w:rPr>
              <w:t>Examen diagnóstico (en clase)</w:t>
            </w:r>
          </w:p>
          <w:p w:rsidR="00E51259" w:rsidRPr="00E51259" w:rsidRDefault="00E51259" w:rsidP="00E51259">
            <w:pPr>
              <w:spacing w:line="240" w:lineRule="auto"/>
              <w:rPr>
                <w:rFonts w:ascii="Times New Roman" w:eastAsia="MS Mincho" w:hAnsi="Times New Roman" w:cs="Times New Roman"/>
                <w:lang w:val="es-ES_tradnl"/>
              </w:rPr>
            </w:pPr>
          </w:p>
        </w:tc>
        <w:tc>
          <w:tcPr>
            <w:tcW w:w="3960" w:type="dxa"/>
          </w:tcPr>
          <w:p w:rsidR="00E51259" w:rsidRPr="00E51259" w:rsidRDefault="00E51259" w:rsidP="00E51259">
            <w:pPr>
              <w:autoSpaceDE w:val="0"/>
              <w:autoSpaceDN w:val="0"/>
              <w:adjustRightInd w:val="0"/>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Registrarse en:</w:t>
            </w:r>
          </w:p>
          <w:p w:rsidR="00E51259" w:rsidRPr="00E51259" w:rsidRDefault="005A57F8" w:rsidP="00E51259">
            <w:pPr>
              <w:autoSpaceDE w:val="0"/>
              <w:autoSpaceDN w:val="0"/>
              <w:adjustRightInd w:val="0"/>
              <w:spacing w:line="240" w:lineRule="auto"/>
              <w:jc w:val="center"/>
              <w:rPr>
                <w:rFonts w:ascii="Times New Roman" w:eastAsia="MS Mincho" w:hAnsi="Times New Roman" w:cs="Times New Roman"/>
              </w:rPr>
            </w:pPr>
            <w:hyperlink r:id="rId15" w:history="1">
              <w:r w:rsidR="00E51259" w:rsidRPr="00E51259">
                <w:rPr>
                  <w:rFonts w:ascii="Times New Roman" w:eastAsia="MS Mincho" w:hAnsi="Times New Roman" w:cs="Times New Roman"/>
                  <w:color w:val="0000FF"/>
                  <w:u w:val="single"/>
                </w:rPr>
                <w:t>http://hlc.quia.com/books/</w:t>
              </w:r>
            </w:hyperlink>
          </w:p>
          <w:p w:rsidR="00E51259" w:rsidRPr="00E51259" w:rsidRDefault="00E51259" w:rsidP="00E51259">
            <w:pPr>
              <w:spacing w:line="240" w:lineRule="auto"/>
              <w:jc w:val="center"/>
              <w:rPr>
                <w:rFonts w:ascii="Times New Roman" w:eastAsia="MS Mincho" w:hAnsi="Times New Roman" w:cs="Times New Roman"/>
                <w:lang w:val="es-ES_tradnl"/>
              </w:rPr>
            </w:pPr>
            <w:proofErr w:type="spellStart"/>
            <w:r w:rsidRPr="00E51259">
              <w:rPr>
                <w:rFonts w:ascii="Times New Roman" w:eastAsia="MS Mincho" w:hAnsi="Times New Roman" w:cs="Times New Roman"/>
                <w:lang w:val="en-US"/>
              </w:rPr>
              <w:t>para</w:t>
            </w:r>
            <w:proofErr w:type="spellEnd"/>
            <w:r w:rsidRPr="00E51259">
              <w:rPr>
                <w:rFonts w:ascii="Times New Roman" w:eastAsia="MS Mincho" w:hAnsi="Times New Roman" w:cs="Times New Roman"/>
                <w:lang w:val="en-US"/>
              </w:rPr>
              <w:t xml:space="preserve"> </w:t>
            </w:r>
            <w:proofErr w:type="spellStart"/>
            <w:r w:rsidRPr="00E51259">
              <w:rPr>
                <w:rFonts w:ascii="Times New Roman" w:eastAsia="MS Mincho" w:hAnsi="Times New Roman" w:cs="Times New Roman"/>
                <w:lang w:val="en-US"/>
              </w:rPr>
              <w:t>hacer</w:t>
            </w:r>
            <w:proofErr w:type="spellEnd"/>
            <w:r w:rsidRPr="00E51259">
              <w:rPr>
                <w:rFonts w:ascii="Times New Roman" w:eastAsia="MS Mincho" w:hAnsi="Times New Roman" w:cs="Times New Roman"/>
                <w:lang w:val="en-US"/>
              </w:rPr>
              <w:t xml:space="preserve"> </w:t>
            </w:r>
            <w:proofErr w:type="spellStart"/>
            <w:r w:rsidRPr="00E51259">
              <w:rPr>
                <w:rFonts w:ascii="Times New Roman" w:eastAsia="MS Mincho" w:hAnsi="Times New Roman" w:cs="Times New Roman"/>
                <w:lang w:val="en-US"/>
              </w:rPr>
              <w:t>su</w:t>
            </w:r>
            <w:proofErr w:type="spellEnd"/>
            <w:r w:rsidRPr="00E51259">
              <w:rPr>
                <w:rFonts w:ascii="Times New Roman" w:eastAsia="MS Mincho" w:hAnsi="Times New Roman" w:cs="Times New Roman"/>
                <w:lang w:val="en-US"/>
              </w:rPr>
              <w:t xml:space="preserve"> </w:t>
            </w:r>
            <w:proofErr w:type="spellStart"/>
            <w:r w:rsidRPr="00E51259">
              <w:rPr>
                <w:rFonts w:ascii="Times New Roman" w:eastAsia="MS Mincho" w:hAnsi="Times New Roman" w:cs="Times New Roman"/>
                <w:lang w:val="en-US"/>
              </w:rPr>
              <w:t>tarea</w:t>
            </w:r>
            <w:proofErr w:type="spellEnd"/>
          </w:p>
        </w:tc>
      </w:tr>
      <w:tr w:rsidR="00E51259" w:rsidRPr="00E51259" w:rsidTr="005251B1">
        <w:trPr>
          <w:cantSplit/>
        </w:trPr>
        <w:tc>
          <w:tcPr>
            <w:tcW w:w="1278" w:type="dxa"/>
          </w:tcPr>
          <w:p w:rsidR="00E51259" w:rsidRPr="00E51259" w:rsidRDefault="00E51259" w:rsidP="00E51259">
            <w:pPr>
              <w:spacing w:line="240" w:lineRule="auto"/>
              <w:rPr>
                <w:rFonts w:ascii="Times New Roman" w:eastAsia="MS Mincho" w:hAnsi="Times New Roman" w:cs="Times New Roman"/>
                <w:lang w:val="es-ES_tradnl"/>
              </w:rPr>
            </w:pPr>
          </w:p>
          <w:p w:rsidR="00E51259" w:rsidRPr="00E51259" w:rsidRDefault="00E51259" w:rsidP="00E51259">
            <w:pPr>
              <w:spacing w:line="240" w:lineRule="auto"/>
              <w:rPr>
                <w:rFonts w:ascii="Times New Roman" w:eastAsia="MS Mincho" w:hAnsi="Times New Roman" w:cs="Times New Roman"/>
                <w:lang w:val="es-ES_tradnl"/>
              </w:rPr>
            </w:pPr>
            <w:r w:rsidRPr="00E51259">
              <w:rPr>
                <w:rFonts w:ascii="Times New Roman" w:eastAsia="MS Mincho" w:hAnsi="Times New Roman" w:cs="Times New Roman"/>
                <w:lang w:val="es-ES_tradnl"/>
              </w:rPr>
              <w:t>Miércoles</w:t>
            </w:r>
          </w:p>
          <w:p w:rsidR="00E51259" w:rsidRPr="00E51259" w:rsidRDefault="00E51259" w:rsidP="00E51259">
            <w:pPr>
              <w:spacing w:line="240" w:lineRule="auto"/>
              <w:rPr>
                <w:rFonts w:ascii="Times New Roman" w:eastAsia="MS Mincho" w:hAnsi="Times New Roman" w:cs="Times New Roman"/>
                <w:b/>
                <w:lang w:val="es-ES_tradnl"/>
              </w:rPr>
            </w:pPr>
            <w:r w:rsidRPr="00E51259">
              <w:rPr>
                <w:rFonts w:ascii="Times New Roman" w:eastAsia="MS Mincho" w:hAnsi="Times New Roman" w:cs="Times New Roman"/>
                <w:lang w:val="es-ES_tradnl"/>
              </w:rPr>
              <w:t>8 de enero</w:t>
            </w:r>
          </w:p>
        </w:tc>
        <w:tc>
          <w:tcPr>
            <w:tcW w:w="477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lang w:val="es-ES_tradnl"/>
              </w:rPr>
              <w:t xml:space="preserve"> </w:t>
            </w:r>
            <w:proofErr w:type="spellStart"/>
            <w:r w:rsidRPr="00E51259">
              <w:rPr>
                <w:rFonts w:ascii="Times New Roman" w:eastAsia="MS Mincho" w:hAnsi="Times New Roman" w:cs="Times New Roman"/>
              </w:rPr>
              <w:t>Introduction</w:t>
            </w:r>
            <w:proofErr w:type="spellEnd"/>
          </w:p>
          <w:p w:rsidR="00E51259" w:rsidRPr="00E51259" w:rsidRDefault="00E51259" w:rsidP="00E51259">
            <w:pPr>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Lección 1 Estados Unidos y Puerto Rico</w:t>
            </w:r>
          </w:p>
          <w:p w:rsidR="00E51259" w:rsidRPr="00E51259" w:rsidRDefault="00E51259" w:rsidP="00E51259">
            <w:pPr>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 xml:space="preserve">Los orígenes </w:t>
            </w:r>
            <w:proofErr w:type="spellStart"/>
            <w:r w:rsidRPr="00E51259">
              <w:rPr>
                <w:rFonts w:ascii="Times New Roman" w:eastAsia="MS Mincho" w:hAnsi="Times New Roman" w:cs="Times New Roman"/>
              </w:rPr>
              <w:t>pag</w:t>
            </w:r>
            <w:proofErr w:type="spellEnd"/>
            <w:r w:rsidRPr="00E51259">
              <w:rPr>
                <w:rFonts w:ascii="Times New Roman" w:eastAsia="MS Mincho" w:hAnsi="Times New Roman" w:cs="Times New Roman"/>
              </w:rPr>
              <w:t>. 4-7</w:t>
            </w:r>
          </w:p>
          <w:p w:rsidR="00E51259" w:rsidRPr="00E51259" w:rsidRDefault="00E51259" w:rsidP="00E51259">
            <w:pPr>
              <w:spacing w:line="240" w:lineRule="auto"/>
              <w:jc w:val="center"/>
              <w:rPr>
                <w:rFonts w:ascii="Times New Roman" w:eastAsia="MS Mincho" w:hAnsi="Times New Roman" w:cs="Times New Roman"/>
                <w:lang w:val="es-ES_tradnl"/>
              </w:rPr>
            </w:pPr>
            <w:r w:rsidRPr="00E51259">
              <w:rPr>
                <w:rFonts w:ascii="Times New Roman" w:eastAsia="MS Mincho" w:hAnsi="Times New Roman" w:cs="Times New Roman"/>
              </w:rPr>
              <w:t>Mejoremos la comunicación 8-9.</w:t>
            </w:r>
          </w:p>
          <w:p w:rsidR="00E51259" w:rsidRPr="00E51259" w:rsidRDefault="00E51259" w:rsidP="00E51259">
            <w:pPr>
              <w:spacing w:line="240" w:lineRule="auto"/>
              <w:rPr>
                <w:rFonts w:ascii="Times New Roman" w:eastAsia="MS Mincho" w:hAnsi="Times New Roman" w:cs="Times New Roman"/>
                <w:lang w:val="es-ES_tradnl"/>
              </w:rPr>
            </w:pPr>
          </w:p>
        </w:tc>
        <w:tc>
          <w:tcPr>
            <w:tcW w:w="396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spacing w:line="240" w:lineRule="auto"/>
              <w:jc w:val="center"/>
              <w:rPr>
                <w:rFonts w:ascii="Times New Roman" w:eastAsia="MS Mincho" w:hAnsi="Times New Roman" w:cs="Times New Roman"/>
                <w:lang w:val="es-ES_tradnl"/>
              </w:rPr>
            </w:pPr>
            <w:r w:rsidRPr="00E51259">
              <w:rPr>
                <w:rFonts w:ascii="Times New Roman" w:eastAsia="MS Mincho" w:hAnsi="Times New Roman" w:cs="Times New Roman"/>
                <w:color w:val="2E74B5"/>
              </w:rPr>
              <w:t>Domingo, 12 de enero</w:t>
            </w:r>
          </w:p>
        </w:tc>
      </w:tr>
    </w:tbl>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4"/>
        <w:gridCol w:w="4797"/>
        <w:gridCol w:w="3882"/>
      </w:tblGrid>
      <w:tr w:rsidR="00E51259" w:rsidRPr="00E51259" w:rsidTr="005251B1">
        <w:tc>
          <w:tcPr>
            <w:tcW w:w="1368" w:type="dxa"/>
          </w:tcPr>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Semana 2</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lang w:val="en-US"/>
              </w:rPr>
            </w:pPr>
            <w:r w:rsidRPr="00E51259">
              <w:rPr>
                <w:rFonts w:ascii="Times New Roman" w:eastAsia="MS Mincho" w:hAnsi="Times New Roman" w:cs="Times New Roman"/>
                <w:bCs/>
                <w:color w:val="000000"/>
                <w:lang w:val="en-US"/>
              </w:rPr>
              <w:t xml:space="preserve">Lunes </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lang w:val="en-US"/>
              </w:rPr>
            </w:pPr>
            <w:r w:rsidRPr="00E51259">
              <w:rPr>
                <w:rFonts w:ascii="Times New Roman" w:eastAsia="MS Mincho" w:hAnsi="Times New Roman" w:cs="Times New Roman"/>
                <w:bCs/>
                <w:color w:val="000000"/>
                <w:lang w:val="en-US"/>
              </w:rPr>
              <w:t xml:space="preserve">13 de </w:t>
            </w:r>
            <w:proofErr w:type="spellStart"/>
            <w:r w:rsidRPr="00E51259">
              <w:rPr>
                <w:rFonts w:ascii="Times New Roman" w:eastAsia="MS Mincho" w:hAnsi="Times New Roman" w:cs="Times New Roman"/>
                <w:bCs/>
                <w:color w:val="000000"/>
                <w:lang w:val="en-US"/>
              </w:rPr>
              <w:t>enero</w:t>
            </w:r>
            <w:proofErr w:type="spellEnd"/>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lang w:val="en-US"/>
              </w:rPr>
            </w:pP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lang w:val="en-US"/>
              </w:rPr>
            </w:pPr>
          </w:p>
        </w:tc>
        <w:tc>
          <w:tcPr>
            <w:tcW w:w="6300" w:type="dxa"/>
          </w:tcPr>
          <w:p w:rsidR="00E51259" w:rsidRPr="00E51259" w:rsidRDefault="00E51259" w:rsidP="00E51259">
            <w:pPr>
              <w:autoSpaceDE w:val="0"/>
              <w:autoSpaceDN w:val="0"/>
              <w:adjustRightInd w:val="0"/>
              <w:spacing w:line="240" w:lineRule="auto"/>
              <w:jc w:val="center"/>
              <w:rPr>
                <w:rFonts w:ascii="Times New Roman" w:eastAsia="SimSun" w:hAnsi="Times New Roman" w:cs="Times New Roman"/>
                <w:bCs/>
              </w:rPr>
            </w:pPr>
            <w:r w:rsidRPr="00E51259">
              <w:rPr>
                <w:rFonts w:ascii="Times New Roman" w:eastAsia="SimSun" w:hAnsi="Times New Roman" w:cs="Times New Roman"/>
                <w:bCs/>
              </w:rPr>
              <w:t>Continuar Lección 1</w:t>
            </w:r>
          </w:p>
          <w:p w:rsidR="00E51259" w:rsidRPr="00E51259" w:rsidRDefault="00E51259" w:rsidP="00E51259">
            <w:pPr>
              <w:autoSpaceDE w:val="0"/>
              <w:autoSpaceDN w:val="0"/>
              <w:adjustRightInd w:val="0"/>
              <w:spacing w:line="240" w:lineRule="auto"/>
              <w:jc w:val="center"/>
              <w:rPr>
                <w:rFonts w:ascii="Times New Roman" w:eastAsia="SimSun" w:hAnsi="Times New Roman" w:cs="Times New Roman"/>
                <w:bCs/>
              </w:rPr>
            </w:pPr>
            <w:r w:rsidRPr="00E51259">
              <w:rPr>
                <w:rFonts w:ascii="Times New Roman" w:eastAsia="SimSun" w:hAnsi="Times New Roman" w:cs="Times New Roman"/>
                <w:bCs/>
              </w:rPr>
              <w:t xml:space="preserve">Ayer ya es hoy </w:t>
            </w:r>
            <w:proofErr w:type="spellStart"/>
            <w:r w:rsidRPr="00E51259">
              <w:rPr>
                <w:rFonts w:ascii="Times New Roman" w:eastAsia="SimSun" w:hAnsi="Times New Roman" w:cs="Times New Roman"/>
                <w:bCs/>
              </w:rPr>
              <w:t>pg</w:t>
            </w:r>
            <w:proofErr w:type="spellEnd"/>
            <w:r w:rsidRPr="00E51259">
              <w:rPr>
                <w:rFonts w:ascii="Times New Roman" w:eastAsia="SimSun" w:hAnsi="Times New Roman" w:cs="Times New Roman"/>
                <w:bCs/>
              </w:rPr>
              <w:t>/ 10-11</w:t>
            </w:r>
          </w:p>
          <w:p w:rsidR="00E51259" w:rsidRPr="00E51259" w:rsidRDefault="00E51259" w:rsidP="00E51259">
            <w:pPr>
              <w:autoSpaceDE w:val="0"/>
              <w:autoSpaceDN w:val="0"/>
              <w:adjustRightInd w:val="0"/>
              <w:spacing w:line="240" w:lineRule="auto"/>
              <w:jc w:val="center"/>
              <w:rPr>
                <w:rFonts w:ascii="Times New Roman" w:eastAsia="SimSun" w:hAnsi="Times New Roman" w:cs="Times New Roman"/>
                <w:bCs/>
              </w:rPr>
            </w:pPr>
            <w:r w:rsidRPr="00E51259">
              <w:rPr>
                <w:rFonts w:ascii="Times New Roman" w:eastAsia="SimSun" w:hAnsi="Times New Roman" w:cs="Times New Roman"/>
                <w:bCs/>
              </w:rPr>
              <w:t>Gramática pg. 18-25</w:t>
            </w:r>
          </w:p>
          <w:p w:rsidR="00E51259" w:rsidRPr="00E51259" w:rsidRDefault="00E51259" w:rsidP="00E51259">
            <w:pPr>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¡Luces</w:t>
            </w:r>
            <w:proofErr w:type="gramStart"/>
            <w:r w:rsidRPr="00E51259">
              <w:rPr>
                <w:rFonts w:ascii="Times New Roman" w:eastAsia="MS Mincho" w:hAnsi="Times New Roman" w:cs="Times New Roman"/>
              </w:rPr>
              <w:t>! !</w:t>
            </w:r>
            <w:proofErr w:type="gramEnd"/>
            <w:r w:rsidRPr="00E51259">
              <w:rPr>
                <w:rFonts w:ascii="Times New Roman" w:eastAsia="MS Mincho" w:hAnsi="Times New Roman" w:cs="Times New Roman"/>
              </w:rPr>
              <w:t>Cámara! ¡Acción! Pg. 14</w:t>
            </w:r>
          </w:p>
          <w:p w:rsidR="00E51259" w:rsidRPr="00E51259" w:rsidRDefault="00E51259" w:rsidP="00E51259">
            <w:pPr>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Y ahora, ¡A leer! Pg. 15-17.</w:t>
            </w: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r w:rsidRPr="00E51259">
              <w:rPr>
                <w:rFonts w:ascii="Times New Roman" w:eastAsia="MS Mincho" w:hAnsi="Times New Roman" w:cs="Times New Roman"/>
                <w:color w:val="2E74B5"/>
              </w:rPr>
              <w:t>martes, 14 de enero</w:t>
            </w:r>
          </w:p>
        </w:tc>
      </w:tr>
      <w:tr w:rsidR="00E51259" w:rsidRPr="00E51259" w:rsidTr="005251B1">
        <w:tc>
          <w:tcPr>
            <w:tcW w:w="1368" w:type="dxa"/>
          </w:tcPr>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rPr>
            </w:pP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lang w:val="en-US"/>
              </w:rPr>
            </w:pPr>
            <w:r w:rsidRPr="00E51259">
              <w:rPr>
                <w:rFonts w:ascii="Times New Roman" w:eastAsia="MS Mincho" w:hAnsi="Times New Roman" w:cs="Times New Roman"/>
                <w:bCs/>
                <w:color w:val="000000"/>
                <w:lang w:val="en-US"/>
              </w:rPr>
              <w:t>Miércoles</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lang w:val="en-US"/>
              </w:rPr>
            </w:pPr>
            <w:r w:rsidRPr="00E51259">
              <w:rPr>
                <w:rFonts w:ascii="Times New Roman" w:eastAsia="MS Mincho" w:hAnsi="Times New Roman" w:cs="Times New Roman"/>
                <w:bCs/>
                <w:color w:val="000000"/>
                <w:lang w:val="en-US"/>
              </w:rPr>
              <w:t xml:space="preserve">15 de </w:t>
            </w:r>
            <w:proofErr w:type="spellStart"/>
            <w:r w:rsidRPr="00E51259">
              <w:rPr>
                <w:rFonts w:ascii="Times New Roman" w:eastAsia="MS Mincho" w:hAnsi="Times New Roman" w:cs="Times New Roman"/>
                <w:bCs/>
                <w:color w:val="000000"/>
                <w:lang w:val="en-US"/>
              </w:rPr>
              <w:t>enero</w:t>
            </w:r>
            <w:proofErr w:type="spellEnd"/>
          </w:p>
        </w:tc>
        <w:tc>
          <w:tcPr>
            <w:tcW w:w="6300" w:type="dxa"/>
          </w:tcPr>
          <w:p w:rsidR="00E51259" w:rsidRPr="00E51259" w:rsidRDefault="00E51259" w:rsidP="00E51259">
            <w:pPr>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Continuar Lección 1</w:t>
            </w:r>
          </w:p>
          <w:p w:rsidR="00E51259" w:rsidRPr="00E51259" w:rsidRDefault="00E51259" w:rsidP="00E51259">
            <w:pPr>
              <w:autoSpaceDE w:val="0"/>
              <w:autoSpaceDN w:val="0"/>
              <w:adjustRightInd w:val="0"/>
              <w:spacing w:line="240" w:lineRule="auto"/>
              <w:jc w:val="center"/>
              <w:rPr>
                <w:rFonts w:ascii="Times New Roman" w:eastAsia="SimSun" w:hAnsi="Times New Roman" w:cs="Times New Roman"/>
                <w:bCs/>
              </w:rPr>
            </w:pPr>
            <w:r w:rsidRPr="00E51259">
              <w:rPr>
                <w:rFonts w:ascii="Times New Roman" w:eastAsia="SimSun" w:hAnsi="Times New Roman" w:cs="Times New Roman"/>
                <w:bCs/>
              </w:rPr>
              <w:t xml:space="preserve">Puerto Rico </w:t>
            </w:r>
            <w:proofErr w:type="spellStart"/>
            <w:r w:rsidRPr="00E51259">
              <w:rPr>
                <w:rFonts w:ascii="Times New Roman" w:eastAsia="SimSun" w:hAnsi="Times New Roman" w:cs="Times New Roman"/>
                <w:bCs/>
              </w:rPr>
              <w:t>pag</w:t>
            </w:r>
            <w:proofErr w:type="spellEnd"/>
            <w:r w:rsidRPr="00E51259">
              <w:rPr>
                <w:rFonts w:ascii="Times New Roman" w:eastAsia="SimSun" w:hAnsi="Times New Roman" w:cs="Times New Roman"/>
                <w:bCs/>
              </w:rPr>
              <w:t>. 26-27</w:t>
            </w:r>
          </w:p>
          <w:p w:rsidR="00E51259" w:rsidRPr="00E51259" w:rsidRDefault="00E51259" w:rsidP="00E51259">
            <w:pPr>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Mejoremos la comunicación pg. 28-29</w:t>
            </w:r>
          </w:p>
          <w:p w:rsidR="00E51259" w:rsidRPr="00E51259" w:rsidRDefault="00E51259" w:rsidP="00E51259">
            <w:pPr>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Ayer ya es hoy pg. 30-31.</w:t>
            </w:r>
          </w:p>
          <w:p w:rsidR="00E51259" w:rsidRPr="00E51259" w:rsidRDefault="00E51259" w:rsidP="00E51259">
            <w:pPr>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Escribamos ahora pg. 34.</w:t>
            </w: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r w:rsidRPr="00E51259">
              <w:rPr>
                <w:rFonts w:ascii="Times New Roman" w:eastAsia="MS Mincho" w:hAnsi="Times New Roman" w:cs="Times New Roman"/>
                <w:color w:val="2E74B5"/>
              </w:rPr>
              <w:t>Domingo, 19 de enero</w:t>
            </w:r>
          </w:p>
        </w:tc>
      </w:tr>
    </w:tbl>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4685"/>
        <w:gridCol w:w="3934"/>
      </w:tblGrid>
      <w:tr w:rsidR="00E51259" w:rsidRPr="00E51259" w:rsidTr="005251B1">
        <w:tc>
          <w:tcPr>
            <w:tcW w:w="1458" w:type="dxa"/>
          </w:tcPr>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0000"/>
                <w:lang w:val="en-US"/>
              </w:rPr>
              <w:t>Semana 3</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lang w:val="en-US"/>
              </w:rPr>
            </w:pPr>
            <w:r w:rsidRPr="00E51259">
              <w:rPr>
                <w:rFonts w:ascii="Times New Roman" w:eastAsia="MS Mincho" w:hAnsi="Times New Roman" w:cs="Times New Roman"/>
                <w:bCs/>
                <w:color w:val="000000"/>
                <w:lang w:val="en-US"/>
              </w:rPr>
              <w:t xml:space="preserve">Lunes </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lang w:val="en-US"/>
              </w:rPr>
            </w:pPr>
            <w:r w:rsidRPr="00E51259">
              <w:rPr>
                <w:rFonts w:ascii="Times New Roman" w:eastAsia="MS Mincho" w:hAnsi="Times New Roman" w:cs="Times New Roman"/>
                <w:bCs/>
                <w:color w:val="000000"/>
                <w:lang w:val="en-US"/>
              </w:rPr>
              <w:t xml:space="preserve">20 de </w:t>
            </w:r>
            <w:proofErr w:type="spellStart"/>
            <w:r w:rsidRPr="00E51259">
              <w:rPr>
                <w:rFonts w:ascii="Times New Roman" w:eastAsia="MS Mincho" w:hAnsi="Times New Roman" w:cs="Times New Roman"/>
                <w:bCs/>
                <w:color w:val="000000"/>
                <w:lang w:val="en-US"/>
              </w:rPr>
              <w:t>enero</w:t>
            </w:r>
            <w:proofErr w:type="spellEnd"/>
          </w:p>
        </w:tc>
        <w:tc>
          <w:tcPr>
            <w:tcW w:w="6210" w:type="dxa"/>
          </w:tcPr>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70C0"/>
                <w:lang w:val="en-US"/>
              </w:rPr>
            </w:pPr>
            <w:r w:rsidRPr="00E51259">
              <w:rPr>
                <w:rFonts w:ascii="Times New Roman" w:eastAsia="MS Mincho" w:hAnsi="Times New Roman" w:cs="Times New Roman"/>
                <w:b/>
                <w:bCs/>
                <w:color w:val="0070C0"/>
                <w:lang w:val="en-US"/>
              </w:rPr>
              <w:t>Martin Luther King</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lang w:val="en-US"/>
              </w:rPr>
            </w:pPr>
            <w:r w:rsidRPr="00E51259">
              <w:rPr>
                <w:rFonts w:ascii="Times New Roman" w:eastAsia="MS Mincho" w:hAnsi="Times New Roman" w:cs="Times New Roman"/>
                <w:b/>
                <w:bCs/>
                <w:color w:val="0070C0"/>
                <w:lang w:val="en-US"/>
              </w:rPr>
              <w:t xml:space="preserve">No hay </w:t>
            </w:r>
            <w:proofErr w:type="spellStart"/>
            <w:r w:rsidRPr="00E51259">
              <w:rPr>
                <w:rFonts w:ascii="Times New Roman" w:eastAsia="MS Mincho" w:hAnsi="Times New Roman" w:cs="Times New Roman"/>
                <w:b/>
                <w:bCs/>
                <w:color w:val="0070C0"/>
                <w:lang w:val="en-US"/>
              </w:rPr>
              <w:t>asistencia</w:t>
            </w:r>
            <w:proofErr w:type="spellEnd"/>
          </w:p>
        </w:tc>
        <w:tc>
          <w:tcPr>
            <w:tcW w:w="522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r w:rsidRPr="00E51259">
              <w:rPr>
                <w:rFonts w:ascii="Times New Roman" w:eastAsia="MS Mincho" w:hAnsi="Times New Roman" w:cs="Times New Roman"/>
                <w:color w:val="2E74B5"/>
              </w:rPr>
              <w:t>Martes 21 de enero</w:t>
            </w:r>
          </w:p>
        </w:tc>
      </w:tr>
      <w:tr w:rsidR="00E51259" w:rsidRPr="00E51259" w:rsidTr="005251B1">
        <w:tc>
          <w:tcPr>
            <w:tcW w:w="1458" w:type="dxa"/>
          </w:tcPr>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rPr>
            </w:pP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lang w:val="en-US"/>
              </w:rPr>
            </w:pPr>
            <w:r w:rsidRPr="00E51259">
              <w:rPr>
                <w:rFonts w:ascii="Times New Roman" w:eastAsia="MS Mincho" w:hAnsi="Times New Roman" w:cs="Times New Roman"/>
                <w:bCs/>
                <w:color w:val="000000"/>
                <w:lang w:val="en-US"/>
              </w:rPr>
              <w:t xml:space="preserve">Miércoles 22 de </w:t>
            </w:r>
            <w:proofErr w:type="spellStart"/>
            <w:r w:rsidRPr="00E51259">
              <w:rPr>
                <w:rFonts w:ascii="Times New Roman" w:eastAsia="MS Mincho" w:hAnsi="Times New Roman" w:cs="Times New Roman"/>
                <w:bCs/>
                <w:color w:val="000000"/>
                <w:lang w:val="en-US"/>
              </w:rPr>
              <w:t>enero</w:t>
            </w:r>
            <w:proofErr w:type="spellEnd"/>
          </w:p>
        </w:tc>
        <w:tc>
          <w:tcPr>
            <w:tcW w:w="6210" w:type="dxa"/>
          </w:tcPr>
          <w:p w:rsidR="00E51259" w:rsidRPr="00E51259" w:rsidRDefault="00E51259" w:rsidP="00E51259">
            <w:pPr>
              <w:autoSpaceDE w:val="0"/>
              <w:autoSpaceDN w:val="0"/>
              <w:adjustRightInd w:val="0"/>
              <w:spacing w:line="240" w:lineRule="auto"/>
              <w:jc w:val="center"/>
              <w:rPr>
                <w:rFonts w:ascii="Times New Roman" w:eastAsia="SimSun" w:hAnsi="Times New Roman" w:cs="Times New Roman"/>
                <w:bCs/>
              </w:rPr>
            </w:pPr>
            <w:r w:rsidRPr="00E51259">
              <w:rPr>
                <w:rFonts w:ascii="Times New Roman" w:eastAsia="SimSun" w:hAnsi="Times New Roman" w:cs="Times New Roman"/>
                <w:bCs/>
              </w:rPr>
              <w:t>Continuar Lección 1</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 xml:space="preserve">Y </w:t>
            </w:r>
            <w:proofErr w:type="gramStart"/>
            <w:r w:rsidRPr="00E51259">
              <w:rPr>
                <w:rFonts w:ascii="Times New Roman" w:eastAsia="MS Mincho" w:hAnsi="Times New Roman" w:cs="Times New Roman"/>
              </w:rPr>
              <w:t>Ahora, !A</w:t>
            </w:r>
            <w:proofErr w:type="gramEnd"/>
            <w:r w:rsidRPr="00E51259">
              <w:rPr>
                <w:rFonts w:ascii="Times New Roman" w:eastAsia="MS Mincho" w:hAnsi="Times New Roman" w:cs="Times New Roman"/>
              </w:rPr>
              <w:t xml:space="preserve"> Leer! 35-38</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 xml:space="preserve">El cine nos encanta: </w:t>
            </w:r>
            <w:r w:rsidRPr="00E51259">
              <w:rPr>
                <w:rFonts w:ascii="Times New Roman" w:eastAsia="MS Mincho" w:hAnsi="Times New Roman" w:cs="Times New Roman"/>
                <w:i/>
              </w:rPr>
              <w:t>Victoria para chino</w:t>
            </w:r>
            <w:r w:rsidRPr="00E51259">
              <w:rPr>
                <w:rFonts w:ascii="Times New Roman" w:eastAsia="MS Mincho" w:hAnsi="Times New Roman" w:cs="Times New Roman"/>
              </w:rPr>
              <w:t xml:space="preserve"> Un cortometraje de Cary </w:t>
            </w:r>
            <w:proofErr w:type="spellStart"/>
            <w:r w:rsidRPr="00E51259">
              <w:rPr>
                <w:rFonts w:ascii="Times New Roman" w:eastAsia="MS Mincho" w:hAnsi="Times New Roman" w:cs="Times New Roman"/>
              </w:rPr>
              <w:t>Joji</w:t>
            </w:r>
            <w:proofErr w:type="spellEnd"/>
            <w:r w:rsidRPr="00E51259">
              <w:rPr>
                <w:rFonts w:ascii="Times New Roman" w:eastAsia="MS Mincho" w:hAnsi="Times New Roman" w:cs="Times New Roman"/>
              </w:rPr>
              <w:t xml:space="preserve"> </w:t>
            </w:r>
            <w:proofErr w:type="spellStart"/>
            <w:r w:rsidRPr="00E51259">
              <w:rPr>
                <w:rFonts w:ascii="Times New Roman" w:eastAsia="MS Mincho" w:hAnsi="Times New Roman" w:cs="Times New Roman"/>
              </w:rPr>
              <w:t>Fukunaga</w:t>
            </w:r>
            <w:proofErr w:type="spellEnd"/>
            <w:r w:rsidRPr="00E51259">
              <w:rPr>
                <w:rFonts w:ascii="Times New Roman" w:eastAsia="MS Mincho" w:hAnsi="Times New Roman" w:cs="Times New Roman"/>
              </w:rPr>
              <w:t xml:space="preserve"> </w:t>
            </w:r>
            <w:proofErr w:type="spellStart"/>
            <w:r w:rsidRPr="00E51259">
              <w:rPr>
                <w:rFonts w:ascii="Times New Roman" w:eastAsia="MS Mincho" w:hAnsi="Times New Roman" w:cs="Times New Roman"/>
              </w:rPr>
              <w:t>pag</w:t>
            </w:r>
            <w:proofErr w:type="spellEnd"/>
            <w:r w:rsidRPr="00E51259">
              <w:rPr>
                <w:rFonts w:ascii="Times New Roman" w:eastAsia="MS Mincho" w:hAnsi="Times New Roman" w:cs="Times New Roman"/>
              </w:rPr>
              <w:t>. 39-42</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p>
        </w:tc>
        <w:tc>
          <w:tcPr>
            <w:tcW w:w="522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r w:rsidRPr="00E51259">
              <w:rPr>
                <w:rFonts w:ascii="Times New Roman" w:eastAsia="MS Mincho" w:hAnsi="Times New Roman" w:cs="Times New Roman"/>
                <w:color w:val="2E74B5"/>
              </w:rPr>
              <w:t>Domingo, 21 de enero</w:t>
            </w:r>
          </w:p>
        </w:tc>
      </w:tr>
      <w:tr w:rsidR="00E51259" w:rsidRPr="00E51259" w:rsidTr="005251B1">
        <w:tc>
          <w:tcPr>
            <w:tcW w:w="1458" w:type="dxa"/>
          </w:tcPr>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lang w:val="en-US"/>
              </w:rPr>
            </w:pPr>
            <w:r w:rsidRPr="00E51259">
              <w:rPr>
                <w:rFonts w:ascii="Times New Roman" w:eastAsia="MS Mincho" w:hAnsi="Times New Roman" w:cs="Times New Roman"/>
                <w:b/>
                <w:bCs/>
                <w:color w:val="000000"/>
                <w:lang w:val="en-US"/>
              </w:rPr>
              <w:t>Semana 4</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lang w:val="en-US"/>
              </w:rPr>
            </w:pPr>
            <w:r w:rsidRPr="00E51259">
              <w:rPr>
                <w:rFonts w:ascii="Times New Roman" w:eastAsia="MS Mincho" w:hAnsi="Times New Roman" w:cs="Times New Roman"/>
                <w:bCs/>
                <w:color w:val="000000"/>
                <w:lang w:val="en-US"/>
              </w:rPr>
              <w:t>Lunes</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lang w:val="en-US"/>
              </w:rPr>
            </w:pPr>
            <w:r w:rsidRPr="00E51259">
              <w:rPr>
                <w:rFonts w:ascii="Times New Roman" w:eastAsia="MS Mincho" w:hAnsi="Times New Roman" w:cs="Times New Roman"/>
                <w:bCs/>
                <w:color w:val="000000"/>
                <w:lang w:val="en-US"/>
              </w:rPr>
              <w:t xml:space="preserve">27  de </w:t>
            </w:r>
            <w:proofErr w:type="spellStart"/>
            <w:r w:rsidRPr="00E51259">
              <w:rPr>
                <w:rFonts w:ascii="Times New Roman" w:eastAsia="MS Mincho" w:hAnsi="Times New Roman" w:cs="Times New Roman"/>
                <w:bCs/>
                <w:color w:val="000000"/>
                <w:lang w:val="en-US"/>
              </w:rPr>
              <w:t>enero</w:t>
            </w:r>
            <w:proofErr w:type="spellEnd"/>
          </w:p>
        </w:tc>
        <w:tc>
          <w:tcPr>
            <w:tcW w:w="6210" w:type="dxa"/>
          </w:tcPr>
          <w:p w:rsidR="00E51259" w:rsidRPr="00E51259" w:rsidRDefault="00E51259" w:rsidP="00E51259">
            <w:pPr>
              <w:autoSpaceDE w:val="0"/>
              <w:autoSpaceDN w:val="0"/>
              <w:adjustRightInd w:val="0"/>
              <w:spacing w:line="240" w:lineRule="auto"/>
              <w:jc w:val="center"/>
              <w:rPr>
                <w:rFonts w:ascii="Times New Roman" w:eastAsia="SimSun" w:hAnsi="Times New Roman" w:cs="Times New Roman"/>
                <w:bCs/>
              </w:rPr>
            </w:pPr>
            <w:r w:rsidRPr="00E51259">
              <w:rPr>
                <w:rFonts w:ascii="Times New Roman" w:eastAsia="SimSun" w:hAnsi="Times New Roman" w:cs="Times New Roman"/>
                <w:bCs/>
              </w:rPr>
              <w:t>Continuar Lección 1</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 xml:space="preserve">Gramática </w:t>
            </w:r>
            <w:proofErr w:type="spellStart"/>
            <w:r w:rsidRPr="00E51259">
              <w:rPr>
                <w:rFonts w:ascii="Times New Roman" w:eastAsia="MS Mincho" w:hAnsi="Times New Roman" w:cs="Times New Roman"/>
              </w:rPr>
              <w:t>pag</w:t>
            </w:r>
            <w:proofErr w:type="spellEnd"/>
            <w:r w:rsidRPr="00E51259">
              <w:rPr>
                <w:rFonts w:ascii="Times New Roman" w:eastAsia="MS Mincho" w:hAnsi="Times New Roman" w:cs="Times New Roman"/>
              </w:rPr>
              <w:t>. 43-49</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Repaso para el examen de la Lección 1</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p>
        </w:tc>
        <w:tc>
          <w:tcPr>
            <w:tcW w:w="522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lastRenderedPageBreak/>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r w:rsidRPr="00E51259">
              <w:rPr>
                <w:rFonts w:ascii="Times New Roman" w:eastAsia="MS Mincho" w:hAnsi="Times New Roman" w:cs="Times New Roman"/>
                <w:color w:val="2E74B5"/>
              </w:rPr>
              <w:t>Martes, 28 de enero</w:t>
            </w:r>
          </w:p>
        </w:tc>
      </w:tr>
      <w:tr w:rsidR="00E51259" w:rsidRPr="00E51259" w:rsidTr="005251B1">
        <w:tc>
          <w:tcPr>
            <w:tcW w:w="1458" w:type="dxa"/>
          </w:tcPr>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rPr>
            </w:pP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color w:val="000000"/>
                <w:lang w:val="en-US"/>
              </w:rPr>
            </w:pPr>
            <w:r w:rsidRPr="00E51259">
              <w:rPr>
                <w:rFonts w:ascii="Times New Roman" w:eastAsia="MS Mincho" w:hAnsi="Times New Roman" w:cs="Times New Roman"/>
                <w:bCs/>
                <w:color w:val="000000"/>
                <w:lang w:val="en-US"/>
              </w:rPr>
              <w:t xml:space="preserve">Miércoles 29 de </w:t>
            </w:r>
            <w:proofErr w:type="spellStart"/>
            <w:r w:rsidRPr="00E51259">
              <w:rPr>
                <w:rFonts w:ascii="Times New Roman" w:eastAsia="MS Mincho" w:hAnsi="Times New Roman" w:cs="Times New Roman"/>
                <w:bCs/>
                <w:color w:val="000000"/>
                <w:lang w:val="en-US"/>
              </w:rPr>
              <w:t>enero</w:t>
            </w:r>
            <w:proofErr w:type="spellEnd"/>
          </w:p>
        </w:tc>
        <w:tc>
          <w:tcPr>
            <w:tcW w:w="6210" w:type="dxa"/>
          </w:tcPr>
          <w:p w:rsidR="00E51259" w:rsidRPr="00E51259" w:rsidRDefault="00E51259" w:rsidP="00E51259">
            <w:pPr>
              <w:spacing w:line="240" w:lineRule="auto"/>
              <w:jc w:val="center"/>
              <w:rPr>
                <w:rFonts w:ascii="Times New Roman" w:eastAsia="MS Mincho" w:hAnsi="Times New Roman" w:cs="Times New Roman"/>
                <w:b/>
                <w:color w:val="548DD4"/>
              </w:rPr>
            </w:pPr>
            <w:r w:rsidRPr="00E51259">
              <w:rPr>
                <w:rFonts w:ascii="Times New Roman" w:eastAsia="MS Mincho" w:hAnsi="Times New Roman" w:cs="Times New Roman"/>
                <w:b/>
                <w:color w:val="548DD4"/>
              </w:rPr>
              <w:t>Examen - Lección 1</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color w:val="548DD4"/>
              </w:rPr>
            </w:pPr>
            <w:r w:rsidRPr="00E51259">
              <w:rPr>
                <w:rFonts w:ascii="Times New Roman" w:eastAsia="MS Mincho" w:hAnsi="Times New Roman" w:cs="Times New Roman"/>
                <w:b/>
                <w:color w:val="548DD4"/>
              </w:rPr>
              <w:t>Entregar trabajo escrito #1</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p>
        </w:tc>
        <w:tc>
          <w:tcPr>
            <w:tcW w:w="5220" w:type="dxa"/>
          </w:tcPr>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p>
        </w:tc>
      </w:tr>
    </w:tbl>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4"/>
        <w:gridCol w:w="4642"/>
        <w:gridCol w:w="3917"/>
      </w:tblGrid>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b/>
                <w:bCs/>
                <w:color w:val="000000"/>
                <w:lang w:val="en-US"/>
              </w:rPr>
              <w:t>Semana 5</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 xml:space="preserve">Lunes </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3 de febrero</w:t>
            </w:r>
          </w:p>
        </w:tc>
        <w:tc>
          <w:tcPr>
            <w:tcW w:w="6120" w:type="dxa"/>
          </w:tcPr>
          <w:p w:rsidR="00E51259" w:rsidRPr="00E51259" w:rsidRDefault="00E51259" w:rsidP="00E51259">
            <w:pPr>
              <w:spacing w:line="240" w:lineRule="auto"/>
              <w:jc w:val="center"/>
              <w:rPr>
                <w:rFonts w:ascii="Times New Roman" w:eastAsia="MS Mincho" w:hAnsi="Times New Roman" w:cs="Times New Roman"/>
                <w:b/>
                <w:bCs/>
              </w:rPr>
            </w:pPr>
            <w:r w:rsidRPr="00E51259">
              <w:rPr>
                <w:rFonts w:ascii="Times New Roman" w:eastAsia="MS Mincho" w:hAnsi="Times New Roman" w:cs="Times New Roman"/>
                <w:b/>
                <w:bCs/>
              </w:rPr>
              <w:t>Lección 2</w:t>
            </w:r>
          </w:p>
          <w:p w:rsidR="00E51259" w:rsidRPr="00E51259" w:rsidRDefault="00E51259" w:rsidP="00E51259">
            <w:pPr>
              <w:spacing w:line="240" w:lineRule="auto"/>
              <w:jc w:val="center"/>
              <w:rPr>
                <w:rFonts w:ascii="Times New Roman" w:eastAsia="MS Mincho" w:hAnsi="Times New Roman" w:cs="Times New Roman"/>
                <w:b/>
                <w:bCs/>
              </w:rPr>
            </w:pPr>
            <w:r w:rsidRPr="00E51259">
              <w:rPr>
                <w:rFonts w:ascii="Times New Roman" w:eastAsia="MS Mincho" w:hAnsi="Times New Roman" w:cs="Times New Roman"/>
                <w:b/>
                <w:bCs/>
              </w:rPr>
              <w:t>España y México</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Los orígenes pg. 52-55</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p>
        </w:tc>
        <w:tc>
          <w:tcPr>
            <w:tcW w:w="522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Martes, 4 de febrero</w:t>
            </w:r>
          </w:p>
        </w:tc>
      </w:tr>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 xml:space="preserve">Miércoles </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5 de febrero</w:t>
            </w:r>
          </w:p>
        </w:tc>
        <w:tc>
          <w:tcPr>
            <w:tcW w:w="6120" w:type="dxa"/>
          </w:tcPr>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Continuar Lección 2</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Mejoremos la comunicación pg. 56-57</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Ayer ya es hoy pg. 58-59</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p>
        </w:tc>
        <w:tc>
          <w:tcPr>
            <w:tcW w:w="522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Domingo, 4 de febrero</w:t>
            </w:r>
          </w:p>
        </w:tc>
      </w:tr>
    </w:tbl>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4"/>
        <w:gridCol w:w="4642"/>
        <w:gridCol w:w="3917"/>
      </w:tblGrid>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b/>
                <w:bCs/>
                <w:color w:val="000000"/>
                <w:lang w:val="en-US"/>
              </w:rPr>
              <w:t>Semana 6</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Lunes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10 de febrero</w:t>
            </w:r>
          </w:p>
        </w:tc>
        <w:tc>
          <w:tcPr>
            <w:tcW w:w="6120" w:type="dxa"/>
          </w:tcPr>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Continuar Lección 2</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Y Ahora,  ¡A leer! 63-66</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Gramática 67-71</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p>
        </w:tc>
        <w:tc>
          <w:tcPr>
            <w:tcW w:w="522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Martes. 11 de febrero</w:t>
            </w:r>
          </w:p>
        </w:tc>
      </w:tr>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 xml:space="preserve">Miércoles </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12 de febrero</w:t>
            </w:r>
          </w:p>
        </w:tc>
        <w:tc>
          <w:tcPr>
            <w:tcW w:w="6120" w:type="dxa"/>
          </w:tcPr>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Continuar Lección 2</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México pg. 72-73</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Mejoremos la comunicación</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Ayer ya es hoy pg. 76 – 77</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Escribamos ahora pg. 80</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bCs/>
              </w:rPr>
              <w:t>Gramática pg. 89-92</w:t>
            </w:r>
          </w:p>
        </w:tc>
        <w:tc>
          <w:tcPr>
            <w:tcW w:w="522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Domingo, 16 de febrero</w:t>
            </w:r>
          </w:p>
        </w:tc>
      </w:tr>
    </w:tbl>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4689"/>
        <w:gridCol w:w="3861"/>
      </w:tblGrid>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b/>
                <w:bCs/>
                <w:color w:val="000000"/>
                <w:lang w:val="en-US"/>
              </w:rPr>
              <w:t>Semana 7</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Lunes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17 de febrero</w:t>
            </w:r>
          </w:p>
        </w:tc>
        <w:tc>
          <w:tcPr>
            <w:tcW w:w="6120" w:type="dxa"/>
          </w:tcPr>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Continuar Lección 2</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Y Ahora, ¡A leer! Pg. 81-84</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 xml:space="preserve">El cine nos encanta </w:t>
            </w:r>
            <w:r w:rsidRPr="00E51259">
              <w:rPr>
                <w:rFonts w:ascii="Times New Roman" w:eastAsia="MS Mincho" w:hAnsi="Times New Roman" w:cs="Times New Roman"/>
                <w:bCs/>
                <w:i/>
              </w:rPr>
              <w:t>Ana y Manuel</w:t>
            </w:r>
            <w:r w:rsidRPr="00E51259">
              <w:rPr>
                <w:rFonts w:ascii="Times New Roman" w:eastAsia="MS Mincho" w:hAnsi="Times New Roman" w:cs="Times New Roman"/>
                <w:bCs/>
              </w:rPr>
              <w:t xml:space="preserve"> un cortometraje de Manuel Calvo pg. 85-88</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Gramática pg. 93-95</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Repaso para el examen de la lección 2.</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Martes, 18 de febrero</w:t>
            </w:r>
          </w:p>
        </w:tc>
      </w:tr>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Miércoles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19 de febrero</w:t>
            </w:r>
          </w:p>
        </w:tc>
        <w:tc>
          <w:tcPr>
            <w:tcW w:w="6120" w:type="dxa"/>
          </w:tcPr>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color w:val="548DD4"/>
              </w:rPr>
            </w:pP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b/>
                <w:color w:val="548DD4"/>
              </w:rPr>
              <w:t>Examen – Lección 2</w:t>
            </w:r>
          </w:p>
        </w:tc>
        <w:tc>
          <w:tcPr>
            <w:tcW w:w="5130"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tc>
      </w:tr>
    </w:tbl>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8"/>
        <w:gridCol w:w="4673"/>
        <w:gridCol w:w="3882"/>
      </w:tblGrid>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b/>
                <w:bCs/>
                <w:color w:val="000000"/>
                <w:lang w:val="en-US"/>
              </w:rPr>
              <w:t>Semana 8</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Lunes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24 de febrero</w:t>
            </w:r>
          </w:p>
        </w:tc>
        <w:tc>
          <w:tcPr>
            <w:tcW w:w="612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Lección 3</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Perú Bolivia y Ecuador</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Los orígenes pg. 100-103</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rPr>
              <w:t>Gramática pg. 114-117</w:t>
            </w: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Martes 25 de febrero</w:t>
            </w:r>
          </w:p>
        </w:tc>
      </w:tr>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Miércoles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26 de febrero</w:t>
            </w:r>
          </w:p>
        </w:tc>
        <w:tc>
          <w:tcPr>
            <w:tcW w:w="612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Continuar Lección 3</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Mejoremos la comunicación pg. 104-105</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Ayer ya es hoy pg. 106-107</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Gramática pg.118-119</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rPr>
              <w:t>Y ahora ¡A leer! Pg. 111-113</w:t>
            </w: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Domingo, 9 de marzo</w:t>
            </w:r>
          </w:p>
        </w:tc>
      </w:tr>
    </w:tbl>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8"/>
        <w:gridCol w:w="4673"/>
        <w:gridCol w:w="3882"/>
      </w:tblGrid>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b/>
                <w:bCs/>
                <w:color w:val="000000"/>
                <w:lang w:val="en-US"/>
              </w:rPr>
              <w:t>Semana 9</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Lunes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10 de marzo</w:t>
            </w:r>
          </w:p>
        </w:tc>
        <w:tc>
          <w:tcPr>
            <w:tcW w:w="612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Continuar Lección 3</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Bolivia</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Mejoremos la comunicación 122- 123</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Ayer es hoy pg. 124</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Gramática pg. 132-133</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Martes, 11 de marzo</w:t>
            </w:r>
          </w:p>
        </w:tc>
      </w:tr>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 xml:space="preserve">Miércoles </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12 de marzo</w:t>
            </w:r>
          </w:p>
        </w:tc>
        <w:tc>
          <w:tcPr>
            <w:tcW w:w="612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Continuar Lección 3</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Ecuador</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Mejoremos la comunicación pg. 136-136</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Ayer es hoy</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Escribamos ahora pg. 142</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Ahora ¡A leer!  Pg. 143-145</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Repaso para el examen de la lección 3</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Domingo, 16 de marzo</w:t>
            </w:r>
          </w:p>
        </w:tc>
      </w:tr>
    </w:tbl>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8"/>
        <w:gridCol w:w="4673"/>
        <w:gridCol w:w="3882"/>
      </w:tblGrid>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b/>
                <w:bCs/>
                <w:color w:val="000000"/>
                <w:lang w:val="en-US"/>
              </w:rPr>
              <w:t>Semana 10</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Lunes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17 de marzo</w:t>
            </w:r>
          </w:p>
        </w:tc>
        <w:tc>
          <w:tcPr>
            <w:tcW w:w="6120" w:type="dxa"/>
          </w:tcPr>
          <w:p w:rsidR="00E51259" w:rsidRPr="00E51259" w:rsidRDefault="00E51259" w:rsidP="00E51259">
            <w:pPr>
              <w:spacing w:line="240" w:lineRule="auto"/>
              <w:jc w:val="center"/>
              <w:rPr>
                <w:rFonts w:ascii="Times New Roman" w:eastAsia="MS Mincho" w:hAnsi="Times New Roman" w:cs="Times New Roman"/>
                <w:b/>
                <w:bCs/>
              </w:rPr>
            </w:pPr>
            <w:r w:rsidRPr="00E51259">
              <w:rPr>
                <w:rFonts w:ascii="Times New Roman" w:eastAsia="MS Mincho" w:hAnsi="Times New Roman" w:cs="Times New Roman"/>
                <w:b/>
                <w:bCs/>
              </w:rPr>
              <w:t>Entregar trabajo escrito #2</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b/>
                <w:color w:val="548DD4"/>
              </w:rPr>
              <w:t>Examen – Lección 3</w:t>
            </w:r>
          </w:p>
        </w:tc>
        <w:tc>
          <w:tcPr>
            <w:tcW w:w="5130"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tc>
      </w:tr>
      <w:tr w:rsidR="00E51259" w:rsidRPr="00E51259" w:rsidTr="005251B1">
        <w:trPr>
          <w:trHeight w:val="368"/>
        </w:trPr>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Miércoles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19 de marzo</w:t>
            </w:r>
          </w:p>
        </w:tc>
        <w:tc>
          <w:tcPr>
            <w:tcW w:w="612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Lección 4</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Chile y Argentina</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Los orígenes pg. 154-157</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Mejoremos la comunicación pg. 158-59</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Gramática pg. 168-170</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rPr>
              <w:t>¡Luces! ¡Cámara! ¡Acción!</w:t>
            </w: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Domingo, 23 de marzo</w:t>
            </w:r>
          </w:p>
        </w:tc>
      </w:tr>
    </w:tbl>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8"/>
        <w:gridCol w:w="4673"/>
        <w:gridCol w:w="3882"/>
      </w:tblGrid>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b/>
                <w:bCs/>
                <w:color w:val="000000"/>
                <w:lang w:val="en-US"/>
              </w:rPr>
              <w:t>Semana 11</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 xml:space="preserve">Lunes </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24 de marzo</w:t>
            </w:r>
          </w:p>
        </w:tc>
        <w:tc>
          <w:tcPr>
            <w:tcW w:w="612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Continuar Lección 4</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Y ahora, ¡A leer! Pg. 165-67</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Gramática pg. 170-71</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Argentina</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rPr>
              <w:t>Mejoremos la comunicación pg. 174-74</w:t>
            </w: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Martes, 25 de marzo</w:t>
            </w:r>
          </w:p>
        </w:tc>
      </w:tr>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Miércoles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26 de marzo</w:t>
            </w:r>
          </w:p>
        </w:tc>
        <w:tc>
          <w:tcPr>
            <w:tcW w:w="612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Continuar Lección 4</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Ayer Ya es hoy pg. 176-1-77</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Escribamos ahora pg. 180</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Domingo,  30 de marzo</w:t>
            </w:r>
          </w:p>
        </w:tc>
      </w:tr>
    </w:tbl>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4689"/>
        <w:gridCol w:w="3861"/>
      </w:tblGrid>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b/>
                <w:bCs/>
                <w:color w:val="000000"/>
                <w:lang w:val="en-US"/>
              </w:rPr>
              <w:t>Semana 12</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 xml:space="preserve">Lunes </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 xml:space="preserve">31 de marzo </w:t>
            </w:r>
          </w:p>
        </w:tc>
        <w:tc>
          <w:tcPr>
            <w:tcW w:w="612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Continuar Lección 4</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Gramática pg. 189-95</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 xml:space="preserve">El cine nos encanta: </w:t>
            </w:r>
            <w:r w:rsidRPr="00E51259">
              <w:rPr>
                <w:rFonts w:ascii="Times New Roman" w:eastAsia="MS Mincho" w:hAnsi="Times New Roman" w:cs="Times New Roman"/>
                <w:i/>
              </w:rPr>
              <w:t>Un juego absurdo</w:t>
            </w:r>
            <w:r w:rsidRPr="00E51259">
              <w:rPr>
                <w:rFonts w:ascii="Times New Roman" w:eastAsia="MS Mincho" w:hAnsi="Times New Roman" w:cs="Times New Roman"/>
              </w:rPr>
              <w:t xml:space="preserve"> cortometraje de Gastón Rothschild</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rPr>
            </w:pPr>
            <w:r w:rsidRPr="00E51259">
              <w:rPr>
                <w:rFonts w:ascii="Times New Roman" w:eastAsia="MS Mincho" w:hAnsi="Times New Roman" w:cs="Times New Roman"/>
              </w:rPr>
              <w:t>Repaso para el examen de la lección 4</w:t>
            </w: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r w:rsidRPr="00E51259">
              <w:rPr>
                <w:rFonts w:ascii="Times New Roman" w:eastAsia="MS Mincho" w:hAnsi="Times New Roman" w:cs="Times New Roman"/>
                <w:color w:val="2E74B5"/>
              </w:rPr>
              <w:t>Martes, 1 de abril</w:t>
            </w:r>
          </w:p>
        </w:tc>
      </w:tr>
      <w:tr w:rsidR="00E51259" w:rsidRPr="00E51259" w:rsidTr="005251B1">
        <w:tc>
          <w:tcPr>
            <w:tcW w:w="1548"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Miércoles</w:t>
            </w:r>
          </w:p>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r w:rsidRPr="00E51259">
              <w:rPr>
                <w:rFonts w:ascii="Times New Roman" w:eastAsia="MS Mincho" w:hAnsi="Times New Roman" w:cs="Times New Roman"/>
                <w:color w:val="000000"/>
                <w:lang w:val="es-ES_tradnl"/>
              </w:rPr>
              <w:t>2  de abril</w:t>
            </w:r>
          </w:p>
        </w:tc>
        <w:tc>
          <w:tcPr>
            <w:tcW w:w="6120" w:type="dxa"/>
          </w:tcPr>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color w:val="548DD4"/>
              </w:rPr>
            </w:pP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b/>
                <w:color w:val="548DD4"/>
              </w:rPr>
            </w:pPr>
            <w:r w:rsidRPr="00E51259">
              <w:rPr>
                <w:rFonts w:ascii="Times New Roman" w:eastAsia="MS Mincho" w:hAnsi="Times New Roman" w:cs="Times New Roman"/>
                <w:b/>
                <w:color w:val="548DD4"/>
              </w:rPr>
              <w:t>Examen – Lección 4</w:t>
            </w:r>
          </w:p>
          <w:p w:rsidR="00E51259" w:rsidRPr="00E51259" w:rsidRDefault="00E51259" w:rsidP="00E51259">
            <w:pPr>
              <w:widowControl w:val="0"/>
              <w:autoSpaceDE w:val="0"/>
              <w:autoSpaceDN w:val="0"/>
              <w:adjustRightInd w:val="0"/>
              <w:spacing w:line="240" w:lineRule="auto"/>
              <w:jc w:val="center"/>
              <w:rPr>
                <w:rFonts w:ascii="Times New Roman" w:eastAsia="MS Mincho" w:hAnsi="Times New Roman" w:cs="Times New Roman"/>
                <w:color w:val="000000"/>
                <w:lang w:val="es-ES_tradnl"/>
              </w:rPr>
            </w:pPr>
          </w:p>
        </w:tc>
        <w:tc>
          <w:tcPr>
            <w:tcW w:w="5130" w:type="dxa"/>
          </w:tcPr>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tc>
      </w:tr>
    </w:tbl>
    <w:p w:rsidR="00E51259" w:rsidRPr="00E51259" w:rsidRDefault="00E51259" w:rsidP="00E51259">
      <w:pPr>
        <w:widowControl w:val="0"/>
        <w:autoSpaceDE w:val="0"/>
        <w:autoSpaceDN w:val="0"/>
        <w:adjustRightInd w:val="0"/>
        <w:spacing w:line="240" w:lineRule="auto"/>
        <w:rPr>
          <w:rFonts w:ascii="Times New Roman" w:eastAsia="MS Mincho" w:hAnsi="Times New Roman" w:cs="Times New Roman"/>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0"/>
        <w:gridCol w:w="4611"/>
        <w:gridCol w:w="3882"/>
      </w:tblGrid>
      <w:tr w:rsidR="00E51259" w:rsidRPr="00E51259" w:rsidTr="005251B1">
        <w:tc>
          <w:tcPr>
            <w:tcW w:w="1638" w:type="dxa"/>
          </w:tcPr>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Cambria" w:eastAsia="Cambria" w:hAnsi="Cambria" w:cs="Times New Roman"/>
                <w:b/>
                <w:bCs/>
                <w:color w:val="000000"/>
                <w:lang w:val="en-US"/>
              </w:rPr>
              <w:t>Semana 13</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Lunes</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7 de abril</w:t>
            </w:r>
          </w:p>
        </w:tc>
        <w:tc>
          <w:tcPr>
            <w:tcW w:w="603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Lección 5</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Paraguay y Uruguay</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Los orígenes pg. 200-203</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Mejoremos la comunicación 204-05</w:t>
            </w:r>
          </w:p>
          <w:p w:rsidR="00E51259" w:rsidRPr="00E51259" w:rsidRDefault="00E51259" w:rsidP="00E51259">
            <w:pPr>
              <w:widowControl w:val="0"/>
              <w:autoSpaceDE w:val="0"/>
              <w:autoSpaceDN w:val="0"/>
              <w:adjustRightInd w:val="0"/>
              <w:spacing w:line="240" w:lineRule="auto"/>
              <w:contextualSpacing/>
              <w:jc w:val="center"/>
              <w:rPr>
                <w:rFonts w:ascii="Times New Roman" w:eastAsia="Cambria" w:hAnsi="Times New Roman" w:cs="Times New Roman"/>
              </w:rPr>
            </w:pPr>
            <w:r w:rsidRPr="00E51259">
              <w:rPr>
                <w:rFonts w:ascii="Times New Roman" w:eastAsia="Cambria" w:hAnsi="Times New Roman" w:cs="Times New Roman"/>
              </w:rPr>
              <w:t>Gramática pg. 215-20</w:t>
            </w:r>
          </w:p>
          <w:p w:rsidR="00E51259" w:rsidRPr="00E51259" w:rsidRDefault="00E51259" w:rsidP="00E51259">
            <w:pPr>
              <w:widowControl w:val="0"/>
              <w:autoSpaceDE w:val="0"/>
              <w:autoSpaceDN w:val="0"/>
              <w:adjustRightInd w:val="0"/>
              <w:spacing w:line="240" w:lineRule="auto"/>
              <w:contextualSpacing/>
              <w:jc w:val="center"/>
              <w:rPr>
                <w:rFonts w:ascii="Times New Roman" w:eastAsia="Cambria" w:hAnsi="Times New Roman" w:cs="Times New Roman"/>
                <w:color w:val="000000"/>
              </w:rPr>
            </w:pP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contextualSpacing/>
              <w:jc w:val="center"/>
              <w:rPr>
                <w:rFonts w:ascii="Times New Roman" w:eastAsia="Cambria" w:hAnsi="Times New Roman" w:cs="Times New Roman"/>
                <w:color w:val="000000"/>
              </w:rPr>
            </w:pPr>
            <w:r w:rsidRPr="00E51259">
              <w:rPr>
                <w:rFonts w:ascii="Times New Roman" w:eastAsia="Cambria" w:hAnsi="Times New Roman" w:cs="Times New Roman"/>
                <w:color w:val="2E74B5"/>
              </w:rPr>
              <w:t>Martes, 6 de abril</w:t>
            </w:r>
          </w:p>
        </w:tc>
      </w:tr>
      <w:tr w:rsidR="00E51259" w:rsidRPr="00E51259" w:rsidTr="005251B1">
        <w:tc>
          <w:tcPr>
            <w:tcW w:w="1638" w:type="dxa"/>
          </w:tcPr>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rPr>
            </w:pP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Miércoles</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9 de abril</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eastAsia="ja-JP"/>
              </w:rPr>
            </w:pPr>
          </w:p>
        </w:tc>
        <w:tc>
          <w:tcPr>
            <w:tcW w:w="6030" w:type="dxa"/>
          </w:tcPr>
          <w:p w:rsidR="00E51259" w:rsidRPr="00E51259" w:rsidRDefault="00E51259" w:rsidP="00E51259">
            <w:pPr>
              <w:spacing w:line="240" w:lineRule="auto"/>
              <w:jc w:val="center"/>
              <w:rPr>
                <w:rFonts w:ascii="Times New Roman" w:eastAsia="MS Mincho" w:hAnsi="Times New Roman" w:cs="Times New Roman"/>
                <w:color w:val="548DD4"/>
              </w:rPr>
            </w:pPr>
            <w:r w:rsidRPr="00E51259">
              <w:rPr>
                <w:rFonts w:ascii="Times New Roman" w:eastAsia="MS Mincho" w:hAnsi="Times New Roman" w:cs="Times New Roman"/>
                <w:b/>
                <w:bCs/>
              </w:rPr>
              <w:t xml:space="preserve">Entregar trabajo escrito #3 </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Continuar Lección 5</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Uruguay</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Mejoremos la comunicación 224- 25</w:t>
            </w:r>
          </w:p>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Ayer es hoy</w:t>
            </w:r>
          </w:p>
          <w:p w:rsidR="00E51259" w:rsidRPr="00E51259" w:rsidRDefault="00E51259" w:rsidP="00E51259">
            <w:pPr>
              <w:widowControl w:val="0"/>
              <w:autoSpaceDE w:val="0"/>
              <w:autoSpaceDN w:val="0"/>
              <w:adjustRightInd w:val="0"/>
              <w:spacing w:line="240" w:lineRule="auto"/>
              <w:contextualSpacing/>
              <w:jc w:val="center"/>
              <w:rPr>
                <w:rFonts w:ascii="Times New Roman" w:eastAsia="Cambria" w:hAnsi="Times New Roman" w:cs="Times New Roman"/>
                <w:color w:val="000000"/>
                <w:lang w:val="en-US"/>
              </w:rPr>
            </w:pPr>
            <w:r w:rsidRPr="00E51259">
              <w:rPr>
                <w:rFonts w:ascii="Times New Roman" w:eastAsia="Cambria" w:hAnsi="Times New Roman" w:cs="Times New Roman"/>
              </w:rPr>
              <w:t>Gramática pg. 235--237</w:t>
            </w: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contextualSpacing/>
              <w:jc w:val="center"/>
              <w:rPr>
                <w:rFonts w:ascii="Times New Roman" w:eastAsia="Cambria" w:hAnsi="Times New Roman" w:cs="Times New Roman"/>
                <w:color w:val="000000"/>
              </w:rPr>
            </w:pPr>
            <w:r w:rsidRPr="00E51259">
              <w:rPr>
                <w:rFonts w:ascii="Times New Roman" w:eastAsia="Cambria" w:hAnsi="Times New Roman" w:cs="Times New Roman"/>
                <w:color w:val="2E74B5"/>
              </w:rPr>
              <w:t>Domingo, 13  de abril</w:t>
            </w:r>
          </w:p>
        </w:tc>
      </w:tr>
    </w:tbl>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7"/>
        <w:gridCol w:w="4636"/>
        <w:gridCol w:w="3860"/>
      </w:tblGrid>
      <w:tr w:rsidR="00E51259" w:rsidRPr="00E51259" w:rsidTr="005251B1">
        <w:tc>
          <w:tcPr>
            <w:tcW w:w="1638" w:type="dxa"/>
          </w:tcPr>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Cambria" w:eastAsia="Cambria" w:hAnsi="Cambria" w:cs="Times New Roman"/>
                <w:b/>
                <w:bCs/>
                <w:color w:val="000000"/>
                <w:lang w:val="en-US"/>
              </w:rPr>
              <w:lastRenderedPageBreak/>
              <w:t>Semana 14</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Lunes</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14 de abril</w:t>
            </w:r>
          </w:p>
        </w:tc>
        <w:tc>
          <w:tcPr>
            <w:tcW w:w="603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Continuar Lección 5</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Escribamos ahora pg. 230</w:t>
            </w:r>
          </w:p>
          <w:p w:rsidR="00E51259" w:rsidRPr="00E51259" w:rsidRDefault="00E51259" w:rsidP="00E51259">
            <w:pPr>
              <w:widowControl w:val="0"/>
              <w:autoSpaceDE w:val="0"/>
              <w:autoSpaceDN w:val="0"/>
              <w:adjustRightInd w:val="0"/>
              <w:spacing w:line="240" w:lineRule="auto"/>
              <w:contextualSpacing/>
              <w:jc w:val="center"/>
              <w:rPr>
                <w:rFonts w:ascii="Times New Roman" w:eastAsia="Cambria" w:hAnsi="Times New Roman" w:cs="Times New Roman"/>
                <w:color w:val="000000"/>
                <w:lang w:val="en-US"/>
              </w:rPr>
            </w:pPr>
            <w:r w:rsidRPr="00E51259">
              <w:rPr>
                <w:rFonts w:ascii="Times New Roman" w:eastAsia="Cambria" w:hAnsi="Times New Roman" w:cs="Times New Roman"/>
                <w:bCs/>
              </w:rPr>
              <w:t>Y ahora, ¡A leer! 231-34</w:t>
            </w: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contextualSpacing/>
              <w:jc w:val="center"/>
              <w:rPr>
                <w:rFonts w:ascii="Times New Roman" w:eastAsia="Cambria" w:hAnsi="Times New Roman" w:cs="Times New Roman"/>
                <w:color w:val="000000"/>
              </w:rPr>
            </w:pPr>
            <w:r w:rsidRPr="00E51259">
              <w:rPr>
                <w:rFonts w:ascii="Times New Roman" w:eastAsia="Cambria" w:hAnsi="Times New Roman" w:cs="Times New Roman"/>
                <w:color w:val="2E74B5"/>
              </w:rPr>
              <w:t>Martes, 15 de abril</w:t>
            </w:r>
          </w:p>
        </w:tc>
      </w:tr>
      <w:tr w:rsidR="00E51259" w:rsidRPr="00E51259" w:rsidTr="005251B1">
        <w:tc>
          <w:tcPr>
            <w:tcW w:w="1638" w:type="dxa"/>
          </w:tcPr>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 xml:space="preserve">Miércoles </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16 de abril</w:t>
            </w:r>
          </w:p>
        </w:tc>
        <w:tc>
          <w:tcPr>
            <w:tcW w:w="6030" w:type="dxa"/>
          </w:tcPr>
          <w:p w:rsidR="00E51259" w:rsidRPr="00E51259" w:rsidRDefault="00E51259" w:rsidP="00E51259">
            <w:pPr>
              <w:spacing w:line="240" w:lineRule="auto"/>
              <w:jc w:val="center"/>
              <w:rPr>
                <w:rFonts w:ascii="Times New Roman" w:eastAsia="MS Mincho" w:hAnsi="Times New Roman" w:cs="Times New Roman"/>
                <w:b/>
                <w:bCs/>
              </w:rPr>
            </w:pPr>
            <w:r w:rsidRPr="00E51259">
              <w:rPr>
                <w:rFonts w:ascii="Times New Roman" w:eastAsia="MS Mincho" w:hAnsi="Times New Roman" w:cs="Times New Roman"/>
                <w:b/>
                <w:bCs/>
              </w:rPr>
              <w:t>Presentaciones y videos</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contextualSpacing/>
              <w:jc w:val="center"/>
              <w:rPr>
                <w:rFonts w:ascii="Times New Roman" w:eastAsia="Cambria" w:hAnsi="Times New Roman" w:cs="Times New Roman"/>
                <w:color w:val="000000"/>
              </w:rPr>
            </w:pPr>
            <w:r w:rsidRPr="00E51259">
              <w:rPr>
                <w:rFonts w:ascii="Times New Roman" w:eastAsia="Cambria" w:hAnsi="Times New Roman" w:cs="Times New Roman"/>
                <w:color w:val="2E74B5"/>
              </w:rPr>
              <w:t>Domingo, 20 de abril</w:t>
            </w:r>
          </w:p>
        </w:tc>
      </w:tr>
    </w:tbl>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9"/>
        <w:gridCol w:w="4592"/>
        <w:gridCol w:w="3892"/>
      </w:tblGrid>
      <w:tr w:rsidR="00E51259" w:rsidRPr="00E51259" w:rsidTr="005251B1">
        <w:tc>
          <w:tcPr>
            <w:tcW w:w="1638" w:type="dxa"/>
          </w:tcPr>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Cambria" w:eastAsia="Cambria" w:hAnsi="Cambria" w:cs="Times New Roman"/>
                <w:b/>
                <w:bCs/>
                <w:color w:val="000000"/>
                <w:lang w:val="en-US"/>
              </w:rPr>
              <w:t>Semana 15</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 xml:space="preserve">Lunes </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21 de abril</w:t>
            </w:r>
          </w:p>
        </w:tc>
        <w:tc>
          <w:tcPr>
            <w:tcW w:w="6030" w:type="dxa"/>
          </w:tcPr>
          <w:p w:rsidR="00E51259" w:rsidRPr="00E51259" w:rsidRDefault="00E51259" w:rsidP="00E51259">
            <w:pPr>
              <w:spacing w:line="240" w:lineRule="auto"/>
              <w:jc w:val="center"/>
              <w:rPr>
                <w:rFonts w:ascii="Times New Roman" w:eastAsia="MS Mincho" w:hAnsi="Times New Roman" w:cs="Times New Roman"/>
              </w:rPr>
            </w:pPr>
            <w:r w:rsidRPr="00E51259">
              <w:rPr>
                <w:rFonts w:ascii="Times New Roman" w:eastAsia="MS Mincho" w:hAnsi="Times New Roman" w:cs="Times New Roman"/>
              </w:rPr>
              <w:t>Continuar Lección 5</w:t>
            </w:r>
          </w:p>
          <w:p w:rsidR="00E51259" w:rsidRPr="00E51259" w:rsidRDefault="00E51259" w:rsidP="00E51259">
            <w:pPr>
              <w:spacing w:line="240" w:lineRule="auto"/>
              <w:jc w:val="center"/>
              <w:rPr>
                <w:rFonts w:ascii="Times New Roman" w:eastAsia="MS Mincho" w:hAnsi="Times New Roman" w:cs="Times New Roman"/>
                <w:bCs/>
              </w:rPr>
            </w:pPr>
            <w:r w:rsidRPr="00E51259">
              <w:rPr>
                <w:rFonts w:ascii="Times New Roman" w:eastAsia="MS Mincho" w:hAnsi="Times New Roman" w:cs="Times New Roman"/>
                <w:bCs/>
              </w:rPr>
              <w:t>Y ahora, ¡A leer! 231-34</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p>
        </w:tc>
        <w:tc>
          <w:tcPr>
            <w:tcW w:w="5130" w:type="dxa"/>
          </w:tcPr>
          <w:p w:rsidR="00E51259" w:rsidRPr="00E51259" w:rsidRDefault="00E51259" w:rsidP="00E51259">
            <w:pPr>
              <w:spacing w:line="240" w:lineRule="auto"/>
              <w:jc w:val="center"/>
              <w:rPr>
                <w:rFonts w:ascii="Times New Roman" w:eastAsia="MS Mincho" w:hAnsi="Times New Roman" w:cs="Times New Roman"/>
                <w:color w:val="000000"/>
              </w:rPr>
            </w:pPr>
            <w:r w:rsidRPr="00E51259">
              <w:rPr>
                <w:rFonts w:ascii="Times New Roman" w:eastAsia="MS Mincho" w:hAnsi="Times New Roman" w:cs="Times New Roman"/>
                <w:color w:val="000000"/>
              </w:rPr>
              <w:t>Tarea eSAM</w:t>
            </w:r>
          </w:p>
          <w:p w:rsidR="00E51259" w:rsidRPr="00E51259" w:rsidRDefault="00E51259" w:rsidP="00E51259">
            <w:pPr>
              <w:widowControl w:val="0"/>
              <w:autoSpaceDE w:val="0"/>
              <w:autoSpaceDN w:val="0"/>
              <w:adjustRightInd w:val="0"/>
              <w:spacing w:line="240" w:lineRule="auto"/>
              <w:contextualSpacing/>
              <w:jc w:val="center"/>
              <w:rPr>
                <w:rFonts w:ascii="Times New Roman" w:eastAsia="Cambria" w:hAnsi="Times New Roman" w:cs="Times New Roman"/>
                <w:color w:val="000000"/>
              </w:rPr>
            </w:pPr>
            <w:r w:rsidRPr="00E51259">
              <w:rPr>
                <w:rFonts w:ascii="Times New Roman" w:eastAsia="Cambria" w:hAnsi="Times New Roman" w:cs="Times New Roman"/>
                <w:color w:val="2E74B5"/>
              </w:rPr>
              <w:t>Martes, 22 de abril</w:t>
            </w:r>
          </w:p>
        </w:tc>
      </w:tr>
      <w:tr w:rsidR="00E51259" w:rsidRPr="00E51259" w:rsidTr="005251B1">
        <w:tc>
          <w:tcPr>
            <w:tcW w:w="1638" w:type="dxa"/>
          </w:tcPr>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 xml:space="preserve">Miércoles </w:t>
            </w:r>
          </w:p>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lang w:val="en-US"/>
              </w:rPr>
            </w:pPr>
            <w:r w:rsidRPr="00E51259">
              <w:rPr>
                <w:rFonts w:ascii="Times New Roman" w:eastAsia="Cambria" w:hAnsi="Times New Roman" w:cs="Times New Roman"/>
                <w:color w:val="000000"/>
                <w:lang w:val="en-US"/>
              </w:rPr>
              <w:t>23 de abril</w:t>
            </w:r>
          </w:p>
        </w:tc>
        <w:tc>
          <w:tcPr>
            <w:tcW w:w="6030" w:type="dxa"/>
          </w:tcPr>
          <w:p w:rsidR="00E51259" w:rsidRPr="00E51259" w:rsidRDefault="00E51259" w:rsidP="00E51259">
            <w:pPr>
              <w:widowControl w:val="0"/>
              <w:autoSpaceDE w:val="0"/>
              <w:autoSpaceDN w:val="0"/>
              <w:adjustRightInd w:val="0"/>
              <w:spacing w:line="240" w:lineRule="auto"/>
              <w:contextualSpacing/>
              <w:jc w:val="center"/>
              <w:rPr>
                <w:rFonts w:ascii="Times New Roman" w:eastAsia="Cambria" w:hAnsi="Times New Roman" w:cs="Times New Roman"/>
                <w:color w:val="000000"/>
              </w:rPr>
            </w:pPr>
            <w:r w:rsidRPr="00E51259">
              <w:rPr>
                <w:rFonts w:ascii="Times New Roman" w:eastAsia="Cambria" w:hAnsi="Times New Roman" w:cs="Times New Roman"/>
                <w:bCs/>
              </w:rPr>
              <w:t>Repaso para el examen final</w:t>
            </w:r>
          </w:p>
        </w:tc>
        <w:tc>
          <w:tcPr>
            <w:tcW w:w="5130" w:type="dxa"/>
          </w:tcPr>
          <w:p w:rsidR="00E51259" w:rsidRPr="00E51259" w:rsidRDefault="00E51259" w:rsidP="00E51259">
            <w:pPr>
              <w:widowControl w:val="0"/>
              <w:autoSpaceDE w:val="0"/>
              <w:autoSpaceDN w:val="0"/>
              <w:adjustRightInd w:val="0"/>
              <w:spacing w:line="240" w:lineRule="auto"/>
              <w:contextualSpacing/>
              <w:jc w:val="both"/>
              <w:rPr>
                <w:rFonts w:ascii="Times New Roman" w:eastAsia="Cambria" w:hAnsi="Times New Roman" w:cs="Times New Roman"/>
                <w:color w:val="000000"/>
              </w:rPr>
            </w:pPr>
          </w:p>
        </w:tc>
      </w:tr>
    </w:tbl>
    <w:p w:rsidR="00E51259" w:rsidRPr="00E51259" w:rsidRDefault="00E51259" w:rsidP="00E51259">
      <w:pPr>
        <w:widowControl w:val="0"/>
        <w:autoSpaceDE w:val="0"/>
        <w:autoSpaceDN w:val="0"/>
        <w:adjustRightInd w:val="0"/>
        <w:spacing w:line="240" w:lineRule="auto"/>
        <w:contextualSpacing/>
        <w:rPr>
          <w:rFonts w:ascii="Calibri" w:eastAsia="Cambria" w:hAnsi="Calibri" w:cs="Calibri"/>
          <w:color w:val="000000"/>
          <w:szCs w:val="20"/>
        </w:rPr>
      </w:pPr>
    </w:p>
    <w:p w:rsidR="00C13EC2" w:rsidRDefault="00C13EC2"/>
    <w:sectPr w:rsidR="00C13EC2" w:rsidSect="00F46232">
      <w:headerReference w:type="default" r:id="rId16"/>
      <w:footerReference w:type="even" r:id="rId17"/>
      <w:footerReference w:type="default" r:id="rId18"/>
      <w:pgSz w:w="11907" w:h="16839"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85A" w:rsidRDefault="00F7585A">
      <w:pPr>
        <w:spacing w:line="240" w:lineRule="auto"/>
      </w:pPr>
      <w:r>
        <w:separator/>
      </w:r>
    </w:p>
  </w:endnote>
  <w:endnote w:type="continuationSeparator" w:id="0">
    <w:p w:rsidR="00F7585A" w:rsidRDefault="00F758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25" w:rsidRDefault="005A57F8" w:rsidP="00970331">
    <w:pPr>
      <w:pStyle w:val="Footer"/>
      <w:framePr w:wrap="around" w:vAnchor="text" w:hAnchor="margin" w:xAlign="right" w:y="1"/>
      <w:rPr>
        <w:rStyle w:val="PageNumber"/>
      </w:rPr>
    </w:pPr>
    <w:r>
      <w:rPr>
        <w:rStyle w:val="PageNumber"/>
      </w:rPr>
      <w:fldChar w:fldCharType="begin"/>
    </w:r>
    <w:r w:rsidR="00E51259">
      <w:rPr>
        <w:rStyle w:val="PageNumber"/>
      </w:rPr>
      <w:instrText xml:space="preserve">PAGE  </w:instrText>
    </w:r>
    <w:r>
      <w:rPr>
        <w:rStyle w:val="PageNumber"/>
      </w:rPr>
      <w:fldChar w:fldCharType="end"/>
    </w:r>
  </w:p>
  <w:p w:rsidR="00F90F25" w:rsidRDefault="00F7585A" w:rsidP="0097033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25" w:rsidRDefault="005A57F8" w:rsidP="00970331">
    <w:pPr>
      <w:pStyle w:val="Footer"/>
      <w:framePr w:wrap="around" w:vAnchor="text" w:hAnchor="margin" w:xAlign="right" w:y="1"/>
      <w:rPr>
        <w:rStyle w:val="PageNumber"/>
      </w:rPr>
    </w:pPr>
    <w:r>
      <w:rPr>
        <w:rStyle w:val="PageNumber"/>
      </w:rPr>
      <w:fldChar w:fldCharType="begin"/>
    </w:r>
    <w:r w:rsidR="00E51259">
      <w:rPr>
        <w:rStyle w:val="PageNumber"/>
      </w:rPr>
      <w:instrText xml:space="preserve">PAGE  </w:instrText>
    </w:r>
    <w:r>
      <w:rPr>
        <w:rStyle w:val="PageNumber"/>
      </w:rPr>
      <w:fldChar w:fldCharType="separate"/>
    </w:r>
    <w:r w:rsidR="00013726">
      <w:rPr>
        <w:rStyle w:val="PageNumber"/>
        <w:noProof/>
      </w:rPr>
      <w:t>3</w:t>
    </w:r>
    <w:r>
      <w:rPr>
        <w:rStyle w:val="PageNumber"/>
      </w:rPr>
      <w:fldChar w:fldCharType="end"/>
    </w:r>
  </w:p>
  <w:p w:rsidR="00F90F25" w:rsidRDefault="00F7585A" w:rsidP="0097033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85A" w:rsidRDefault="00F7585A">
      <w:pPr>
        <w:spacing w:line="240" w:lineRule="auto"/>
      </w:pPr>
      <w:r>
        <w:separator/>
      </w:r>
    </w:p>
  </w:footnote>
  <w:footnote w:type="continuationSeparator" w:id="0">
    <w:p w:rsidR="00F7585A" w:rsidRDefault="00F7585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BD" w:rsidRPr="00E51259" w:rsidRDefault="00E51259" w:rsidP="007F44BD">
    <w:pPr>
      <w:widowControl w:val="0"/>
      <w:autoSpaceDE w:val="0"/>
      <w:autoSpaceDN w:val="0"/>
      <w:adjustRightInd w:val="0"/>
      <w:jc w:val="center"/>
      <w:rPr>
        <w:b/>
        <w:bCs/>
        <w:color w:val="000000"/>
        <w:lang w:val="en-US"/>
      </w:rPr>
    </w:pPr>
    <w:r w:rsidRPr="00E51259">
      <w:rPr>
        <w:b/>
        <w:bCs/>
        <w:color w:val="000000"/>
        <w:lang w:val="en-US"/>
      </w:rPr>
      <w:t>Florida Atlantic University</w:t>
    </w:r>
  </w:p>
  <w:p w:rsidR="007F44BD" w:rsidRPr="00E51259" w:rsidRDefault="00E51259" w:rsidP="007F44BD">
    <w:pPr>
      <w:widowControl w:val="0"/>
      <w:autoSpaceDE w:val="0"/>
      <w:autoSpaceDN w:val="0"/>
      <w:adjustRightInd w:val="0"/>
      <w:jc w:val="center"/>
      <w:rPr>
        <w:b/>
        <w:bCs/>
        <w:color w:val="000000"/>
        <w:lang w:val="en-US"/>
      </w:rPr>
    </w:pPr>
    <w:r w:rsidRPr="00E51259">
      <w:rPr>
        <w:b/>
        <w:bCs/>
        <w:color w:val="000000"/>
        <w:lang w:val="en-US"/>
      </w:rPr>
      <w:t>Department of Languages, Linguistics, and Comparative Literature</w:t>
    </w:r>
  </w:p>
  <w:p w:rsidR="007F44BD" w:rsidRDefault="00F758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4503A"/>
    <w:multiLevelType w:val="hybridMultilevel"/>
    <w:tmpl w:val="17D0D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872748"/>
    <w:multiLevelType w:val="hybridMultilevel"/>
    <w:tmpl w:val="8254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1259"/>
    <w:rsid w:val="00013726"/>
    <w:rsid w:val="004B35C8"/>
    <w:rsid w:val="004C7796"/>
    <w:rsid w:val="005A57F8"/>
    <w:rsid w:val="007B5110"/>
    <w:rsid w:val="00C13EC2"/>
    <w:rsid w:val="00DE6845"/>
    <w:rsid w:val="00E51259"/>
    <w:rsid w:val="00F50C76"/>
    <w:rsid w:val="00F75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F8"/>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5125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51259"/>
    <w:rPr>
      <w:lang w:val="es-ES"/>
    </w:rPr>
  </w:style>
  <w:style w:type="character" w:styleId="PageNumber">
    <w:name w:val="page number"/>
    <w:basedOn w:val="DefaultParagraphFont"/>
    <w:uiPriority w:val="99"/>
    <w:rsid w:val="00E51259"/>
  </w:style>
  <w:style w:type="paragraph" w:styleId="Header">
    <w:name w:val="header"/>
    <w:basedOn w:val="Normal"/>
    <w:link w:val="HeaderChar"/>
    <w:rsid w:val="00E51259"/>
    <w:pPr>
      <w:tabs>
        <w:tab w:val="center" w:pos="4680"/>
        <w:tab w:val="right" w:pos="9360"/>
      </w:tabs>
      <w:spacing w:line="240" w:lineRule="auto"/>
    </w:pPr>
    <w:rPr>
      <w:rFonts w:ascii="Times New Roman" w:eastAsia="MS Mincho" w:hAnsi="Times New Roman" w:cs="Times New Roman"/>
      <w:sz w:val="24"/>
      <w:szCs w:val="24"/>
      <w:lang w:val="en-US"/>
    </w:rPr>
  </w:style>
  <w:style w:type="character" w:customStyle="1" w:styleId="HeaderChar">
    <w:name w:val="Header Char"/>
    <w:basedOn w:val="DefaultParagraphFont"/>
    <w:link w:val="Header"/>
    <w:rsid w:val="00E51259"/>
    <w:rPr>
      <w:rFonts w:ascii="Times New Roman" w:eastAsia="MS Mincho" w:hAnsi="Times New Roman" w:cs="Times New Roman"/>
      <w:sz w:val="24"/>
      <w:szCs w:val="24"/>
    </w:rPr>
  </w:style>
  <w:style w:type="character" w:customStyle="1" w:styleId="collegetextb1">
    <w:name w:val="collegetextb1"/>
    <w:basedOn w:val="DefaultParagraphFont"/>
    <w:rsid w:val="004C7796"/>
    <w:rPr>
      <w:rFonts w:ascii="Arial" w:hAnsi="Arial" w:cs="Arial" w:hint="default"/>
      <w:b/>
      <w:bCs/>
      <w:sz w:val="18"/>
      <w:szCs w:val="18"/>
    </w:rPr>
  </w:style>
  <w:style w:type="character" w:customStyle="1" w:styleId="collegetextit1">
    <w:name w:val="collegetextit1"/>
    <w:basedOn w:val="DefaultParagraphFont"/>
    <w:rsid w:val="004C7796"/>
    <w:rPr>
      <w:rFonts w:ascii="Arial" w:hAnsi="Arial" w:cs="Arial" w:hint="default"/>
      <w:i/>
      <w:iCs/>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747/01/" TargetMode="External"/><Relationship Id="rId13" Type="http://schemas.openxmlformats.org/officeDocument/2006/relationships/hyperlink" Target="http://www.studyspanish.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lrn.heinle.com/" TargetMode="External"/><Relationship Id="rId12" Type="http://schemas.openxmlformats.org/officeDocument/2006/relationships/hyperlink" Target="http://myfau.fau.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usm.edu/legacy/plag/plagiarismtutorial.php" TargetMode="External"/><Relationship Id="rId5" Type="http://schemas.openxmlformats.org/officeDocument/2006/relationships/footnotes" Target="footnotes.xml"/><Relationship Id="rId15" Type="http://schemas.openxmlformats.org/officeDocument/2006/relationships/hyperlink" Target="http://hlc.quia.com/books/" TargetMode="External"/><Relationship Id="rId10" Type="http://schemas.openxmlformats.org/officeDocument/2006/relationships/hyperlink" Target="http://wise.fau.edu/regulations/chapter4/4.001_Code_of_Academic_Integrity.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e.es/rae.html" TargetMode="External"/><Relationship Id="rId14" Type="http://schemas.openxmlformats.org/officeDocument/2006/relationships/hyperlink" Target="http://www.wordre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SPN2341 -HLEARNERS</vt:lpstr>
    </vt:vector>
  </TitlesOfParts>
  <Company/>
  <LinksUpToDate>false</LinksUpToDate>
  <CharactersWithSpaces>18591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SPN2341 -HLEARNERS</dc:title>
  <dc:creator>Nuria Godon</dc:creator>
  <cp:lastModifiedBy>mjenning</cp:lastModifiedBy>
  <cp:revision>2</cp:revision>
  <dcterms:created xsi:type="dcterms:W3CDTF">2015-04-15T20:47:00Z</dcterms:created>
  <dcterms:modified xsi:type="dcterms:W3CDTF">2015-04-15T20:47:00Z</dcterms:modified>
</cp:coreProperties>
</file>