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47939" w14:textId="77777777" w:rsidR="009B7F73" w:rsidRPr="001B5BEC" w:rsidRDefault="0071182D" w:rsidP="001B5BEC">
      <w:pPr>
        <w:jc w:val="center"/>
        <w:rPr>
          <w:b/>
        </w:rPr>
      </w:pPr>
      <w:bookmarkStart w:id="0" w:name="_GoBack"/>
      <w:bookmarkEnd w:id="0"/>
      <w:r w:rsidRPr="001B5BEC">
        <w:rPr>
          <w:b/>
        </w:rPr>
        <w:t>Biological Bases of Behavior</w:t>
      </w:r>
      <w:r w:rsidR="00512E53" w:rsidRPr="001B5BEC">
        <w:rPr>
          <w:b/>
        </w:rPr>
        <w:t xml:space="preserve"> </w:t>
      </w:r>
      <w:r w:rsidR="00065031" w:rsidRPr="001B5BEC">
        <w:rPr>
          <w:b/>
        </w:rPr>
        <w:t xml:space="preserve">1 </w:t>
      </w:r>
      <w:r w:rsidR="00512E53" w:rsidRPr="001B5BEC">
        <w:rPr>
          <w:b/>
        </w:rPr>
        <w:t>(3 credit hours)</w:t>
      </w:r>
    </w:p>
    <w:p w14:paraId="65CB7DF6" w14:textId="08A0C9D8" w:rsidR="009B7F73" w:rsidRPr="001B5BEC" w:rsidRDefault="00E60DA3" w:rsidP="001B5BEC">
      <w:pPr>
        <w:jc w:val="center"/>
        <w:rPr>
          <w:b/>
        </w:rPr>
      </w:pPr>
      <w:r w:rsidRPr="001B5BEC">
        <w:rPr>
          <w:b/>
        </w:rPr>
        <w:t xml:space="preserve">PSB 3002 </w:t>
      </w:r>
      <w:r w:rsidR="001B5BEC" w:rsidRPr="001B5BEC">
        <w:rPr>
          <w:b/>
        </w:rPr>
        <w:t>section</w:t>
      </w:r>
      <w:r w:rsidRPr="001B5BEC">
        <w:rPr>
          <w:b/>
        </w:rPr>
        <w:t xml:space="preserve"> # 12078</w:t>
      </w:r>
    </w:p>
    <w:p w14:paraId="4AAC22AE" w14:textId="77777777" w:rsidR="001F3E0B" w:rsidRPr="001B5BEC" w:rsidRDefault="00113C51" w:rsidP="001B5BEC">
      <w:pPr>
        <w:jc w:val="center"/>
        <w:rPr>
          <w:b/>
        </w:rPr>
      </w:pPr>
      <w:r w:rsidRPr="001B5BEC">
        <w:rPr>
          <w:b/>
        </w:rPr>
        <w:t>Fall 2016</w:t>
      </w:r>
      <w:r w:rsidR="0071182D" w:rsidRPr="001B5BEC">
        <w:rPr>
          <w:b/>
        </w:rPr>
        <w:t xml:space="preserve">: Tuesday </w:t>
      </w:r>
      <w:r w:rsidRPr="001B5BEC">
        <w:rPr>
          <w:b/>
        </w:rPr>
        <w:t>2:00 – 4</w:t>
      </w:r>
      <w:r w:rsidR="0071182D" w:rsidRPr="001B5BEC">
        <w:rPr>
          <w:b/>
        </w:rPr>
        <w:t>:50: P.M.</w:t>
      </w:r>
    </w:p>
    <w:p w14:paraId="48BB3EA8" w14:textId="1B99844C" w:rsidR="009B7F73" w:rsidRPr="001B5BEC" w:rsidRDefault="001F3E0B" w:rsidP="001B5BEC">
      <w:pPr>
        <w:jc w:val="center"/>
        <w:rPr>
          <w:b/>
        </w:rPr>
      </w:pPr>
      <w:r w:rsidRPr="001B5BEC">
        <w:rPr>
          <w:b/>
        </w:rPr>
        <w:t xml:space="preserve">Jupiter Campus Room: </w:t>
      </w:r>
      <w:r w:rsidR="00E675B0" w:rsidRPr="001B5BEC">
        <w:rPr>
          <w:b/>
        </w:rPr>
        <w:t>EC102</w:t>
      </w:r>
    </w:p>
    <w:p w14:paraId="525F9DE1" w14:textId="77777777" w:rsidR="009B7F73" w:rsidRPr="0048498A" w:rsidRDefault="009B7F73">
      <w:pPr>
        <w:ind w:left="2160" w:firstLine="720"/>
      </w:pPr>
    </w:p>
    <w:p w14:paraId="39389B54" w14:textId="77777777" w:rsidR="009B7F73" w:rsidRPr="0048498A" w:rsidRDefault="0071182D">
      <w:pPr>
        <w:pStyle w:val="Heading2"/>
        <w:rPr>
          <w:sz w:val="24"/>
        </w:rPr>
      </w:pPr>
      <w:r w:rsidRPr="0048498A">
        <w:rPr>
          <w:sz w:val="24"/>
        </w:rPr>
        <w:t>Dr. Katherine Hughes</w:t>
      </w:r>
      <w:r w:rsidR="005F780F">
        <w:rPr>
          <w:sz w:val="24"/>
        </w:rPr>
        <w:t xml:space="preserve">   </w:t>
      </w:r>
    </w:p>
    <w:p w14:paraId="4BABB025" w14:textId="77777777" w:rsidR="009B7F73" w:rsidRPr="0048498A" w:rsidRDefault="0071182D">
      <w:r w:rsidRPr="0048498A">
        <w:t>Office:  WB 216</w:t>
      </w:r>
    </w:p>
    <w:p w14:paraId="149151FD" w14:textId="77777777" w:rsidR="0090628B" w:rsidRDefault="004E53D1" w:rsidP="0090628B">
      <w:r>
        <w:t xml:space="preserve">Office Hours: </w:t>
      </w:r>
      <w:r w:rsidR="00E60DA3">
        <w:t>Thursday. 9:0</w:t>
      </w:r>
      <w:r w:rsidR="00E60DA3" w:rsidRPr="009E13E8">
        <w:t>0</w:t>
      </w:r>
      <w:r w:rsidR="00E60DA3">
        <w:t xml:space="preserve"> AM– 11:00A</w:t>
      </w:r>
      <w:r w:rsidR="00E60DA3" w:rsidRPr="009E13E8">
        <w:t>M</w:t>
      </w:r>
      <w:r w:rsidR="00E60DA3">
        <w:t xml:space="preserve">; 12:30PM-1:00PM or by appointment.      </w:t>
      </w:r>
      <w:r w:rsidR="007B01FE">
        <w:t xml:space="preserve">Email is the best way to reach me.  </w:t>
      </w:r>
    </w:p>
    <w:p w14:paraId="26030285" w14:textId="77777777" w:rsidR="0090628B" w:rsidRDefault="0090628B" w:rsidP="0090628B">
      <w:pPr>
        <w:rPr>
          <w:sz w:val="28"/>
        </w:rPr>
      </w:pPr>
      <w:r>
        <w:rPr>
          <w:sz w:val="28"/>
        </w:rPr>
        <w:t>**</w:t>
      </w:r>
      <w:r>
        <w:rPr>
          <w:b/>
          <w:sz w:val="28"/>
          <w:u w:val="single"/>
        </w:rPr>
        <w:t>The hour immediately before class is not available for office hours</w:t>
      </w:r>
      <w:proofErr w:type="gramStart"/>
      <w:r>
        <w:rPr>
          <w:b/>
          <w:sz w:val="28"/>
        </w:rPr>
        <w:t>!*</w:t>
      </w:r>
      <w:proofErr w:type="gramEnd"/>
      <w:r>
        <w:rPr>
          <w:b/>
          <w:sz w:val="28"/>
        </w:rPr>
        <w:t>*</w:t>
      </w:r>
    </w:p>
    <w:p w14:paraId="5C847737" w14:textId="77777777" w:rsidR="00001D1C" w:rsidRPr="00BA5F9B" w:rsidRDefault="0071182D">
      <w:pPr>
        <w:rPr>
          <w:rStyle w:val="Hyperlink"/>
        </w:rPr>
      </w:pPr>
      <w:r w:rsidRPr="0048498A">
        <w:t>Phone:  561 799 8616</w:t>
      </w:r>
      <w:r w:rsidRPr="0048498A">
        <w:tab/>
      </w:r>
      <w:r w:rsidRPr="0048498A">
        <w:tab/>
        <w:t xml:space="preserve">E-Mail:  </w:t>
      </w:r>
      <w:hyperlink r:id="rId5" w:history="1">
        <w:r w:rsidRPr="00F93A9F">
          <w:rPr>
            <w:rStyle w:val="Hyperlink"/>
          </w:rPr>
          <w:t>hughes@fau.edu</w:t>
        </w:r>
      </w:hyperlink>
    </w:p>
    <w:p w14:paraId="60DE5D15" w14:textId="77777777" w:rsidR="009B7F73" w:rsidRDefault="00001D1C">
      <w:r>
        <w:t>TA:</w:t>
      </w:r>
      <w:r w:rsidR="003A0968">
        <w:t xml:space="preserve"> </w:t>
      </w:r>
      <w:r w:rsidR="004A4C0F">
        <w:t xml:space="preserve">Nicholas </w:t>
      </w:r>
      <w:proofErr w:type="spellStart"/>
      <w:r w:rsidR="004A4C0F">
        <w:t>Hoppock</w:t>
      </w:r>
      <w:proofErr w:type="spellEnd"/>
      <w:r w:rsidR="003A0968">
        <w:t xml:space="preserve"> </w:t>
      </w:r>
      <w:r w:rsidR="00DA634C">
        <w:tab/>
      </w:r>
      <w:r w:rsidR="00DA634C">
        <w:tab/>
        <w:t>E-Mail:</w:t>
      </w:r>
      <w:r w:rsidR="00DA634C" w:rsidRPr="00DA634C">
        <w:rPr>
          <w:rFonts w:ascii="Helvetica" w:hAnsi="Helvetica" w:cs="Helvetica"/>
          <w:sz w:val="40"/>
          <w:szCs w:val="40"/>
        </w:rPr>
        <w:t xml:space="preserve"> </w:t>
      </w:r>
      <w:r w:rsidR="004A4C0F">
        <w:rPr>
          <w:rFonts w:cs="Helvetica"/>
          <w:color w:val="3376D0"/>
          <w:u w:val="single" w:color="3376D0"/>
        </w:rPr>
        <w:t>nhoppock2016@fau.edu</w:t>
      </w:r>
    </w:p>
    <w:p w14:paraId="4DA5E23E" w14:textId="77777777" w:rsidR="00BC4821" w:rsidRPr="001F7C25" w:rsidRDefault="00BC4821">
      <w:pPr>
        <w:rPr>
          <w:sz w:val="20"/>
          <w:szCs w:val="20"/>
        </w:rPr>
      </w:pPr>
    </w:p>
    <w:p w14:paraId="51AFFF9A" w14:textId="77777777" w:rsidR="00AA0DE1" w:rsidRDefault="00AA0DE1" w:rsidP="00AA0DE1">
      <w:r w:rsidRPr="0048498A">
        <w:rPr>
          <w:b/>
        </w:rPr>
        <w:t>Prerequisite</w:t>
      </w:r>
      <w:r w:rsidRPr="0048498A">
        <w:t xml:space="preserve">s:  </w:t>
      </w:r>
      <w:r w:rsidRPr="001B5BEC">
        <w:t>PSY 1012 General Psychology.</w:t>
      </w:r>
      <w:r w:rsidRPr="0048498A">
        <w:t xml:space="preserve"> </w:t>
      </w:r>
    </w:p>
    <w:p w14:paraId="67ED91FB" w14:textId="77777777" w:rsidR="00AA0DE1" w:rsidRDefault="00AA0DE1" w:rsidP="00AA0DE1">
      <w:r w:rsidRPr="001B5BEC">
        <w:rPr>
          <w:b/>
        </w:rPr>
        <w:t>Pre- or Co-requisite</w:t>
      </w:r>
      <w:r>
        <w:t xml:space="preserve">: PSY 3234 Experimental Design and Statistical Inference. </w:t>
      </w:r>
    </w:p>
    <w:p w14:paraId="20063EA0" w14:textId="77777777" w:rsidR="00AA0DE1" w:rsidRPr="0048498A" w:rsidRDefault="00AA0DE1" w:rsidP="00AA0DE1">
      <w:r w:rsidRPr="0048498A">
        <w:t>Students are encouraged to have taken general biology or anatomy and physiology prior to enrolling in this course.  Students who have not taken either of these courses may have difficulty with the material presented in this course.</w:t>
      </w:r>
    </w:p>
    <w:p w14:paraId="6D655E37" w14:textId="77777777" w:rsidR="00AA0DE1" w:rsidRPr="00BA5F9B" w:rsidRDefault="00AA0DE1" w:rsidP="00AA0DE1">
      <w:pPr>
        <w:rPr>
          <w:sz w:val="20"/>
          <w:szCs w:val="20"/>
        </w:rPr>
      </w:pPr>
    </w:p>
    <w:p w14:paraId="64DC4D8E" w14:textId="77777777" w:rsidR="00AA0DE1" w:rsidRPr="003A0968" w:rsidRDefault="00AA0DE1" w:rsidP="00AA0DE1">
      <w:pPr>
        <w:widowControl w:val="0"/>
        <w:autoSpaceDE w:val="0"/>
        <w:autoSpaceDN w:val="0"/>
        <w:adjustRightInd w:val="0"/>
        <w:rPr>
          <w:rFonts w:ascii="Arial" w:hAnsi="Arial" w:cs="Arial"/>
          <w:sz w:val="22"/>
          <w:szCs w:val="22"/>
        </w:rPr>
      </w:pPr>
      <w:r w:rsidRPr="0048498A">
        <w:rPr>
          <w:b/>
        </w:rPr>
        <w:t>Required Text</w:t>
      </w:r>
      <w:r>
        <w:t>:  Physiology of Behavior, (twelfth edition) by Neil Carlson, Pearson, 2016</w:t>
      </w:r>
      <w:r w:rsidRPr="0048498A">
        <w:t>.</w:t>
      </w:r>
      <w:r w:rsidRPr="00042D2A">
        <w:rPr>
          <w:rFonts w:ascii="Arial" w:hAnsi="Arial" w:cs="Arial"/>
          <w:color w:val="797979"/>
          <w:sz w:val="26"/>
          <w:szCs w:val="26"/>
        </w:rPr>
        <w:t xml:space="preserve"> </w:t>
      </w:r>
      <w:r w:rsidRPr="00042D2A">
        <w:rPr>
          <w:rFonts w:ascii="Arial" w:hAnsi="Arial" w:cs="Arial"/>
          <w:color w:val="797979"/>
          <w:sz w:val="22"/>
          <w:szCs w:val="22"/>
        </w:rPr>
        <w:t>ISBN:</w:t>
      </w:r>
      <w:r w:rsidRPr="00042D2A">
        <w:rPr>
          <w:rFonts w:ascii="Arial" w:hAnsi="Arial" w:cs="Arial"/>
          <w:sz w:val="22"/>
          <w:szCs w:val="22"/>
        </w:rPr>
        <w:t> </w:t>
      </w:r>
      <w:r w:rsidRPr="003A0968">
        <w:rPr>
          <w:rFonts w:ascii="Arial" w:hAnsi="Arial" w:cs="Arial"/>
          <w:color w:val="383838"/>
          <w:sz w:val="22"/>
          <w:szCs w:val="22"/>
        </w:rPr>
        <w:t>9780134080918</w:t>
      </w:r>
    </w:p>
    <w:p w14:paraId="369A1F50" w14:textId="77777777" w:rsidR="00AA0DE1" w:rsidRDefault="00AA0DE1">
      <w:pPr>
        <w:rPr>
          <w:b/>
        </w:rPr>
      </w:pPr>
    </w:p>
    <w:p w14:paraId="6FE548C6" w14:textId="77777777" w:rsidR="009B7F73" w:rsidRPr="0048498A" w:rsidRDefault="0071182D">
      <w:r w:rsidRPr="0048498A">
        <w:rPr>
          <w:b/>
        </w:rPr>
        <w:t xml:space="preserve">Course </w:t>
      </w:r>
      <w:r w:rsidR="00D44CB1">
        <w:rPr>
          <w:b/>
        </w:rPr>
        <w:t>Description</w:t>
      </w:r>
      <w:r w:rsidRPr="0048498A">
        <w:t>:  This course is intended to present the fundamental biological principles of psychobiology to psychology undergraduate students.  It is required of psychology and psychobiology majors.  This course will cover the concepts of cellula</w:t>
      </w:r>
      <w:r w:rsidR="00065031">
        <w:t>r anatomy and physiology, neuro</w:t>
      </w:r>
      <w:r w:rsidRPr="0048498A">
        <w:t>anatomy of the central and peripheral nervous systems, the neurotransmitter systems, and the functional anatomy of the sensory and motor systems.</w:t>
      </w:r>
    </w:p>
    <w:p w14:paraId="4A25D57B" w14:textId="77777777" w:rsidR="00D44CB1" w:rsidRPr="00BA5F9B" w:rsidRDefault="00D44CB1">
      <w:pPr>
        <w:rPr>
          <w:sz w:val="20"/>
          <w:szCs w:val="20"/>
        </w:rPr>
      </w:pPr>
    </w:p>
    <w:p w14:paraId="287BABC6" w14:textId="77777777" w:rsidR="00D44CB1" w:rsidRPr="006B1B6B" w:rsidRDefault="00D44CB1" w:rsidP="00D44CB1">
      <w:pPr>
        <w:widowControl w:val="0"/>
        <w:autoSpaceDE w:val="0"/>
        <w:autoSpaceDN w:val="0"/>
        <w:adjustRightInd w:val="0"/>
        <w:rPr>
          <w:rFonts w:ascii="Times New Roman" w:hAnsi="Times New Roman"/>
        </w:rPr>
      </w:pPr>
      <w:r w:rsidRPr="006B1B6B">
        <w:rPr>
          <w:rFonts w:ascii="Times New Roman" w:hAnsi="Times New Roman"/>
          <w:b/>
        </w:rPr>
        <w:t xml:space="preserve">Course Objectives:  </w:t>
      </w:r>
      <w:r w:rsidRPr="006B1B6B">
        <w:rPr>
          <w:rFonts w:ascii="Times New Roman" w:hAnsi="Times New Roman"/>
        </w:rPr>
        <w:t>Knowledge of neural histology and ultrastructure, neural</w:t>
      </w:r>
    </w:p>
    <w:p w14:paraId="2B798779" w14:textId="77777777" w:rsidR="00D44CB1" w:rsidRPr="006B1B6B" w:rsidRDefault="00D44CB1" w:rsidP="00D44CB1">
      <w:pPr>
        <w:widowControl w:val="0"/>
        <w:autoSpaceDE w:val="0"/>
        <w:autoSpaceDN w:val="0"/>
        <w:adjustRightInd w:val="0"/>
        <w:rPr>
          <w:rFonts w:ascii="Times New Roman" w:hAnsi="Times New Roman"/>
        </w:rPr>
      </w:pPr>
      <w:proofErr w:type="gramStart"/>
      <w:r w:rsidRPr="006B1B6B">
        <w:rPr>
          <w:rFonts w:ascii="Times New Roman" w:hAnsi="Times New Roman"/>
        </w:rPr>
        <w:t>physiology</w:t>
      </w:r>
      <w:proofErr w:type="gramEnd"/>
      <w:r w:rsidRPr="006B1B6B">
        <w:rPr>
          <w:rFonts w:ascii="Times New Roman" w:hAnsi="Times New Roman"/>
        </w:rPr>
        <w:t>, neuroanatomy of the central and peripheral nervous system, and basic</w:t>
      </w:r>
    </w:p>
    <w:p w14:paraId="704EFDCD" w14:textId="77777777" w:rsidR="00D44CB1" w:rsidRPr="006B1B6B" w:rsidRDefault="00D44CB1" w:rsidP="00D44CB1">
      <w:pPr>
        <w:widowControl w:val="0"/>
        <w:autoSpaceDE w:val="0"/>
        <w:autoSpaceDN w:val="0"/>
        <w:adjustRightInd w:val="0"/>
        <w:rPr>
          <w:rFonts w:ascii="Times New Roman" w:hAnsi="Times New Roman"/>
        </w:rPr>
      </w:pPr>
      <w:proofErr w:type="gramStart"/>
      <w:r w:rsidRPr="006B1B6B">
        <w:rPr>
          <w:rFonts w:ascii="Times New Roman" w:hAnsi="Times New Roman"/>
        </w:rPr>
        <w:t>chemical</w:t>
      </w:r>
      <w:proofErr w:type="gramEnd"/>
      <w:r w:rsidRPr="006B1B6B">
        <w:rPr>
          <w:rFonts w:ascii="Times New Roman" w:hAnsi="Times New Roman"/>
        </w:rPr>
        <w:t xml:space="preserve"> neuroanatomy (neurotransmitter systems), and "systems integration", which</w:t>
      </w:r>
    </w:p>
    <w:p w14:paraId="216BA14D" w14:textId="77777777" w:rsidR="00D44CB1" w:rsidRPr="006B1B6B" w:rsidRDefault="00D44CB1" w:rsidP="00D44CB1">
      <w:pPr>
        <w:widowControl w:val="0"/>
        <w:autoSpaceDE w:val="0"/>
        <w:autoSpaceDN w:val="0"/>
        <w:adjustRightInd w:val="0"/>
        <w:rPr>
          <w:rFonts w:ascii="Times New Roman" w:hAnsi="Times New Roman"/>
        </w:rPr>
      </w:pPr>
      <w:proofErr w:type="gramStart"/>
      <w:r w:rsidRPr="006B1B6B">
        <w:rPr>
          <w:rFonts w:ascii="Times New Roman" w:hAnsi="Times New Roman"/>
        </w:rPr>
        <w:t>includes</w:t>
      </w:r>
      <w:proofErr w:type="gramEnd"/>
      <w:r w:rsidRPr="006B1B6B">
        <w:rPr>
          <w:rFonts w:ascii="Times New Roman" w:hAnsi="Times New Roman"/>
        </w:rPr>
        <w:t xml:space="preserve"> an analysis of sensory and motor systems should be attained. Students that complete this course should be prepared for other psychobiology courses at FAU, as well as the psychology/physiological psychology specialization of the GRE exam (for students intending to enter psychology</w:t>
      </w:r>
      <w:r w:rsidR="00B56EEB" w:rsidRPr="006B1B6B">
        <w:rPr>
          <w:rFonts w:ascii="Times New Roman" w:hAnsi="Times New Roman"/>
        </w:rPr>
        <w:t xml:space="preserve"> </w:t>
      </w:r>
      <w:r w:rsidRPr="006B1B6B">
        <w:rPr>
          <w:rFonts w:ascii="Times New Roman" w:hAnsi="Times New Roman"/>
        </w:rPr>
        <w:t>graduate school).</w:t>
      </w:r>
    </w:p>
    <w:p w14:paraId="4C940E5F" w14:textId="77777777" w:rsidR="009B7F73" w:rsidRPr="00BA5F9B" w:rsidRDefault="009B7F73">
      <w:pPr>
        <w:rPr>
          <w:sz w:val="22"/>
          <w:szCs w:val="22"/>
        </w:rPr>
      </w:pPr>
    </w:p>
    <w:p w14:paraId="66F8272E" w14:textId="4F7B3F65" w:rsidR="009B7F73" w:rsidRPr="0048498A" w:rsidRDefault="001B5BEC">
      <w:pPr>
        <w:rPr>
          <w:rFonts w:ascii="Verdana" w:hAnsi="Verdana"/>
          <w:color w:val="000000"/>
        </w:rPr>
      </w:pPr>
      <w:r>
        <w:rPr>
          <w:b/>
          <w:color w:val="000000"/>
        </w:rPr>
        <w:t>Canvas</w:t>
      </w:r>
      <w:r w:rsidR="0071182D" w:rsidRPr="0048498A">
        <w:rPr>
          <w:rFonts w:ascii="Verdana" w:hAnsi="Verdana"/>
          <w:color w:val="000000"/>
        </w:rPr>
        <w:t xml:space="preserve"> </w:t>
      </w:r>
    </w:p>
    <w:p w14:paraId="5903F34A" w14:textId="18AC0A40" w:rsidR="009B7F73" w:rsidRPr="0048498A" w:rsidRDefault="0071182D">
      <w:pPr>
        <w:rPr>
          <w:color w:val="000000"/>
        </w:rPr>
      </w:pPr>
      <w:r w:rsidRPr="0048498A">
        <w:rPr>
          <w:color w:val="000000"/>
        </w:rPr>
        <w:t>Copies of the lec</w:t>
      </w:r>
      <w:r w:rsidR="00DF2B12">
        <w:rPr>
          <w:color w:val="000000"/>
        </w:rPr>
        <w:t xml:space="preserve">ture notes will be posted in </w:t>
      </w:r>
      <w:r w:rsidR="001B5BEC">
        <w:rPr>
          <w:color w:val="000000"/>
        </w:rPr>
        <w:t>P</w:t>
      </w:r>
      <w:r w:rsidR="00DF2B12">
        <w:rPr>
          <w:color w:val="000000"/>
        </w:rPr>
        <w:t>ower</w:t>
      </w:r>
      <w:r w:rsidR="001B5BEC">
        <w:rPr>
          <w:color w:val="000000"/>
        </w:rPr>
        <w:t>P</w:t>
      </w:r>
      <w:r w:rsidR="00DF2B12">
        <w:rPr>
          <w:color w:val="000000"/>
        </w:rPr>
        <w:t>oint</w:t>
      </w:r>
      <w:r w:rsidRPr="0048498A">
        <w:rPr>
          <w:color w:val="000000"/>
        </w:rPr>
        <w:t xml:space="preserve"> format</w:t>
      </w:r>
      <w:r w:rsidR="00D74A5C">
        <w:rPr>
          <w:color w:val="000000"/>
        </w:rPr>
        <w:t xml:space="preserve"> in </w:t>
      </w:r>
      <w:r w:rsidR="001B5BEC">
        <w:rPr>
          <w:color w:val="000000"/>
        </w:rPr>
        <w:t>Canvas</w:t>
      </w:r>
      <w:r w:rsidR="00D74A5C">
        <w:rPr>
          <w:color w:val="000000"/>
        </w:rPr>
        <w:t xml:space="preserve"> usually the night before class</w:t>
      </w:r>
      <w:r w:rsidRPr="0048498A">
        <w:rPr>
          <w:color w:val="000000"/>
        </w:rPr>
        <w:t xml:space="preserve">. </w:t>
      </w:r>
      <w:r w:rsidR="00EA1085">
        <w:rPr>
          <w:color w:val="000000"/>
        </w:rPr>
        <w:t xml:space="preserve">  </w:t>
      </w:r>
      <w:r w:rsidRPr="0048498A">
        <w:rPr>
          <w:color w:val="000000"/>
        </w:rPr>
        <w:t xml:space="preserve">Announcements for the class will also be posted in </w:t>
      </w:r>
      <w:r w:rsidR="001B5BEC">
        <w:rPr>
          <w:color w:val="000000"/>
        </w:rPr>
        <w:t>Canvas</w:t>
      </w:r>
      <w:r w:rsidRPr="0048498A">
        <w:rPr>
          <w:color w:val="000000"/>
        </w:rPr>
        <w:t xml:space="preserve">.  Go to </w:t>
      </w:r>
      <w:r w:rsidRPr="0048498A">
        <w:rPr>
          <w:color w:val="0000FF"/>
          <w:u w:val="single"/>
        </w:rPr>
        <w:t>http://</w:t>
      </w:r>
      <w:r w:rsidR="001B5BEC">
        <w:rPr>
          <w:color w:val="0000FF"/>
          <w:u w:val="single"/>
        </w:rPr>
        <w:t>Canvas</w:t>
      </w:r>
      <w:r w:rsidRPr="0048498A">
        <w:rPr>
          <w:color w:val="0000FF"/>
          <w:u w:val="single"/>
        </w:rPr>
        <w:t>.fau.edu</w:t>
      </w:r>
      <w:r w:rsidRPr="0048498A">
        <w:rPr>
          <w:color w:val="000000"/>
        </w:rPr>
        <w:t xml:space="preserve"> to access the </w:t>
      </w:r>
      <w:r w:rsidR="001B5BEC">
        <w:rPr>
          <w:color w:val="000000"/>
        </w:rPr>
        <w:t>Canvas</w:t>
      </w:r>
      <w:r w:rsidRPr="0048498A">
        <w:rPr>
          <w:color w:val="000000"/>
        </w:rPr>
        <w:t xml:space="preserve"> login page.</w:t>
      </w:r>
    </w:p>
    <w:p w14:paraId="07994716" w14:textId="77777777" w:rsidR="009B7F73" w:rsidRPr="001F7C25" w:rsidRDefault="009B7F73">
      <w:pPr>
        <w:rPr>
          <w:color w:val="000000"/>
          <w:sz w:val="20"/>
          <w:szCs w:val="20"/>
        </w:rPr>
      </w:pPr>
    </w:p>
    <w:p w14:paraId="1E48CB5F" w14:textId="77777777" w:rsidR="009B7F73" w:rsidRPr="0048498A" w:rsidRDefault="0071182D">
      <w:r w:rsidRPr="0048498A">
        <w:rPr>
          <w:b/>
        </w:rPr>
        <w:t>FAU E-Mail Policy:</w:t>
      </w:r>
      <w:r w:rsidRPr="0048498A">
        <w:rPr>
          <w:rFonts w:ascii="Verdana" w:hAnsi="Verdana"/>
          <w:color w:val="000066"/>
        </w:rPr>
        <w:t xml:space="preserve">  </w:t>
      </w:r>
      <w:r w:rsidRPr="0048498A">
        <w:t xml:space="preserve">When contacting students via e-mail, the University will use only the student's FAU e-mail address. This will ensure that e-mail messages from FAU administration and faculty can be sent to all students via a valid address.  E-mail accounts are provided automatically for all students from the point of application to the University. </w:t>
      </w:r>
    </w:p>
    <w:p w14:paraId="69AEADB6" w14:textId="77777777" w:rsidR="00E675B0" w:rsidRPr="00BA5F9B" w:rsidRDefault="00E675B0">
      <w:pPr>
        <w:rPr>
          <w:sz w:val="20"/>
          <w:szCs w:val="20"/>
        </w:rPr>
      </w:pPr>
    </w:p>
    <w:p w14:paraId="6D4B13C7" w14:textId="77777777" w:rsidR="009B7F73" w:rsidRPr="0048498A" w:rsidRDefault="0071182D">
      <w:r w:rsidRPr="0048498A">
        <w:rPr>
          <w:b/>
        </w:rPr>
        <w:t>Grading</w:t>
      </w:r>
      <w:r w:rsidRPr="0048498A">
        <w:t xml:space="preserve">: Three multiple choice exams will be given.  The scores of these three exams will be averaged to compute your final grade.  A zero will be assigned for missed exams.  Make-up exams will be given only for justifiable reasons (e.g. illness, death, jury duty, etc.) with the appropriate documentation.  Make-up exam format will be at the discretion of the professor.  </w:t>
      </w:r>
    </w:p>
    <w:p w14:paraId="7442B260" w14:textId="77777777" w:rsidR="009B7F73" w:rsidRPr="0048498A" w:rsidRDefault="0071182D" w:rsidP="00C52ABB">
      <w:r w:rsidRPr="0048498A">
        <w:lastRenderedPageBreak/>
        <w:t xml:space="preserve">       An additional 2 points to be added onto your semester average may be earned by doing a classroom demonstration of one of the concepts listed on the syllabus during the relevant course lecture.  I must be notified in advance of your planned demons</w:t>
      </w:r>
      <w:r w:rsidR="00A82A7D">
        <w:t>tration and you must give it on date you indicated on the sign up sheet.</w:t>
      </w:r>
      <w:r w:rsidR="00934AD9">
        <w:t xml:space="preserve">  </w:t>
      </w:r>
      <w:r w:rsidRPr="0048498A">
        <w:t xml:space="preserve">You may work with one other individual currently enrolled in this course. </w:t>
      </w:r>
    </w:p>
    <w:p w14:paraId="3DC1FB18" w14:textId="77777777" w:rsidR="006537AD" w:rsidRPr="00B801C5" w:rsidRDefault="006537AD">
      <w:pPr>
        <w:rPr>
          <w:sz w:val="18"/>
          <w:szCs w:val="18"/>
        </w:rPr>
      </w:pPr>
    </w:p>
    <w:p w14:paraId="55CAA90D" w14:textId="77777777" w:rsidR="00C52ABB" w:rsidRPr="0048498A" w:rsidRDefault="00C52ABB">
      <w:r w:rsidRPr="0048498A">
        <w:rPr>
          <w:b/>
        </w:rPr>
        <w:t>Grading Scale:</w:t>
      </w:r>
      <w:r w:rsidRPr="0048498A">
        <w:rPr>
          <w:b/>
        </w:rPr>
        <w:tab/>
      </w:r>
      <w:r w:rsidRPr="0048498A">
        <w:rPr>
          <w:b/>
        </w:rPr>
        <w:tab/>
      </w:r>
      <w:r w:rsidRPr="0048498A">
        <w:t>90-100%</w:t>
      </w:r>
      <w:r w:rsidRPr="0048498A">
        <w:tab/>
        <w:t>A</w:t>
      </w:r>
      <w:r w:rsidRPr="0048498A">
        <w:tab/>
      </w:r>
      <w:r w:rsidRPr="0048498A">
        <w:tab/>
        <w:t>70-76%</w:t>
      </w:r>
      <w:r w:rsidRPr="0048498A">
        <w:tab/>
        <w:t>C</w:t>
      </w:r>
    </w:p>
    <w:p w14:paraId="5AC42FB0" w14:textId="77777777" w:rsidR="00C52ABB" w:rsidRPr="0048498A" w:rsidRDefault="00C52ABB">
      <w:r w:rsidRPr="0048498A">
        <w:tab/>
      </w:r>
      <w:r w:rsidRPr="0048498A">
        <w:tab/>
      </w:r>
      <w:r w:rsidRPr="0048498A">
        <w:tab/>
      </w:r>
      <w:r w:rsidRPr="0048498A">
        <w:tab/>
        <w:t>89%</w:t>
      </w:r>
      <w:r w:rsidRPr="0048498A">
        <w:tab/>
      </w:r>
      <w:r w:rsidRPr="0048498A">
        <w:tab/>
        <w:t>A-</w:t>
      </w:r>
      <w:r w:rsidRPr="0048498A">
        <w:tab/>
      </w:r>
      <w:r w:rsidRPr="0048498A">
        <w:tab/>
        <w:t>69%</w:t>
      </w:r>
      <w:r w:rsidRPr="0048498A">
        <w:tab/>
      </w:r>
      <w:r w:rsidRPr="0048498A">
        <w:tab/>
        <w:t>C-</w:t>
      </w:r>
    </w:p>
    <w:p w14:paraId="33665638" w14:textId="77777777" w:rsidR="00C52ABB" w:rsidRPr="0048498A" w:rsidRDefault="00C52ABB">
      <w:pPr>
        <w:ind w:left="2880"/>
      </w:pPr>
      <w:r w:rsidRPr="0048498A">
        <w:t>87-88%</w:t>
      </w:r>
      <w:r w:rsidRPr="0048498A">
        <w:tab/>
        <w:t>B+</w:t>
      </w:r>
      <w:r w:rsidRPr="0048498A">
        <w:tab/>
      </w:r>
      <w:r w:rsidRPr="0048498A">
        <w:tab/>
        <w:t>67-68%</w:t>
      </w:r>
      <w:r w:rsidRPr="0048498A">
        <w:tab/>
        <w:t>D+</w:t>
      </w:r>
    </w:p>
    <w:p w14:paraId="78066FAB" w14:textId="77777777" w:rsidR="00C52ABB" w:rsidRPr="0048498A" w:rsidRDefault="00C52ABB">
      <w:pPr>
        <w:ind w:left="2880"/>
      </w:pPr>
      <w:r w:rsidRPr="0048498A">
        <w:t>80-86%</w:t>
      </w:r>
      <w:r w:rsidRPr="0048498A">
        <w:tab/>
        <w:t>B</w:t>
      </w:r>
      <w:r w:rsidRPr="0048498A">
        <w:tab/>
      </w:r>
      <w:r w:rsidRPr="0048498A">
        <w:tab/>
        <w:t>60-66%</w:t>
      </w:r>
      <w:r w:rsidRPr="0048498A">
        <w:tab/>
        <w:t>D</w:t>
      </w:r>
    </w:p>
    <w:p w14:paraId="29F6DE58" w14:textId="77777777" w:rsidR="00C52ABB" w:rsidRPr="0048498A" w:rsidRDefault="00C52ABB">
      <w:pPr>
        <w:ind w:left="2880"/>
      </w:pPr>
      <w:r w:rsidRPr="0048498A">
        <w:t>79%</w:t>
      </w:r>
      <w:r w:rsidRPr="0048498A">
        <w:tab/>
      </w:r>
      <w:r w:rsidRPr="0048498A">
        <w:tab/>
        <w:t>B-</w:t>
      </w:r>
      <w:r w:rsidRPr="0048498A">
        <w:tab/>
      </w:r>
      <w:r w:rsidRPr="0048498A">
        <w:tab/>
        <w:t>59%</w:t>
      </w:r>
      <w:r w:rsidRPr="0048498A">
        <w:tab/>
      </w:r>
      <w:r w:rsidRPr="0048498A">
        <w:tab/>
        <w:t>D-</w:t>
      </w:r>
    </w:p>
    <w:p w14:paraId="7EBCAD1B" w14:textId="77777777" w:rsidR="00C52ABB" w:rsidRPr="0048498A" w:rsidRDefault="00C52ABB">
      <w:pPr>
        <w:ind w:left="2880"/>
      </w:pPr>
      <w:r w:rsidRPr="0048498A">
        <w:t>77-78%</w:t>
      </w:r>
      <w:r w:rsidRPr="0048498A">
        <w:tab/>
        <w:t>C+</w:t>
      </w:r>
      <w:r w:rsidRPr="0048498A">
        <w:tab/>
      </w:r>
      <w:r w:rsidRPr="0048498A">
        <w:tab/>
        <w:t>58-0%</w:t>
      </w:r>
      <w:r w:rsidRPr="0048498A">
        <w:tab/>
      </w:r>
      <w:r w:rsidRPr="0048498A">
        <w:tab/>
        <w:t>F</w:t>
      </w:r>
    </w:p>
    <w:p w14:paraId="2749EE87" w14:textId="77777777" w:rsidR="00C52ABB" w:rsidRPr="0048498A" w:rsidRDefault="00C52ABB"/>
    <w:p w14:paraId="5A50857C" w14:textId="77777777" w:rsidR="00C52ABB" w:rsidRPr="0048498A" w:rsidRDefault="00C52ABB">
      <w:pPr>
        <w:pStyle w:val="Heading3"/>
        <w:rPr>
          <w:sz w:val="24"/>
        </w:rPr>
      </w:pPr>
      <w:r w:rsidRPr="0048498A">
        <w:rPr>
          <w:sz w:val="24"/>
        </w:rPr>
        <w:t>Schedule of Class Meetings</w:t>
      </w:r>
    </w:p>
    <w:p w14:paraId="5E1DDB15" w14:textId="77777777" w:rsidR="00C52ABB" w:rsidRPr="00B801C5" w:rsidRDefault="00C52ABB">
      <w:pPr>
        <w:rPr>
          <w:sz w:val="16"/>
          <w:szCs w:val="16"/>
        </w:rPr>
      </w:pPr>
    </w:p>
    <w:p w14:paraId="3A6AAA31" w14:textId="77777777" w:rsidR="00C52ABB" w:rsidRPr="00474CB7" w:rsidRDefault="00D3724D">
      <w:r>
        <w:t>Augus</w:t>
      </w:r>
      <w:r w:rsidR="00113C51">
        <w:t>t 23</w:t>
      </w:r>
      <w:r w:rsidR="00C52ABB" w:rsidRPr="00474CB7">
        <w:tab/>
      </w:r>
      <w:r w:rsidR="00C52ABB" w:rsidRPr="00474CB7">
        <w:tab/>
        <w:t>Introduction</w:t>
      </w:r>
      <w:r w:rsidR="00C52ABB" w:rsidRPr="00474CB7">
        <w:tab/>
      </w:r>
      <w:r w:rsidR="00C52ABB" w:rsidRPr="00474CB7">
        <w:tab/>
      </w:r>
      <w:r w:rsidR="00C52ABB" w:rsidRPr="00474CB7">
        <w:tab/>
      </w:r>
      <w:r w:rsidR="00C52ABB" w:rsidRPr="00474CB7">
        <w:tab/>
      </w:r>
      <w:r w:rsidR="00C52ABB" w:rsidRPr="00474CB7">
        <w:tab/>
      </w:r>
      <w:r w:rsidR="00C52ABB" w:rsidRPr="00474CB7">
        <w:tab/>
        <w:t>Chapter 1</w:t>
      </w:r>
    </w:p>
    <w:p w14:paraId="290FF36B" w14:textId="77777777" w:rsidR="00C52ABB" w:rsidRPr="00474CB7" w:rsidRDefault="00C52ABB"/>
    <w:p w14:paraId="63FA0CA3" w14:textId="77777777" w:rsidR="00C52ABB" w:rsidRPr="00474CB7" w:rsidRDefault="00113C51" w:rsidP="00BA5F9B">
      <w:r>
        <w:t>Aug. 30</w:t>
      </w:r>
      <w:r w:rsidR="00EB6FB4">
        <w:tab/>
      </w:r>
      <w:r w:rsidR="00EB6FB4">
        <w:tab/>
      </w:r>
      <w:r w:rsidR="00BA5F9B">
        <w:t xml:space="preserve">Structure &amp; </w:t>
      </w:r>
      <w:r w:rsidR="00C52ABB" w:rsidRPr="00474CB7">
        <w:t xml:space="preserve">Function of </w:t>
      </w:r>
      <w:r w:rsidR="00BA5F9B" w:rsidRPr="00474CB7">
        <w:t xml:space="preserve">Nervous System </w:t>
      </w:r>
      <w:r w:rsidR="00C52ABB" w:rsidRPr="00474CB7">
        <w:t xml:space="preserve">Cells </w:t>
      </w:r>
      <w:r w:rsidR="00BA5F9B">
        <w:tab/>
      </w:r>
      <w:r w:rsidR="00C52ABB" w:rsidRPr="00474CB7">
        <w:t>Chapter 2</w:t>
      </w:r>
    </w:p>
    <w:p w14:paraId="0AC3AEF9" w14:textId="77777777" w:rsidR="00C52ABB" w:rsidRPr="00474CB7" w:rsidRDefault="00C52ABB"/>
    <w:p w14:paraId="101C2D33" w14:textId="77777777" w:rsidR="00C52ABB" w:rsidRPr="00474CB7" w:rsidRDefault="00113C51">
      <w:r>
        <w:t>Sept. 6</w:t>
      </w:r>
      <w:r w:rsidR="00C52ABB" w:rsidRPr="00474CB7">
        <w:tab/>
        <w:t xml:space="preserve">    </w:t>
      </w:r>
      <w:r w:rsidR="00913BD5">
        <w:tab/>
      </w:r>
      <w:r w:rsidR="00C52ABB" w:rsidRPr="00474CB7">
        <w:tab/>
        <w:t>Neurons/ Neur</w:t>
      </w:r>
      <w:r w:rsidR="00065031">
        <w:t>on</w:t>
      </w:r>
      <w:r w:rsidR="00C52ABB" w:rsidRPr="00474CB7">
        <w:t>al communication</w:t>
      </w:r>
      <w:r w:rsidR="00C52ABB" w:rsidRPr="00474CB7">
        <w:tab/>
      </w:r>
      <w:r w:rsidR="00C52ABB" w:rsidRPr="00474CB7">
        <w:tab/>
      </w:r>
      <w:r w:rsidR="00C52ABB" w:rsidRPr="00474CB7">
        <w:tab/>
        <w:t>Chapter 2</w:t>
      </w:r>
    </w:p>
    <w:p w14:paraId="23FEAD7C" w14:textId="77777777" w:rsidR="00C52ABB" w:rsidRPr="00474CB7" w:rsidRDefault="00C52ABB"/>
    <w:p w14:paraId="7C522B1C" w14:textId="77777777" w:rsidR="00C52ABB" w:rsidRPr="00474CB7" w:rsidRDefault="00113C51">
      <w:r>
        <w:t>Sept. 13</w:t>
      </w:r>
      <w:r w:rsidR="00C52ABB" w:rsidRPr="00474CB7">
        <w:tab/>
      </w:r>
      <w:r w:rsidR="00C52ABB" w:rsidRPr="00474CB7">
        <w:tab/>
        <w:t xml:space="preserve">Basic Features of the Nervous System </w:t>
      </w:r>
      <w:r w:rsidR="00C52ABB" w:rsidRPr="00474CB7">
        <w:tab/>
      </w:r>
      <w:r w:rsidR="00C52ABB" w:rsidRPr="00474CB7">
        <w:tab/>
        <w:t>Chapter 3</w:t>
      </w:r>
    </w:p>
    <w:p w14:paraId="774CD2CB" w14:textId="77777777" w:rsidR="00C52ABB" w:rsidRPr="00474CB7" w:rsidRDefault="00C52ABB">
      <w:r w:rsidRPr="00474CB7">
        <w:tab/>
      </w:r>
      <w:r w:rsidRPr="00474CB7">
        <w:tab/>
      </w:r>
      <w:r w:rsidRPr="00474CB7">
        <w:tab/>
        <w:t>Central and Peripheral nervous system</w:t>
      </w:r>
      <w:r w:rsidRPr="00474CB7">
        <w:tab/>
      </w:r>
      <w:r w:rsidRPr="00474CB7">
        <w:tab/>
      </w:r>
    </w:p>
    <w:p w14:paraId="593FBF3D" w14:textId="77777777" w:rsidR="00C52ABB" w:rsidRPr="00474CB7" w:rsidRDefault="00C52ABB">
      <w:pPr>
        <w:pStyle w:val="Heading2"/>
        <w:rPr>
          <w:sz w:val="24"/>
        </w:rPr>
      </w:pPr>
    </w:p>
    <w:p w14:paraId="7D986CFC" w14:textId="77777777" w:rsidR="00C52ABB" w:rsidRPr="00474CB7" w:rsidRDefault="00113C51">
      <w:pPr>
        <w:pStyle w:val="Heading2"/>
        <w:rPr>
          <w:sz w:val="24"/>
        </w:rPr>
      </w:pPr>
      <w:r>
        <w:rPr>
          <w:sz w:val="24"/>
        </w:rPr>
        <w:t>Sept. 20</w:t>
      </w:r>
      <w:r w:rsidR="00C52ABB" w:rsidRPr="00474CB7">
        <w:rPr>
          <w:sz w:val="24"/>
        </w:rPr>
        <w:tab/>
      </w:r>
      <w:r w:rsidR="00C52ABB" w:rsidRPr="00474CB7">
        <w:rPr>
          <w:sz w:val="24"/>
        </w:rPr>
        <w:tab/>
      </w:r>
      <w:r w:rsidR="00C52ABB" w:rsidRPr="00474CB7">
        <w:rPr>
          <w:sz w:val="24"/>
        </w:rPr>
        <w:tab/>
      </w:r>
      <w:r w:rsidR="00C52ABB" w:rsidRPr="00474CB7">
        <w:rPr>
          <w:b/>
          <w:sz w:val="24"/>
        </w:rPr>
        <w:t>EXAM 1</w:t>
      </w:r>
    </w:p>
    <w:p w14:paraId="5B99F9FA" w14:textId="77777777" w:rsidR="00C52ABB" w:rsidRPr="00474CB7" w:rsidRDefault="00C52ABB"/>
    <w:p w14:paraId="3D17E488" w14:textId="77777777" w:rsidR="00C52ABB" w:rsidRPr="00474CB7" w:rsidRDefault="00113C51" w:rsidP="00CA559A">
      <w:r>
        <w:t>Sept. 27</w:t>
      </w:r>
      <w:r w:rsidR="000A3444">
        <w:tab/>
      </w:r>
      <w:r w:rsidR="000A3444">
        <w:tab/>
      </w:r>
      <w:r w:rsidR="00C52ABB" w:rsidRPr="00474CB7">
        <w:t>Psychopharmacology</w:t>
      </w:r>
      <w:r w:rsidR="00CA559A">
        <w:t>/ Sites of drug action</w:t>
      </w:r>
      <w:r w:rsidR="00CA559A">
        <w:tab/>
      </w:r>
      <w:r w:rsidR="00CA559A">
        <w:tab/>
      </w:r>
      <w:r w:rsidR="00C52ABB" w:rsidRPr="00474CB7">
        <w:t>Chapter 4</w:t>
      </w:r>
    </w:p>
    <w:p w14:paraId="58A700C8" w14:textId="77777777" w:rsidR="00C52ABB" w:rsidRPr="00474CB7" w:rsidRDefault="00C52ABB"/>
    <w:p w14:paraId="19D5EE85" w14:textId="77777777" w:rsidR="00C52ABB" w:rsidRPr="006537AD" w:rsidRDefault="00113C51" w:rsidP="006537AD">
      <w:pPr>
        <w:pStyle w:val="Heading2"/>
        <w:rPr>
          <w:sz w:val="24"/>
        </w:rPr>
      </w:pPr>
      <w:r>
        <w:rPr>
          <w:sz w:val="24"/>
        </w:rPr>
        <w:t>Oct. 4</w:t>
      </w:r>
      <w:r>
        <w:rPr>
          <w:sz w:val="24"/>
        </w:rPr>
        <w:tab/>
      </w:r>
      <w:r w:rsidR="00C52ABB" w:rsidRPr="00474CB7">
        <w:rPr>
          <w:sz w:val="24"/>
        </w:rPr>
        <w:tab/>
      </w:r>
      <w:r w:rsidR="00C52ABB" w:rsidRPr="00474CB7">
        <w:rPr>
          <w:sz w:val="24"/>
        </w:rPr>
        <w:tab/>
      </w:r>
      <w:r w:rsidR="00A77FEF" w:rsidRPr="00474CB7">
        <w:rPr>
          <w:sz w:val="24"/>
        </w:rPr>
        <w:t>Neurotransmitters</w:t>
      </w:r>
      <w:r w:rsidR="00A77FEF">
        <w:rPr>
          <w:sz w:val="24"/>
        </w:rPr>
        <w:tab/>
      </w:r>
      <w:r w:rsidR="00A77FEF">
        <w:rPr>
          <w:sz w:val="24"/>
        </w:rPr>
        <w:tab/>
      </w:r>
      <w:r w:rsidR="00A77FEF">
        <w:rPr>
          <w:sz w:val="24"/>
        </w:rPr>
        <w:tab/>
      </w:r>
      <w:r w:rsidR="00A77FEF">
        <w:rPr>
          <w:sz w:val="24"/>
        </w:rPr>
        <w:tab/>
      </w:r>
      <w:r w:rsidR="00A77FEF">
        <w:rPr>
          <w:sz w:val="24"/>
        </w:rPr>
        <w:tab/>
      </w:r>
      <w:r w:rsidR="00A77FEF" w:rsidRPr="00474CB7">
        <w:rPr>
          <w:sz w:val="24"/>
        </w:rPr>
        <w:t>Chapter 4</w:t>
      </w:r>
      <w:r w:rsidR="00C52ABB">
        <w:tab/>
      </w:r>
    </w:p>
    <w:p w14:paraId="3F2C3371" w14:textId="77777777" w:rsidR="00C52ABB" w:rsidRPr="00474CB7" w:rsidRDefault="00C52ABB" w:rsidP="00C52ABB">
      <w:pPr>
        <w:pStyle w:val="Heading2"/>
        <w:rPr>
          <w:sz w:val="24"/>
        </w:rPr>
      </w:pPr>
    </w:p>
    <w:p w14:paraId="1DBE48B3" w14:textId="77777777" w:rsidR="00E56EBB" w:rsidRPr="00474CB7" w:rsidRDefault="00113C51" w:rsidP="00E56EBB">
      <w:pPr>
        <w:pStyle w:val="Heading2"/>
        <w:rPr>
          <w:sz w:val="24"/>
        </w:rPr>
      </w:pPr>
      <w:r>
        <w:rPr>
          <w:sz w:val="24"/>
        </w:rPr>
        <w:t>October 11</w:t>
      </w:r>
      <w:r w:rsidR="00A77FEF">
        <w:rPr>
          <w:sz w:val="24"/>
        </w:rPr>
        <w:tab/>
      </w:r>
      <w:r w:rsidR="00A77FEF">
        <w:rPr>
          <w:sz w:val="24"/>
        </w:rPr>
        <w:tab/>
      </w:r>
      <w:r w:rsidR="008704AA">
        <w:rPr>
          <w:b/>
          <w:sz w:val="24"/>
        </w:rPr>
        <w:t>Fall Break/ NO CLASS</w:t>
      </w:r>
    </w:p>
    <w:p w14:paraId="27F7BBEB" w14:textId="77777777" w:rsidR="00113C51" w:rsidRDefault="00113C51" w:rsidP="006537AD">
      <w:pPr>
        <w:pStyle w:val="Heading2"/>
        <w:rPr>
          <w:sz w:val="24"/>
        </w:rPr>
      </w:pPr>
    </w:p>
    <w:p w14:paraId="65F0E562" w14:textId="77777777" w:rsidR="00C52ABB" w:rsidRPr="006537AD" w:rsidRDefault="00113C51" w:rsidP="006537AD">
      <w:pPr>
        <w:pStyle w:val="Heading2"/>
        <w:rPr>
          <w:sz w:val="24"/>
        </w:rPr>
      </w:pPr>
      <w:r>
        <w:rPr>
          <w:sz w:val="24"/>
        </w:rPr>
        <w:t>October 18</w:t>
      </w:r>
      <w:r w:rsidR="00C52ABB" w:rsidRPr="00474CB7">
        <w:rPr>
          <w:sz w:val="24"/>
        </w:rPr>
        <w:tab/>
      </w:r>
      <w:r>
        <w:rPr>
          <w:sz w:val="24"/>
        </w:rPr>
        <w:tab/>
        <w:t>Vision</w:t>
      </w:r>
      <w:r w:rsidRPr="00474CB7">
        <w:rPr>
          <w:sz w:val="24"/>
        </w:rPr>
        <w:tab/>
        <w:t xml:space="preserve">Anatomy </w:t>
      </w:r>
      <w:r w:rsidRPr="00474CB7">
        <w:rPr>
          <w:sz w:val="24"/>
        </w:rPr>
        <w:tab/>
      </w:r>
      <w:r w:rsidRPr="00474CB7">
        <w:rPr>
          <w:sz w:val="24"/>
        </w:rPr>
        <w:tab/>
      </w:r>
      <w:r w:rsidRPr="00474CB7">
        <w:rPr>
          <w:sz w:val="24"/>
        </w:rPr>
        <w:tab/>
      </w:r>
      <w:r>
        <w:rPr>
          <w:sz w:val="24"/>
        </w:rPr>
        <w:tab/>
      </w:r>
      <w:r>
        <w:rPr>
          <w:sz w:val="24"/>
        </w:rPr>
        <w:tab/>
      </w:r>
      <w:r w:rsidRPr="00474CB7">
        <w:rPr>
          <w:sz w:val="24"/>
        </w:rPr>
        <w:t>Chapter 6</w:t>
      </w:r>
    </w:p>
    <w:p w14:paraId="659CD796" w14:textId="77777777" w:rsidR="00113C51" w:rsidRDefault="00113C51" w:rsidP="00A77FEF">
      <w:pPr>
        <w:pStyle w:val="Heading2"/>
        <w:rPr>
          <w:sz w:val="24"/>
        </w:rPr>
      </w:pPr>
    </w:p>
    <w:p w14:paraId="4D07806A" w14:textId="77777777" w:rsidR="00C52ABB" w:rsidRPr="00474CB7" w:rsidRDefault="00113C51" w:rsidP="00A77FEF">
      <w:pPr>
        <w:pStyle w:val="Heading2"/>
        <w:rPr>
          <w:sz w:val="24"/>
        </w:rPr>
      </w:pPr>
      <w:r>
        <w:rPr>
          <w:sz w:val="24"/>
        </w:rPr>
        <w:t>October 25</w:t>
      </w:r>
      <w:r w:rsidR="00A77FEF">
        <w:rPr>
          <w:sz w:val="24"/>
        </w:rPr>
        <w:tab/>
      </w:r>
      <w:r w:rsidR="00A77FEF">
        <w:rPr>
          <w:sz w:val="24"/>
        </w:rPr>
        <w:tab/>
      </w:r>
      <w:r w:rsidR="00C52ABB" w:rsidRPr="00474CB7">
        <w:rPr>
          <w:sz w:val="24"/>
        </w:rPr>
        <w:t xml:space="preserve"> Coding </w:t>
      </w:r>
      <w:r w:rsidR="00A77FEF">
        <w:rPr>
          <w:sz w:val="24"/>
        </w:rPr>
        <w:t>of Visual Information</w:t>
      </w:r>
      <w:r w:rsidR="00C52ABB" w:rsidRPr="00474CB7">
        <w:rPr>
          <w:sz w:val="24"/>
        </w:rPr>
        <w:tab/>
      </w:r>
      <w:r w:rsidR="00C52ABB" w:rsidRPr="00474CB7">
        <w:rPr>
          <w:sz w:val="24"/>
        </w:rPr>
        <w:tab/>
      </w:r>
      <w:r w:rsidR="00C52ABB" w:rsidRPr="00474CB7">
        <w:rPr>
          <w:sz w:val="24"/>
        </w:rPr>
        <w:tab/>
        <w:t>Chapter 6</w:t>
      </w:r>
    </w:p>
    <w:p w14:paraId="33D64411" w14:textId="77777777" w:rsidR="00C52ABB" w:rsidRPr="00474CB7" w:rsidRDefault="00C52ABB" w:rsidP="00C52ABB">
      <w:pPr>
        <w:pStyle w:val="Heading2"/>
        <w:rPr>
          <w:sz w:val="24"/>
        </w:rPr>
      </w:pPr>
    </w:p>
    <w:p w14:paraId="3DFE06AF" w14:textId="77777777" w:rsidR="00C52ABB" w:rsidRPr="00474CB7" w:rsidRDefault="00113C51">
      <w:r>
        <w:t>Nov. 1</w:t>
      </w:r>
      <w:r>
        <w:tab/>
      </w:r>
      <w:r w:rsidR="00C52ABB" w:rsidRPr="00474CB7">
        <w:tab/>
      </w:r>
      <w:r w:rsidR="00C52ABB" w:rsidRPr="00474CB7">
        <w:tab/>
      </w:r>
      <w:r w:rsidR="00C52ABB" w:rsidRPr="00474CB7">
        <w:rPr>
          <w:b/>
        </w:rPr>
        <w:t>EXAM 2</w:t>
      </w:r>
      <w:r w:rsidR="00C52ABB" w:rsidRPr="00474CB7">
        <w:tab/>
      </w:r>
      <w:r w:rsidR="00C52ABB" w:rsidRPr="00474CB7">
        <w:tab/>
      </w:r>
      <w:r w:rsidR="00C52ABB" w:rsidRPr="00474CB7">
        <w:tab/>
      </w:r>
      <w:r w:rsidR="00C52ABB" w:rsidRPr="00474CB7">
        <w:tab/>
      </w:r>
      <w:r w:rsidR="00C52ABB" w:rsidRPr="00474CB7">
        <w:tab/>
      </w:r>
      <w:r w:rsidR="00C52ABB" w:rsidRPr="00474CB7">
        <w:tab/>
      </w:r>
    </w:p>
    <w:p w14:paraId="55533E7D" w14:textId="77777777" w:rsidR="00C52ABB" w:rsidRPr="00474CB7" w:rsidRDefault="00C52ABB">
      <w:pPr>
        <w:pStyle w:val="Heading2"/>
        <w:rPr>
          <w:sz w:val="24"/>
        </w:rPr>
      </w:pPr>
    </w:p>
    <w:p w14:paraId="75913638" w14:textId="77777777" w:rsidR="00C52ABB" w:rsidRPr="00474CB7" w:rsidRDefault="00113C51" w:rsidP="00C52ABB">
      <w:r>
        <w:t>Nov. 8</w:t>
      </w:r>
      <w:r>
        <w:tab/>
      </w:r>
      <w:r w:rsidR="00C52ABB" w:rsidRPr="00474CB7">
        <w:tab/>
      </w:r>
      <w:r w:rsidR="00C52ABB" w:rsidRPr="00474CB7">
        <w:tab/>
        <w:t>Audition</w:t>
      </w:r>
      <w:r w:rsidR="00C52ABB" w:rsidRPr="00474CB7">
        <w:tab/>
      </w:r>
      <w:r w:rsidR="00C52ABB" w:rsidRPr="00474CB7">
        <w:tab/>
      </w:r>
      <w:r w:rsidR="00C52ABB" w:rsidRPr="00474CB7">
        <w:tab/>
      </w:r>
      <w:r w:rsidR="00C52ABB" w:rsidRPr="00474CB7">
        <w:tab/>
      </w:r>
      <w:r w:rsidR="00C52ABB" w:rsidRPr="00474CB7">
        <w:tab/>
      </w:r>
      <w:r w:rsidR="00C52ABB" w:rsidRPr="00474CB7">
        <w:tab/>
        <w:t>Chapter 7</w:t>
      </w:r>
    </w:p>
    <w:p w14:paraId="5EDA095D" w14:textId="77777777" w:rsidR="00C52ABB" w:rsidRPr="00474CB7" w:rsidRDefault="00C52ABB">
      <w:pPr>
        <w:pStyle w:val="Heading2"/>
        <w:rPr>
          <w:sz w:val="24"/>
        </w:rPr>
      </w:pPr>
      <w:r w:rsidRPr="00474CB7">
        <w:rPr>
          <w:sz w:val="24"/>
        </w:rPr>
        <w:tab/>
      </w:r>
      <w:r w:rsidRPr="00474CB7">
        <w:rPr>
          <w:sz w:val="24"/>
        </w:rPr>
        <w:tab/>
      </w:r>
    </w:p>
    <w:p w14:paraId="6DA61AE9" w14:textId="77777777" w:rsidR="005B05BE" w:rsidRDefault="00113C51" w:rsidP="00C52ABB">
      <w:r>
        <w:t>Nov. 15</w:t>
      </w:r>
      <w:r w:rsidR="00DF20AC">
        <w:t xml:space="preserve"> </w:t>
      </w:r>
      <w:r w:rsidR="00C52ABB" w:rsidRPr="00474CB7">
        <w:tab/>
      </w:r>
      <w:r w:rsidR="00C52ABB" w:rsidRPr="00474CB7">
        <w:tab/>
        <w:t xml:space="preserve">Gustation and Olfaction </w:t>
      </w:r>
      <w:r w:rsidR="00C52ABB" w:rsidRPr="00474CB7">
        <w:tab/>
      </w:r>
      <w:r w:rsidR="00C52ABB" w:rsidRPr="00474CB7">
        <w:tab/>
      </w:r>
      <w:r w:rsidR="00C52ABB" w:rsidRPr="00474CB7">
        <w:tab/>
      </w:r>
      <w:r w:rsidR="00C52ABB" w:rsidRPr="00474CB7">
        <w:tab/>
        <w:t>Chapter 7</w:t>
      </w:r>
    </w:p>
    <w:p w14:paraId="18634C97" w14:textId="77777777" w:rsidR="00F4315D" w:rsidRDefault="00F4315D" w:rsidP="00C52ABB"/>
    <w:p w14:paraId="347DFEB8" w14:textId="77777777" w:rsidR="00C52ABB" w:rsidRPr="00474CB7" w:rsidRDefault="00113C51">
      <w:r>
        <w:t>Nov. 22</w:t>
      </w:r>
      <w:r w:rsidR="005B05BE">
        <w:t xml:space="preserve"> </w:t>
      </w:r>
      <w:r w:rsidR="005B05BE">
        <w:tab/>
      </w:r>
      <w:r w:rsidR="005B05BE">
        <w:tab/>
      </w:r>
      <w:r w:rsidR="0060394D" w:rsidRPr="00474CB7">
        <w:t>Muscles and Reflexes</w:t>
      </w:r>
      <w:r w:rsidR="0060394D" w:rsidRPr="00474CB7">
        <w:tab/>
      </w:r>
      <w:r w:rsidR="0060394D" w:rsidRPr="00474CB7">
        <w:tab/>
      </w:r>
      <w:r w:rsidR="0060394D" w:rsidRPr="00474CB7">
        <w:tab/>
      </w:r>
      <w:r w:rsidR="0060394D" w:rsidRPr="00474CB7">
        <w:tab/>
      </w:r>
      <w:r w:rsidR="0060394D" w:rsidRPr="00474CB7">
        <w:tab/>
        <w:t>Chapter 8</w:t>
      </w:r>
      <w:r w:rsidR="00C52ABB" w:rsidRPr="00474CB7">
        <w:tab/>
      </w:r>
      <w:r w:rsidR="00C52ABB" w:rsidRPr="00474CB7">
        <w:tab/>
      </w:r>
      <w:r w:rsidR="00C52ABB" w:rsidRPr="00474CB7">
        <w:tab/>
      </w:r>
    </w:p>
    <w:p w14:paraId="60A1A5B8" w14:textId="77777777" w:rsidR="00C52ABB" w:rsidRPr="00474CB7" w:rsidRDefault="00113C51">
      <w:r>
        <w:t>Nov 29</w:t>
      </w:r>
      <w:r w:rsidR="00DF20AC">
        <w:t xml:space="preserve">     </w:t>
      </w:r>
      <w:r w:rsidR="00DF20AC">
        <w:tab/>
      </w:r>
      <w:r w:rsidR="00DF20AC">
        <w:tab/>
      </w:r>
      <w:r w:rsidR="0060394D" w:rsidRPr="00474CB7">
        <w:t>Apraxia/ Basal Ganglia/ Disorders</w:t>
      </w:r>
      <w:r w:rsidR="0060394D">
        <w:tab/>
      </w:r>
      <w:r w:rsidR="0060394D">
        <w:tab/>
      </w:r>
      <w:r w:rsidR="0060394D">
        <w:tab/>
      </w:r>
      <w:r w:rsidR="0060394D" w:rsidRPr="00474CB7">
        <w:t>Chapter 8</w:t>
      </w:r>
    </w:p>
    <w:p w14:paraId="345F6B9F" w14:textId="77777777" w:rsidR="00C52ABB" w:rsidRPr="00474CB7" w:rsidRDefault="00C52ABB"/>
    <w:p w14:paraId="4BB07C31" w14:textId="77777777" w:rsidR="00C52ABB" w:rsidRPr="00474CB7" w:rsidRDefault="002D54F9">
      <w:r>
        <w:t>Dec. 6</w:t>
      </w:r>
      <w:r>
        <w:tab/>
      </w:r>
      <w:r w:rsidR="00C52ABB" w:rsidRPr="00474CB7">
        <w:tab/>
      </w:r>
      <w:r w:rsidR="00C52ABB" w:rsidRPr="00474CB7">
        <w:tab/>
      </w:r>
      <w:r w:rsidR="0060394D">
        <w:t>Review</w:t>
      </w:r>
      <w:r w:rsidR="00785698">
        <w:tab/>
      </w:r>
      <w:r w:rsidR="00785698">
        <w:tab/>
      </w:r>
      <w:r w:rsidR="00785698">
        <w:tab/>
      </w:r>
    </w:p>
    <w:p w14:paraId="4C993DF0" w14:textId="77777777" w:rsidR="00785698" w:rsidRDefault="00785698"/>
    <w:p w14:paraId="194ED1C5" w14:textId="3336B2F7" w:rsidR="001B5BEC" w:rsidRPr="001B5BEC" w:rsidRDefault="00CA7D5C">
      <w:pPr>
        <w:rPr>
          <w:b/>
        </w:rPr>
      </w:pPr>
      <w:r>
        <w:t xml:space="preserve">Dec. </w:t>
      </w:r>
      <w:r w:rsidR="002D54F9">
        <w:t>1</w:t>
      </w:r>
      <w:r>
        <w:t>3</w:t>
      </w:r>
      <w:r w:rsidR="00C52ABB" w:rsidRPr="00DF20AC">
        <w:tab/>
      </w:r>
      <w:r w:rsidR="00CD7110">
        <w:tab/>
      </w:r>
      <w:r w:rsidR="00CD7110">
        <w:rPr>
          <w:b/>
        </w:rPr>
        <w:t xml:space="preserve">EXAM 3 </w:t>
      </w:r>
      <w:r w:rsidR="002D54F9">
        <w:rPr>
          <w:b/>
        </w:rPr>
        <w:t xml:space="preserve">   1:15P</w:t>
      </w:r>
      <w:r w:rsidR="00F4315D">
        <w:rPr>
          <w:b/>
        </w:rPr>
        <w:t>M</w:t>
      </w:r>
      <w:r w:rsidR="002D54F9">
        <w:rPr>
          <w:b/>
        </w:rPr>
        <w:t>-3:45</w:t>
      </w:r>
    </w:p>
    <w:p w14:paraId="45859369" w14:textId="77777777" w:rsidR="00C52ABB" w:rsidRDefault="00C52ABB" w:rsidP="00177FEA">
      <w:pPr>
        <w:widowControl w:val="0"/>
        <w:autoSpaceDE w:val="0"/>
        <w:autoSpaceDN w:val="0"/>
        <w:adjustRightInd w:val="0"/>
        <w:rPr>
          <w:b/>
          <w:sz w:val="28"/>
        </w:rPr>
      </w:pPr>
    </w:p>
    <w:p w14:paraId="7FD242BC" w14:textId="77777777" w:rsidR="001B5BEC" w:rsidRPr="006B1B6B" w:rsidRDefault="001B5BEC" w:rsidP="00177FEA">
      <w:pPr>
        <w:widowControl w:val="0"/>
        <w:autoSpaceDE w:val="0"/>
        <w:autoSpaceDN w:val="0"/>
        <w:adjustRightInd w:val="0"/>
        <w:rPr>
          <w:b/>
        </w:rPr>
      </w:pPr>
    </w:p>
    <w:p w14:paraId="6C77F6B5" w14:textId="77777777" w:rsidR="001B5BEC" w:rsidRPr="006B1B6B" w:rsidRDefault="001B5BEC" w:rsidP="001B5BEC">
      <w:pPr>
        <w:rPr>
          <w:b/>
        </w:rPr>
      </w:pPr>
      <w:r w:rsidRPr="006B1B6B">
        <w:rPr>
          <w:b/>
        </w:rPr>
        <w:t>Credit Hour Definition</w:t>
      </w:r>
    </w:p>
    <w:p w14:paraId="51406F58" w14:textId="77777777" w:rsidR="001B5BEC" w:rsidRPr="006B1B6B" w:rsidRDefault="001B5BEC" w:rsidP="001B5BEC">
      <w:pPr>
        <w:rPr>
          <w:b/>
        </w:rPr>
      </w:pPr>
      <w:r w:rsidRPr="006B1B6B">
        <w:t>This course involves 50 minutes of in class instruction for each credit hour per week, and a minimum of two hours of out of class assignments each week for 15 weeks.</w:t>
      </w:r>
      <w:r w:rsidRPr="006B1B6B">
        <w:rPr>
          <w:b/>
        </w:rPr>
        <w:t xml:space="preserve">  </w:t>
      </w:r>
      <w:r w:rsidRPr="006B1B6B">
        <w:t>To master the material covered in this course it is expected that the student will spend a minimum of two hours per week per credit hour on the out of classroom assignments.</w:t>
      </w:r>
    </w:p>
    <w:p w14:paraId="2FFC6AE5" w14:textId="77777777" w:rsidR="001B5BEC" w:rsidRPr="006B1B6B" w:rsidRDefault="001B5BEC" w:rsidP="001B5BEC">
      <w:pPr>
        <w:widowControl w:val="0"/>
        <w:autoSpaceDE w:val="0"/>
        <w:autoSpaceDN w:val="0"/>
        <w:adjustRightInd w:val="0"/>
        <w:rPr>
          <w:b/>
          <w:bCs/>
        </w:rPr>
      </w:pPr>
    </w:p>
    <w:p w14:paraId="019DAA90" w14:textId="77777777" w:rsidR="001B5BEC" w:rsidRPr="006B1B6B" w:rsidRDefault="001B5BEC" w:rsidP="001B5BEC">
      <w:pPr>
        <w:widowControl w:val="0"/>
        <w:autoSpaceDE w:val="0"/>
        <w:autoSpaceDN w:val="0"/>
        <w:adjustRightInd w:val="0"/>
      </w:pPr>
      <w:r w:rsidRPr="006B1B6B">
        <w:rPr>
          <w:b/>
          <w:bCs/>
        </w:rPr>
        <w:t>Code of Academic Integrity Policy Statement</w:t>
      </w:r>
    </w:p>
    <w:p w14:paraId="18A501D9" w14:textId="77777777" w:rsidR="001B5BEC" w:rsidRPr="006B1B6B" w:rsidRDefault="001B5BEC" w:rsidP="001B5BEC">
      <w:r w:rsidRPr="006B1B6B">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 at</w:t>
      </w:r>
    </w:p>
    <w:p w14:paraId="0D44A9C5" w14:textId="77777777" w:rsidR="001B5BEC" w:rsidRPr="006B1B6B" w:rsidRDefault="00B46CFD" w:rsidP="001B5BEC">
      <w:hyperlink r:id="rId6" w:history="1">
        <w:r w:rsidR="001B5BEC" w:rsidRPr="006B1B6B">
          <w:rPr>
            <w:rStyle w:val="Hyperlink"/>
            <w:i/>
          </w:rPr>
          <w:t>http://www.fau.edu/regulations/chapter 4/4.000_Honor_Code.pdf</w:t>
        </w:r>
      </w:hyperlink>
    </w:p>
    <w:p w14:paraId="1E319192" w14:textId="77777777" w:rsidR="001B5BEC" w:rsidRPr="006B1B6B" w:rsidRDefault="001B5BEC" w:rsidP="001B5BEC"/>
    <w:p w14:paraId="6EAA4333" w14:textId="77777777" w:rsidR="001B5BEC" w:rsidRPr="006B1B6B" w:rsidRDefault="001B5BEC" w:rsidP="001B5BEC">
      <w:pPr>
        <w:widowControl w:val="0"/>
        <w:autoSpaceDE w:val="0"/>
        <w:autoSpaceDN w:val="0"/>
        <w:adjustRightInd w:val="0"/>
      </w:pPr>
      <w:r w:rsidRPr="006B1B6B">
        <w:rPr>
          <w:b/>
          <w:bCs/>
        </w:rPr>
        <w:t>Disability policy statement </w:t>
      </w:r>
    </w:p>
    <w:p w14:paraId="14E0E3B8" w14:textId="77777777" w:rsidR="001B5BEC" w:rsidRPr="006B1B6B" w:rsidRDefault="001B5BEC" w:rsidP="001B5BEC">
      <w:pPr>
        <w:widowControl w:val="0"/>
        <w:autoSpaceDE w:val="0"/>
        <w:autoSpaceDN w:val="0"/>
        <w:adjustRightInd w:val="0"/>
      </w:pPr>
      <w:r w:rsidRPr="006B1B6B">
        <w:t>In compliance with the Americans with Disabilities Act Amendments Act (ADAAA), students who require reasonable accommodations due to a disability to properly execute coursework must register with Student Accessibility Services (SAS) and follow all SAS procedures. SAS has offices across three of FAU’s campuses – Boca Raton, Davie and Jupiter – however disability services are available for students on all campuses. For more information, please visit the SAS website at </w:t>
      </w:r>
      <w:hyperlink r:id="rId7" w:tgtFrame="_blank" w:history="1">
        <w:r w:rsidRPr="006B1B6B">
          <w:rPr>
            <w:rStyle w:val="Hyperlink"/>
          </w:rPr>
          <w:t>www.fau.edu/sas/</w:t>
        </w:r>
      </w:hyperlink>
    </w:p>
    <w:p w14:paraId="128CC02B" w14:textId="77777777" w:rsidR="001B5BEC" w:rsidRPr="006B1B6B" w:rsidRDefault="001B5BEC" w:rsidP="001B5BEC">
      <w:pPr>
        <w:widowControl w:val="0"/>
        <w:autoSpaceDE w:val="0"/>
        <w:autoSpaceDN w:val="0"/>
        <w:adjustRightInd w:val="0"/>
      </w:pPr>
      <w:r w:rsidRPr="006B1B6B">
        <w:t> </w:t>
      </w:r>
    </w:p>
    <w:p w14:paraId="3CB4FF8C" w14:textId="77777777" w:rsidR="001B5BEC" w:rsidRPr="006B1B6B" w:rsidRDefault="001B5BEC" w:rsidP="001B5BEC">
      <w:pPr>
        <w:widowControl w:val="0"/>
        <w:autoSpaceDE w:val="0"/>
        <w:autoSpaceDN w:val="0"/>
        <w:adjustRightInd w:val="0"/>
      </w:pPr>
      <w:r w:rsidRPr="006B1B6B">
        <w:rPr>
          <w:b/>
          <w:bCs/>
        </w:rPr>
        <w:t>Counseling and Psychological Services (CAPS) Center</w:t>
      </w:r>
    </w:p>
    <w:p w14:paraId="06BC741B" w14:textId="77777777" w:rsidR="001B5BEC" w:rsidRPr="006B1B6B" w:rsidRDefault="001B5BEC" w:rsidP="001B5BEC">
      <w:pPr>
        <w:widowControl w:val="0"/>
        <w:autoSpaceDE w:val="0"/>
        <w:autoSpaceDN w:val="0"/>
        <w:adjustRightInd w:val="0"/>
      </w:pPr>
      <w:r w:rsidRPr="006B1B6B">
        <w:t>Life as a university student can be challenging physically, mentally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 </w:t>
      </w:r>
      <w:hyperlink r:id="rId8" w:tgtFrame="_blank" w:history="1">
        <w:r w:rsidRPr="006B1B6B">
          <w:rPr>
            <w:rStyle w:val="Hyperlink"/>
          </w:rPr>
          <w:t>http://www.fau.edu/counseling/</w:t>
        </w:r>
      </w:hyperlink>
    </w:p>
    <w:p w14:paraId="06BEE5E9" w14:textId="77777777" w:rsidR="001B5BEC" w:rsidRPr="006B1B6B" w:rsidRDefault="001B5BEC" w:rsidP="001B5BEC">
      <w:pPr>
        <w:widowControl w:val="0"/>
        <w:autoSpaceDE w:val="0"/>
        <w:autoSpaceDN w:val="0"/>
        <w:adjustRightInd w:val="0"/>
      </w:pPr>
    </w:p>
    <w:p w14:paraId="6486D4AA" w14:textId="77777777" w:rsidR="001B5BEC" w:rsidRPr="006B1B6B" w:rsidRDefault="001B5BEC" w:rsidP="001B5BEC">
      <w:pPr>
        <w:widowControl w:val="0"/>
        <w:autoSpaceDE w:val="0"/>
        <w:autoSpaceDN w:val="0"/>
        <w:adjustRightInd w:val="0"/>
        <w:rPr>
          <w:iCs/>
        </w:rPr>
      </w:pPr>
      <w:r w:rsidRPr="006B1B6B">
        <w:rPr>
          <w:b/>
          <w:bCs/>
        </w:rPr>
        <w:t>Attendance Policy:</w:t>
      </w:r>
      <w:r w:rsidRPr="006B1B6B">
        <w:t xml:space="preserve"> </w:t>
      </w:r>
      <w:r w:rsidRPr="006B1B6B">
        <w:rPr>
          <w:iCs/>
        </w:rPr>
        <w:t xml:space="preserve">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Students are responsible for arranging to make up work missed because of legitimate class absence, such as illness, family emergencies, military obligation, court-imposed legal obligations or participation in University-approved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 </w:t>
      </w:r>
    </w:p>
    <w:p w14:paraId="2399605E" w14:textId="77777777" w:rsidR="001B5BEC" w:rsidRPr="006B1B6B" w:rsidRDefault="001B5BEC" w:rsidP="001B5BEC">
      <w:pPr>
        <w:widowControl w:val="0"/>
        <w:autoSpaceDE w:val="0"/>
        <w:autoSpaceDN w:val="0"/>
        <w:adjustRightInd w:val="0"/>
      </w:pPr>
    </w:p>
    <w:p w14:paraId="4E12AB1F" w14:textId="77777777" w:rsidR="001B5BEC" w:rsidRPr="006B1B6B" w:rsidRDefault="001B5BEC" w:rsidP="001B5BEC">
      <w:pPr>
        <w:rPr>
          <w:b/>
        </w:rPr>
      </w:pPr>
      <w:r w:rsidRPr="006B1B6B">
        <w:rPr>
          <w:b/>
        </w:rPr>
        <w:t>Reasonable Accommodation Statement for Makeups</w:t>
      </w:r>
    </w:p>
    <w:p w14:paraId="40573423" w14:textId="723BF21C" w:rsidR="001B5BEC" w:rsidRPr="00474CB7" w:rsidRDefault="001B5BEC" w:rsidP="006B1B6B">
      <w:r w:rsidRPr="006B1B6B">
        <w:t>Reasonable accommodation will be made for students participating in a religious observance or in University-approved activities, including athletic or scholastics teams, musical and theatrical performances and debate activities.</w:t>
      </w:r>
    </w:p>
    <w:sectPr w:rsidR="001B5BEC" w:rsidRPr="00474CB7" w:rsidSect="001B5BEC">
      <w:pgSz w:w="12240" w:h="15840"/>
      <w:pgMar w:top="1008" w:right="1152" w:bottom="1008"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EF787C"/>
    <w:multiLevelType w:val="multilevel"/>
    <w:tmpl w:val="17D00C46"/>
    <w:lvl w:ilvl="0">
      <w:start w:val="80"/>
      <w:numFmt w:val="decimal"/>
      <w:lvlText w:val="%1"/>
      <w:lvlJc w:val="left"/>
      <w:pPr>
        <w:tabs>
          <w:tab w:val="num" w:pos="1440"/>
        </w:tabs>
        <w:ind w:left="1440" w:hanging="1440"/>
      </w:pPr>
      <w:rPr>
        <w:rFonts w:hint="default"/>
      </w:rPr>
    </w:lvl>
    <w:lvl w:ilvl="1">
      <w:start w:val="86"/>
      <w:numFmt w:val="decimal"/>
      <w:lvlText w:val="%1-%2"/>
      <w:lvlJc w:val="left"/>
      <w:pPr>
        <w:tabs>
          <w:tab w:val="num" w:pos="4320"/>
        </w:tabs>
        <w:ind w:left="4320" w:hanging="1440"/>
      </w:pPr>
      <w:rPr>
        <w:rFonts w:hint="default"/>
      </w:rPr>
    </w:lvl>
    <w:lvl w:ilvl="2">
      <w:start w:val="1"/>
      <w:numFmt w:val="decimal"/>
      <w:lvlText w:val="%1-%2.%3"/>
      <w:lvlJc w:val="left"/>
      <w:pPr>
        <w:tabs>
          <w:tab w:val="num" w:pos="7200"/>
        </w:tabs>
        <w:ind w:left="7200" w:hanging="1440"/>
      </w:pPr>
      <w:rPr>
        <w:rFonts w:hint="default"/>
      </w:rPr>
    </w:lvl>
    <w:lvl w:ilvl="3">
      <w:start w:val="1"/>
      <w:numFmt w:val="decimal"/>
      <w:lvlText w:val="%1-%2.%3.%4"/>
      <w:lvlJc w:val="left"/>
      <w:pPr>
        <w:tabs>
          <w:tab w:val="num" w:pos="10080"/>
        </w:tabs>
        <w:ind w:left="10080" w:hanging="1440"/>
      </w:pPr>
      <w:rPr>
        <w:rFonts w:hint="default"/>
      </w:rPr>
    </w:lvl>
    <w:lvl w:ilvl="4">
      <w:start w:val="1"/>
      <w:numFmt w:val="decimal"/>
      <w:lvlText w:val="%1-%2.%3.%4.%5"/>
      <w:lvlJc w:val="left"/>
      <w:pPr>
        <w:tabs>
          <w:tab w:val="num" w:pos="12960"/>
        </w:tabs>
        <w:ind w:left="12960" w:hanging="1440"/>
      </w:pPr>
      <w:rPr>
        <w:rFonts w:hint="default"/>
      </w:rPr>
    </w:lvl>
    <w:lvl w:ilvl="5">
      <w:start w:val="1"/>
      <w:numFmt w:val="decimal"/>
      <w:lvlText w:val="%1-%2.%3.%4.%5.%6"/>
      <w:lvlJc w:val="left"/>
      <w:pPr>
        <w:tabs>
          <w:tab w:val="num" w:pos="15840"/>
        </w:tabs>
        <w:ind w:left="15840" w:hanging="1440"/>
      </w:pPr>
      <w:rPr>
        <w:rFonts w:hint="default"/>
      </w:rPr>
    </w:lvl>
    <w:lvl w:ilvl="6">
      <w:start w:val="1"/>
      <w:numFmt w:val="decimal"/>
      <w:lvlText w:val="%1-%2.%3.%4.%5.%6.%7"/>
      <w:lvlJc w:val="left"/>
      <w:pPr>
        <w:tabs>
          <w:tab w:val="num" w:pos="18720"/>
        </w:tabs>
        <w:ind w:left="18720" w:hanging="1440"/>
      </w:pPr>
      <w:rPr>
        <w:rFonts w:hint="default"/>
      </w:rPr>
    </w:lvl>
    <w:lvl w:ilvl="7">
      <w:start w:val="1"/>
      <w:numFmt w:val="decimal"/>
      <w:lvlText w:val="%1-%2.%3.%4.%5.%6.%7.%8"/>
      <w:lvlJc w:val="left"/>
      <w:pPr>
        <w:tabs>
          <w:tab w:val="num" w:pos="21960"/>
        </w:tabs>
        <w:ind w:left="21960" w:hanging="1800"/>
      </w:pPr>
      <w:rPr>
        <w:rFonts w:hint="default"/>
      </w:rPr>
    </w:lvl>
    <w:lvl w:ilvl="8">
      <w:start w:val="1"/>
      <w:numFmt w:val="decimal"/>
      <w:lvlText w:val="%1-%2.%3.%4.%5.%6.%7.%8.%9"/>
      <w:lvlJc w:val="left"/>
      <w:pPr>
        <w:tabs>
          <w:tab w:val="num" w:pos="25200"/>
        </w:tabs>
        <w:ind w:left="25200" w:hanging="2160"/>
      </w:pPr>
      <w:rPr>
        <w:rFonts w:hint="default"/>
      </w:rPr>
    </w:lvl>
  </w:abstractNum>
  <w:abstractNum w:abstractNumId="1" w15:restartNumberingAfterBreak="0">
    <w:nsid w:val="742864E5"/>
    <w:multiLevelType w:val="multilevel"/>
    <w:tmpl w:val="C2966A9E"/>
    <w:lvl w:ilvl="0">
      <w:start w:val="87"/>
      <w:numFmt w:val="decimal"/>
      <w:lvlText w:val="%1"/>
      <w:lvlJc w:val="left"/>
      <w:pPr>
        <w:tabs>
          <w:tab w:val="num" w:pos="1440"/>
        </w:tabs>
        <w:ind w:left="1440" w:hanging="1440"/>
      </w:pPr>
      <w:rPr>
        <w:rFonts w:hint="default"/>
      </w:rPr>
    </w:lvl>
    <w:lvl w:ilvl="1">
      <w:start w:val="88"/>
      <w:numFmt w:val="decimal"/>
      <w:lvlText w:val="%1-%2"/>
      <w:lvlJc w:val="left"/>
      <w:pPr>
        <w:tabs>
          <w:tab w:val="num" w:pos="4320"/>
        </w:tabs>
        <w:ind w:left="4320" w:hanging="1440"/>
      </w:pPr>
      <w:rPr>
        <w:rFonts w:hint="default"/>
      </w:rPr>
    </w:lvl>
    <w:lvl w:ilvl="2">
      <w:start w:val="1"/>
      <w:numFmt w:val="decimal"/>
      <w:lvlText w:val="%1-%2.%3"/>
      <w:lvlJc w:val="left"/>
      <w:pPr>
        <w:tabs>
          <w:tab w:val="num" w:pos="7200"/>
        </w:tabs>
        <w:ind w:left="7200" w:hanging="1440"/>
      </w:pPr>
      <w:rPr>
        <w:rFonts w:hint="default"/>
      </w:rPr>
    </w:lvl>
    <w:lvl w:ilvl="3">
      <w:start w:val="1"/>
      <w:numFmt w:val="decimal"/>
      <w:lvlText w:val="%1-%2.%3.%4"/>
      <w:lvlJc w:val="left"/>
      <w:pPr>
        <w:tabs>
          <w:tab w:val="num" w:pos="10080"/>
        </w:tabs>
        <w:ind w:left="10080" w:hanging="1440"/>
      </w:pPr>
      <w:rPr>
        <w:rFonts w:hint="default"/>
      </w:rPr>
    </w:lvl>
    <w:lvl w:ilvl="4">
      <w:start w:val="1"/>
      <w:numFmt w:val="decimal"/>
      <w:lvlText w:val="%1-%2.%3.%4.%5"/>
      <w:lvlJc w:val="left"/>
      <w:pPr>
        <w:tabs>
          <w:tab w:val="num" w:pos="12960"/>
        </w:tabs>
        <w:ind w:left="12960" w:hanging="1440"/>
      </w:pPr>
      <w:rPr>
        <w:rFonts w:hint="default"/>
      </w:rPr>
    </w:lvl>
    <w:lvl w:ilvl="5">
      <w:start w:val="1"/>
      <w:numFmt w:val="decimal"/>
      <w:lvlText w:val="%1-%2.%3.%4.%5.%6"/>
      <w:lvlJc w:val="left"/>
      <w:pPr>
        <w:tabs>
          <w:tab w:val="num" w:pos="15840"/>
        </w:tabs>
        <w:ind w:left="15840" w:hanging="1440"/>
      </w:pPr>
      <w:rPr>
        <w:rFonts w:hint="default"/>
      </w:rPr>
    </w:lvl>
    <w:lvl w:ilvl="6">
      <w:start w:val="1"/>
      <w:numFmt w:val="decimal"/>
      <w:lvlText w:val="%1-%2.%3.%4.%5.%6.%7"/>
      <w:lvlJc w:val="left"/>
      <w:pPr>
        <w:tabs>
          <w:tab w:val="num" w:pos="18720"/>
        </w:tabs>
        <w:ind w:left="18720" w:hanging="1440"/>
      </w:pPr>
      <w:rPr>
        <w:rFonts w:hint="default"/>
      </w:rPr>
    </w:lvl>
    <w:lvl w:ilvl="7">
      <w:start w:val="1"/>
      <w:numFmt w:val="decimal"/>
      <w:lvlText w:val="%1-%2.%3.%4.%5.%6.%7.%8"/>
      <w:lvlJc w:val="left"/>
      <w:pPr>
        <w:tabs>
          <w:tab w:val="num" w:pos="21960"/>
        </w:tabs>
        <w:ind w:left="21960" w:hanging="1800"/>
      </w:pPr>
      <w:rPr>
        <w:rFonts w:hint="default"/>
      </w:rPr>
    </w:lvl>
    <w:lvl w:ilvl="8">
      <w:start w:val="1"/>
      <w:numFmt w:val="decimal"/>
      <w:lvlText w:val="%1-%2.%3.%4.%5.%6.%7.%8.%9"/>
      <w:lvlJc w:val="left"/>
      <w:pPr>
        <w:tabs>
          <w:tab w:val="num" w:pos="25200"/>
        </w:tabs>
        <w:ind w:left="2520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2A5"/>
    <w:rsid w:val="00001D1C"/>
    <w:rsid w:val="000340B2"/>
    <w:rsid w:val="000425DE"/>
    <w:rsid w:val="00042D2A"/>
    <w:rsid w:val="000532BB"/>
    <w:rsid w:val="00065031"/>
    <w:rsid w:val="000A3444"/>
    <w:rsid w:val="000C4D3A"/>
    <w:rsid w:val="00113C51"/>
    <w:rsid w:val="00117D9C"/>
    <w:rsid w:val="00177FEA"/>
    <w:rsid w:val="00194D24"/>
    <w:rsid w:val="001B5BEC"/>
    <w:rsid w:val="001C1459"/>
    <w:rsid w:val="001F3E0B"/>
    <w:rsid w:val="001F7C25"/>
    <w:rsid w:val="00203BCE"/>
    <w:rsid w:val="00215913"/>
    <w:rsid w:val="00241A23"/>
    <w:rsid w:val="002722A5"/>
    <w:rsid w:val="002D54F9"/>
    <w:rsid w:val="002E06D4"/>
    <w:rsid w:val="00381D3C"/>
    <w:rsid w:val="003A0968"/>
    <w:rsid w:val="003E448F"/>
    <w:rsid w:val="003F0AC3"/>
    <w:rsid w:val="00462FBA"/>
    <w:rsid w:val="00494526"/>
    <w:rsid w:val="004A4C0F"/>
    <w:rsid w:val="004E53D1"/>
    <w:rsid w:val="00512E53"/>
    <w:rsid w:val="00513264"/>
    <w:rsid w:val="005A796F"/>
    <w:rsid w:val="005B05BE"/>
    <w:rsid w:val="005F780F"/>
    <w:rsid w:val="00600C69"/>
    <w:rsid w:val="0060394D"/>
    <w:rsid w:val="006308C0"/>
    <w:rsid w:val="00631D0A"/>
    <w:rsid w:val="00635592"/>
    <w:rsid w:val="006537AD"/>
    <w:rsid w:val="00686633"/>
    <w:rsid w:val="00692FE7"/>
    <w:rsid w:val="006B1B6B"/>
    <w:rsid w:val="006C3AA8"/>
    <w:rsid w:val="0071182D"/>
    <w:rsid w:val="00785698"/>
    <w:rsid w:val="007A0F13"/>
    <w:rsid w:val="007B01FE"/>
    <w:rsid w:val="00813DC5"/>
    <w:rsid w:val="008300C6"/>
    <w:rsid w:val="00866688"/>
    <w:rsid w:val="008704AA"/>
    <w:rsid w:val="008C49F4"/>
    <w:rsid w:val="0090628B"/>
    <w:rsid w:val="00913BD5"/>
    <w:rsid w:val="00934AD9"/>
    <w:rsid w:val="009B7F73"/>
    <w:rsid w:val="00A141AA"/>
    <w:rsid w:val="00A77FEF"/>
    <w:rsid w:val="00A82A7D"/>
    <w:rsid w:val="00AA0DE1"/>
    <w:rsid w:val="00AC7455"/>
    <w:rsid w:val="00B429F0"/>
    <w:rsid w:val="00B46CFD"/>
    <w:rsid w:val="00B53996"/>
    <w:rsid w:val="00B56EEB"/>
    <w:rsid w:val="00B64F1F"/>
    <w:rsid w:val="00B70F72"/>
    <w:rsid w:val="00B801C5"/>
    <w:rsid w:val="00BA5F9B"/>
    <w:rsid w:val="00BC4821"/>
    <w:rsid w:val="00C52ABB"/>
    <w:rsid w:val="00CA559A"/>
    <w:rsid w:val="00CA7D5C"/>
    <w:rsid w:val="00CD7110"/>
    <w:rsid w:val="00CE04B8"/>
    <w:rsid w:val="00D35BF0"/>
    <w:rsid w:val="00D3724D"/>
    <w:rsid w:val="00D44CB1"/>
    <w:rsid w:val="00D74A5C"/>
    <w:rsid w:val="00DA634C"/>
    <w:rsid w:val="00DB2402"/>
    <w:rsid w:val="00DF20AC"/>
    <w:rsid w:val="00DF2B12"/>
    <w:rsid w:val="00DF56A0"/>
    <w:rsid w:val="00E56EBB"/>
    <w:rsid w:val="00E60DA3"/>
    <w:rsid w:val="00E675B0"/>
    <w:rsid w:val="00EA1085"/>
    <w:rsid w:val="00EB6FB4"/>
    <w:rsid w:val="00F4315D"/>
    <w:rsid w:val="00FA534E"/>
    <w:rsid w:val="00FD0C4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2547545"/>
  <w15:docId w15:val="{F18BD12A-018C-4880-90D5-B3C1F539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37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6A0"/>
  </w:style>
  <w:style w:type="paragraph" w:styleId="Heading1">
    <w:name w:val="heading 1"/>
    <w:basedOn w:val="Normal"/>
    <w:next w:val="Normal"/>
    <w:qFormat/>
    <w:rsid w:val="00DF56A0"/>
    <w:pPr>
      <w:keepNext/>
      <w:ind w:left="2160" w:firstLine="720"/>
      <w:outlineLvl w:val="0"/>
    </w:pPr>
    <w:rPr>
      <w:sz w:val="28"/>
    </w:rPr>
  </w:style>
  <w:style w:type="paragraph" w:styleId="Heading2">
    <w:name w:val="heading 2"/>
    <w:basedOn w:val="Normal"/>
    <w:next w:val="Normal"/>
    <w:qFormat/>
    <w:rsid w:val="00DF56A0"/>
    <w:pPr>
      <w:keepNext/>
      <w:outlineLvl w:val="1"/>
    </w:pPr>
    <w:rPr>
      <w:sz w:val="28"/>
    </w:rPr>
  </w:style>
  <w:style w:type="paragraph" w:styleId="Heading3">
    <w:name w:val="heading 3"/>
    <w:basedOn w:val="Normal"/>
    <w:next w:val="Normal"/>
    <w:qFormat/>
    <w:rsid w:val="00DF56A0"/>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F56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counseling/" TargetMode="External"/><Relationship Id="rId3" Type="http://schemas.openxmlformats.org/officeDocument/2006/relationships/settings" Target="settings.xml"/><Relationship Id="rId7" Type="http://schemas.openxmlformats.org/officeDocument/2006/relationships/hyperlink" Target="http://www.fau.edu/s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u.edu/regulations/chapter%204/4.000_Honor_Code.pdf" TargetMode="External"/><Relationship Id="rId5" Type="http://schemas.openxmlformats.org/officeDocument/2006/relationships/hyperlink" Target="mailto:hughes@fa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Abnormal Psychology</vt:lpstr>
    </vt:vector>
  </TitlesOfParts>
  <Company>Florida Atlantic University</Company>
  <LinksUpToDate>false</LinksUpToDate>
  <CharactersWithSpaces>8109</CharactersWithSpaces>
  <SharedDoc>false</SharedDoc>
  <HLinks>
    <vt:vector size="6" baseType="variant">
      <vt:variant>
        <vt:i4>6488103</vt:i4>
      </vt:variant>
      <vt:variant>
        <vt:i4>0</vt:i4>
      </vt:variant>
      <vt:variant>
        <vt:i4>0</vt:i4>
      </vt:variant>
      <vt:variant>
        <vt:i4>5</vt:i4>
      </vt:variant>
      <vt:variant>
        <vt:lpwstr>mailto:hughes@fau.edu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Abnormal Psychology</dc:title>
  <dc:subject/>
  <dc:creator>Katherine Huges</dc:creator>
  <cp:keywords/>
  <cp:lastModifiedBy>Maria Jennings</cp:lastModifiedBy>
  <cp:revision>2</cp:revision>
  <cp:lastPrinted>2012-08-20T17:14:00Z</cp:lastPrinted>
  <dcterms:created xsi:type="dcterms:W3CDTF">2018-04-23T18:43:00Z</dcterms:created>
  <dcterms:modified xsi:type="dcterms:W3CDTF">2018-04-23T18:43:00Z</dcterms:modified>
</cp:coreProperties>
</file>