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Dear Mike, 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 heartily support the approval of the course proposal for Anthropology of Sex and Gender.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Cheers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,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br/>
        <w:t>Elena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Elena Machado, Ph.D.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Director of the Center for Women, Gender and Sexuality Studies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Associate Professor of English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Dorothy F. Schmidt College of Arts and Letters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Florida Atlantic University</w:t>
      </w:r>
    </w:p>
    <w:p w:rsidR="004F3F4B" w:rsidRDefault="004F3F4B" w:rsidP="004F3F4B">
      <w:pPr>
        <w:rPr>
          <w:rFonts w:ascii="Tahoma" w:eastAsia="Times New Roman" w:hAnsi="Tahoma" w:cs="Tahoma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ascii="Tahoma" w:eastAsia="Times New Roman" w:hAnsi="Tahoma" w:cs="Tahoma"/>
            <w:color w:val="000000"/>
            <w:sz w:val="20"/>
            <w:szCs w:val="20"/>
          </w:rPr>
          <w:t>http://www.fau.edu/english/facultypages_machado.php</w:t>
        </w:r>
      </w:hyperlink>
    </w:p>
    <w:p w:rsidR="004F3F4B" w:rsidRDefault="004F3F4B" w:rsidP="004F3F4B">
      <w:pPr>
        <w:jc w:val="center"/>
        <w:rPr>
          <w:rFonts w:ascii="Times New Roman" w:eastAsia="Times New Roman" w:hAnsi="Times New Roman"/>
          <w:color w:val="000000"/>
          <w:sz w:val="19"/>
          <w:szCs w:val="19"/>
        </w:rPr>
      </w:pPr>
      <w:r>
        <w:rPr>
          <w:rFonts w:ascii="Times New Roman" w:eastAsia="Times New Roman" w:hAnsi="Times New Roman"/>
          <w:color w:val="000000"/>
          <w:sz w:val="19"/>
          <w:szCs w:val="19"/>
        </w:rPr>
        <w:pict>
          <v:rect id="_x0000_i1025" style="width:468pt;height:1.8pt" o:hralign="center" o:hrstd="t" o:hr="t" fillcolor="#a0a0a0" stroked="f"/>
        </w:pict>
      </w:r>
    </w:p>
    <w:p w:rsidR="004F3F4B" w:rsidRDefault="004F3F4B" w:rsidP="004F3F4B">
      <w:pPr>
        <w:spacing w:after="240"/>
        <w:outlineLvl w:val="0"/>
        <w:rPr>
          <w:rFonts w:ascii="Times New Roman" w:eastAsia="Times New Roman" w:hAnsi="Times New Roman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Michael Harris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Tuesday, October 21, 2014 1:37 PM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Elena Machado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anthro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of sex and gender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Hi Elena,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  Here is a new course proposal from Max Kirsch for anthropology.  Max has taught this course a couple of times as a special topics course.  Does WGSS have any objection to such a course?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Best, Mike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 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Michael S. Harris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Chair, Department of Anthropology</w:t>
      </w:r>
    </w:p>
    <w:p w:rsidR="004F3F4B" w:rsidRDefault="004F3F4B" w:rsidP="004F3F4B">
      <w:pPr>
        <w:rPr>
          <w:color w:val="000000"/>
        </w:rPr>
      </w:pPr>
      <w:hyperlink r:id="rId5" w:tgtFrame="_blank" w:history="1">
        <w:r>
          <w:rPr>
            <w:rStyle w:val="Hyperlink"/>
          </w:rPr>
          <w:t>mharris@fau.edu</w:t>
        </w:r>
      </w:hyperlink>
    </w:p>
    <w:p w:rsidR="004F3F4B" w:rsidRDefault="004F3F4B" w:rsidP="004F3F4B">
      <w:pPr>
        <w:rPr>
          <w:color w:val="000000"/>
        </w:rPr>
      </w:pPr>
      <w:r>
        <w:rPr>
          <w:color w:val="000000"/>
        </w:rPr>
        <w:t>561-297-3230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Interim Chair, Department of Philosophy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561-297-3868</w:t>
      </w:r>
    </w:p>
    <w:p w:rsidR="004F3F4B" w:rsidRDefault="004F3F4B" w:rsidP="004F3F4B">
      <w:pPr>
        <w:rPr>
          <w:color w:val="000000"/>
        </w:rPr>
      </w:pPr>
      <w:r>
        <w:rPr>
          <w:color w:val="000000"/>
        </w:rPr>
        <w:t> </w:t>
      </w:r>
    </w:p>
    <w:p w:rsidR="00F716ED" w:rsidRDefault="00F716ED"/>
    <w:sectPr w:rsidR="00F716ED" w:rsidSect="00F71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F3F4B"/>
    <w:rsid w:val="004F3F4B"/>
    <w:rsid w:val="00F7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4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arris@fau.edu" TargetMode="External"/><Relationship Id="rId4" Type="http://schemas.openxmlformats.org/officeDocument/2006/relationships/hyperlink" Target="http://www.fau.edu/english/facultypages_machado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2014-11-25T21:15:00Z</dcterms:created>
  <dcterms:modified xsi:type="dcterms:W3CDTF">2014-11-25T21:15:00Z</dcterms:modified>
</cp:coreProperties>
</file>