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D74713" w:rsidRDefault="006C10A6" w:rsidP="00D74713">
      <w:pPr>
        <w:jc w:val="center"/>
        <w:rPr>
          <w:rFonts w:ascii="Arial" w:hAnsi="Arial" w:cs="Arial"/>
          <w:b/>
          <w:bCs/>
        </w:rPr>
      </w:pPr>
    </w:p>
    <w:p w:rsidR="00B548F1" w:rsidRPr="006F4491" w:rsidRDefault="00B548F1" w:rsidP="00B548F1">
      <w:pPr>
        <w:rPr>
          <w:rFonts w:ascii="Arial" w:hAnsi="Arial" w:cs="Arial"/>
          <w:b/>
        </w:rPr>
      </w:pPr>
      <w:r w:rsidRPr="006F4491">
        <w:rPr>
          <w:rFonts w:ascii="Arial" w:hAnsi="Arial" w:cs="Arial"/>
          <w:b/>
        </w:rPr>
        <w:t>Instructor:</w:t>
      </w:r>
      <w:r w:rsidRPr="00B40CD7">
        <w:rPr>
          <w:rFonts w:ascii="Arial" w:hAnsi="Arial" w:cs="Arial"/>
        </w:rPr>
        <w:tab/>
      </w:r>
      <w:r w:rsidR="006F4491">
        <w:rPr>
          <w:rFonts w:ascii="Arial" w:hAnsi="Arial" w:cs="Arial"/>
        </w:rPr>
        <w:t xml:space="preserve">                  </w:t>
      </w:r>
      <w:r w:rsidR="005D13D8">
        <w:rPr>
          <w:rFonts w:ascii="Arial" w:hAnsi="Arial" w:cs="Arial"/>
        </w:rPr>
        <w:t xml:space="preserve">                                 </w:t>
      </w:r>
      <w:r w:rsidR="006F4491">
        <w:rPr>
          <w:rFonts w:ascii="Arial" w:hAnsi="Arial" w:cs="Arial"/>
        </w:rPr>
        <w:t xml:space="preserve"> </w:t>
      </w:r>
      <w:r w:rsidRPr="006F4491">
        <w:rPr>
          <w:rFonts w:ascii="Arial" w:hAnsi="Arial" w:cs="Arial"/>
          <w:b/>
        </w:rPr>
        <w:t>Office:</w:t>
      </w:r>
      <w:r w:rsidRPr="006F4491">
        <w:rPr>
          <w:rFonts w:ascii="Arial" w:hAnsi="Arial" w:cs="Arial"/>
          <w:b/>
        </w:rPr>
        <w:tab/>
      </w:r>
    </w:p>
    <w:p w:rsidR="00B548F1" w:rsidRPr="006F4491" w:rsidRDefault="00B548F1" w:rsidP="00B548F1">
      <w:pPr>
        <w:rPr>
          <w:rFonts w:ascii="Arial" w:hAnsi="Arial" w:cs="Arial"/>
          <w:b/>
        </w:rPr>
      </w:pPr>
      <w:r w:rsidRPr="006F4491">
        <w:rPr>
          <w:rFonts w:ascii="Arial" w:hAnsi="Arial" w:cs="Arial"/>
          <w:b/>
        </w:rPr>
        <w:t>Phone:</w:t>
      </w:r>
      <w:r w:rsidRPr="006F4491">
        <w:rPr>
          <w:rFonts w:ascii="Arial" w:hAnsi="Arial" w:cs="Arial"/>
          <w:b/>
        </w:rPr>
        <w:tab/>
      </w:r>
      <w:r w:rsidR="006F4491" w:rsidRPr="006F4491">
        <w:rPr>
          <w:rFonts w:ascii="Arial" w:hAnsi="Arial" w:cs="Arial"/>
          <w:b/>
        </w:rPr>
        <w:tab/>
      </w:r>
      <w:r w:rsidR="006F4491">
        <w:rPr>
          <w:rFonts w:ascii="Arial" w:hAnsi="Arial" w:cs="Arial"/>
          <w:b/>
        </w:rPr>
        <w:t xml:space="preserve">    </w:t>
      </w:r>
      <w:r w:rsidR="005D13D8">
        <w:rPr>
          <w:rFonts w:ascii="Arial" w:hAnsi="Arial" w:cs="Arial"/>
          <w:b/>
        </w:rPr>
        <w:t xml:space="preserve">                                     </w:t>
      </w:r>
      <w:r w:rsidR="006F4491">
        <w:rPr>
          <w:rFonts w:ascii="Arial" w:hAnsi="Arial" w:cs="Arial"/>
          <w:b/>
        </w:rPr>
        <w:t xml:space="preserve"> </w:t>
      </w:r>
      <w:r w:rsidRPr="006F4491">
        <w:rPr>
          <w:rFonts w:ascii="Arial" w:hAnsi="Arial" w:cs="Arial"/>
          <w:b/>
        </w:rPr>
        <w:t xml:space="preserve">E-mail: </w:t>
      </w:r>
    </w:p>
    <w:p w:rsidR="00B548F1" w:rsidRPr="006F4491" w:rsidRDefault="00B548F1" w:rsidP="00B548F1">
      <w:pPr>
        <w:rPr>
          <w:rFonts w:ascii="Arial" w:hAnsi="Arial" w:cs="Arial"/>
          <w:b/>
        </w:rPr>
      </w:pPr>
      <w:r w:rsidRPr="006F4491">
        <w:rPr>
          <w:rFonts w:ascii="Arial" w:hAnsi="Arial" w:cs="Arial"/>
          <w:b/>
        </w:rPr>
        <w:t xml:space="preserve">Office Hours: </w:t>
      </w:r>
      <w:r w:rsidRPr="006F4491">
        <w:rPr>
          <w:rFonts w:ascii="Arial" w:hAnsi="Arial" w:cs="Arial"/>
          <w:b/>
        </w:rPr>
        <w:tab/>
      </w:r>
      <w:r w:rsidRPr="006F4491">
        <w:rPr>
          <w:rFonts w:ascii="Arial" w:hAnsi="Arial" w:cs="Arial"/>
          <w:b/>
        </w:rPr>
        <w:tab/>
      </w:r>
      <w:r w:rsidRPr="006F4491">
        <w:rPr>
          <w:rFonts w:ascii="Arial" w:hAnsi="Arial" w:cs="Arial"/>
          <w:b/>
        </w:rPr>
        <w:tab/>
      </w:r>
      <w:r w:rsidR="006F4491" w:rsidRPr="006F4491">
        <w:rPr>
          <w:rFonts w:ascii="Arial" w:hAnsi="Arial" w:cs="Arial"/>
          <w:b/>
        </w:rPr>
        <w:t xml:space="preserve">                    </w:t>
      </w:r>
      <w:r w:rsidRPr="006F4491">
        <w:rPr>
          <w:rFonts w:ascii="Arial" w:hAnsi="Arial" w:cs="Arial"/>
          <w:b/>
        </w:rPr>
        <w:t xml:space="preserve">Class Day/Time:  </w:t>
      </w:r>
      <w:r w:rsidRPr="006F4491">
        <w:rPr>
          <w:rFonts w:ascii="Arial" w:hAnsi="Arial" w:cs="Arial"/>
          <w:b/>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D74713" w:rsidRDefault="00D74713" w:rsidP="00B548F1">
      <w:pPr>
        <w:rPr>
          <w:rFonts w:ascii="Arial" w:hAnsi="Arial" w:cs="Arial"/>
          <w:color w:val="C00000"/>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2819BC" w:rsidRPr="00ED5E56">
        <w:rPr>
          <w:rFonts w:ascii="Arial" w:hAnsi="Arial" w:cs="Arial"/>
          <w:b w:val="0"/>
          <w:caps/>
        </w:rPr>
        <w:t>Sls</w:t>
      </w:r>
      <w:r w:rsidR="004C71D9">
        <w:rPr>
          <w:rFonts w:ascii="Arial" w:hAnsi="Arial" w:cs="Arial"/>
          <w:b w:val="0"/>
          <w:caps/>
        </w:rPr>
        <w:t xml:space="preserve"> </w:t>
      </w:r>
      <w:bookmarkStart w:id="0" w:name="_GoBack"/>
      <w:bookmarkEnd w:id="0"/>
      <w:r w:rsidR="002819BC" w:rsidRPr="00ED5E56">
        <w:rPr>
          <w:rFonts w:ascii="Arial" w:hAnsi="Arial" w:cs="Arial"/>
          <w:b w:val="0"/>
          <w:caps/>
        </w:rPr>
        <w:t>1</w:t>
      </w:r>
      <w:r w:rsidR="00FD2F91" w:rsidRPr="00ED5E56">
        <w:rPr>
          <w:rFonts w:ascii="Arial" w:hAnsi="Arial" w:cs="Arial"/>
          <w:b w:val="0"/>
          <w:caps/>
        </w:rPr>
        <w:t>250</w:t>
      </w:r>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5906B8">
        <w:rPr>
          <w:rFonts w:ascii="Arial" w:hAnsi="Arial" w:cs="Arial"/>
          <w:b/>
          <w:caps/>
        </w:rPr>
        <w:t xml:space="preserve"> </w:t>
      </w:r>
      <w:r w:rsidR="00ED5E56">
        <w:rPr>
          <w:rFonts w:ascii="Arial" w:hAnsi="Arial" w:cs="Arial"/>
        </w:rPr>
        <w:t>Living With R</w:t>
      </w:r>
      <w:r w:rsidR="00FD2F91" w:rsidRPr="00ED5E56">
        <w:rPr>
          <w:rFonts w:ascii="Arial" w:hAnsi="Arial" w:cs="Arial"/>
        </w:rPr>
        <w:t>oommates</w:t>
      </w:r>
    </w:p>
    <w:p w:rsidR="006C10A6" w:rsidRPr="00D74713" w:rsidRDefault="006C10A6">
      <w:pPr>
        <w:pStyle w:val="BodyText"/>
        <w:rPr>
          <w:rFonts w:ascii="Arial" w:hAnsi="Arial" w:cs="Arial"/>
        </w:rPr>
      </w:pPr>
    </w:p>
    <w:p w:rsidR="00B02ED4" w:rsidRPr="00865C2B" w:rsidRDefault="006C10A6" w:rsidP="00B02ED4">
      <w:pPr>
        <w:rPr>
          <w:rFonts w:ascii="Arial" w:eastAsiaTheme="minorHAnsi" w:hAnsi="Arial" w:cs="Arial"/>
        </w:rPr>
      </w:pPr>
      <w:r w:rsidRPr="00D74713">
        <w:rPr>
          <w:rFonts w:ascii="Arial" w:hAnsi="Arial" w:cs="Arial"/>
          <w:b/>
          <w:caps/>
        </w:rPr>
        <w:t>Catalog Description:</w:t>
      </w:r>
      <w:r w:rsidR="006C1C83">
        <w:rPr>
          <w:rFonts w:ascii="Arial" w:hAnsi="Arial" w:cs="Arial"/>
          <w:b/>
          <w:caps/>
        </w:rPr>
        <w:t xml:space="preserve"> </w:t>
      </w:r>
      <w:r w:rsidR="00865C2B">
        <w:rPr>
          <w:rFonts w:ascii="Arial" w:hAnsi="Arial" w:cs="Arial"/>
        </w:rPr>
        <w:t>T</w:t>
      </w:r>
      <w:r w:rsidR="00865C2B" w:rsidRPr="00865C2B">
        <w:rPr>
          <w:rFonts w:ascii="Arial" w:hAnsi="Arial" w:cs="Arial"/>
        </w:rPr>
        <w:t xml:space="preserve">his course discusses the differences in living situations and explores how to interpret human behavior and how to adjust, share, and compromise in multiple residential settings. </w:t>
      </w:r>
    </w:p>
    <w:p w:rsidR="0002673B" w:rsidRDefault="0002673B">
      <w:pPr>
        <w:pStyle w:val="BodyText"/>
        <w:rPr>
          <w:rFonts w:ascii="Arial" w:hAnsi="Arial" w:cs="Arial"/>
          <w:caps/>
        </w:rPr>
      </w:pPr>
    </w:p>
    <w:p w:rsidR="00964A07" w:rsidRDefault="0002673B">
      <w:pPr>
        <w:pStyle w:val="BodyText"/>
        <w:rPr>
          <w:rFonts w:ascii="Arial" w:hAnsi="Arial" w:cs="Arial"/>
          <w:b w:val="0"/>
        </w:rPr>
      </w:pPr>
      <w:r>
        <w:rPr>
          <w:rFonts w:ascii="Arial" w:hAnsi="Arial" w:cs="Arial"/>
          <w:caps/>
        </w:rPr>
        <w:t xml:space="preserve">INSTRUCTOR INTRODUCTION TO THE COURSE: </w:t>
      </w:r>
      <w:r w:rsidR="00587D78" w:rsidRPr="00587D78">
        <w:rPr>
          <w:rFonts w:ascii="Arial" w:hAnsi="Arial" w:cs="Arial"/>
          <w:b w:val="0"/>
        </w:rPr>
        <w:t xml:space="preserve">This course is designed for the Florida Atlantic University Academy for Community Inclusion. In this course, students </w:t>
      </w:r>
      <w:r w:rsidR="007F08FA">
        <w:rPr>
          <w:rFonts w:ascii="Arial" w:hAnsi="Arial" w:cs="Arial"/>
          <w:b w:val="0"/>
        </w:rPr>
        <w:t xml:space="preserve">will </w:t>
      </w:r>
      <w:r w:rsidR="00E257D6">
        <w:rPr>
          <w:rFonts w:ascii="Arial" w:hAnsi="Arial" w:cs="Arial"/>
          <w:b w:val="0"/>
        </w:rPr>
        <w:t xml:space="preserve">compare and contrast different living environments such as dorm life, apartments, in a house, and living at home with your parents. </w:t>
      </w:r>
      <w:r w:rsidR="006D4966">
        <w:rPr>
          <w:rFonts w:ascii="Arial" w:hAnsi="Arial" w:cs="Arial"/>
          <w:b w:val="0"/>
        </w:rPr>
        <w:t xml:space="preserve">Students will learn the issues that arise in residential settings such as adjusting, sharing, compromising, cooperating and the importance of communication with others. </w:t>
      </w:r>
      <w:r w:rsidR="0098740B">
        <w:rPr>
          <w:rFonts w:ascii="Arial" w:hAnsi="Arial" w:cs="Arial"/>
          <w:b w:val="0"/>
        </w:rPr>
        <w:t xml:space="preserve">Students will then choose a residential setting that they will pursue. </w:t>
      </w:r>
    </w:p>
    <w:p w:rsidR="00964A07" w:rsidRDefault="00964A07">
      <w:pPr>
        <w:pStyle w:val="BodyText"/>
        <w:rPr>
          <w:rFonts w:ascii="Arial" w:hAnsi="Arial" w:cs="Arial"/>
          <w:b w:val="0"/>
        </w:rPr>
      </w:pPr>
    </w:p>
    <w:p w:rsidR="00964A07" w:rsidRPr="00964A07" w:rsidRDefault="00964A07">
      <w:pPr>
        <w:pStyle w:val="BodyText"/>
        <w:rPr>
          <w:rFonts w:ascii="Arial" w:hAnsi="Arial" w:cs="Arial"/>
          <w:b w:val="0"/>
        </w:rPr>
      </w:pPr>
    </w:p>
    <w:p w:rsidR="00394E62" w:rsidRPr="00D7471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p>
    <w:p w:rsidR="00A5341E" w:rsidRPr="00A5341E" w:rsidRDefault="007E44AE">
      <w:pPr>
        <w:pStyle w:val="BodyText"/>
        <w:rPr>
          <w:rFonts w:ascii="Arial" w:hAnsi="Arial" w:cs="Arial"/>
          <w:b w:val="0"/>
          <w:bCs w:val="0"/>
        </w:rPr>
      </w:pPr>
      <w:r>
        <w:rPr>
          <w:noProof/>
        </w:rPr>
        <w:drawing>
          <wp:anchor distT="0" distB="0" distL="114300" distR="114300" simplePos="0" relativeHeight="251659264" behindDoc="0" locked="0" layoutInCell="1" allowOverlap="1">
            <wp:simplePos x="0" y="0"/>
            <wp:positionH relativeFrom="page">
              <wp:posOffset>5334000</wp:posOffset>
            </wp:positionH>
            <wp:positionV relativeFrom="paragraph">
              <wp:posOffset>9525</wp:posOffset>
            </wp:positionV>
            <wp:extent cx="2262505" cy="1671320"/>
            <wp:effectExtent l="0" t="0" r="4445" b="5080"/>
            <wp:wrapSquare wrapText="bothSides"/>
            <wp:docPr id="1" name="Picture 1" descr="http://www.infinite-solutions.biz/wp-content/uploads/2013/09/Ideapad-Yoga-11_silver-gray_Hero_09_interface_1188_1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inite-solutions.biz/wp-content/uploads/2013/09/Ideapad-Yoga-11_silver-gray_Hero_09_interface_1188_1085.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62505" cy="1671320"/>
                    </a:xfrm>
                    <a:prstGeom prst="rect">
                      <a:avLst/>
                    </a:prstGeom>
                    <a:noFill/>
                    <a:ln>
                      <a:noFill/>
                    </a:ln>
                  </pic:spPr>
                </pic:pic>
              </a:graphicData>
            </a:graphic>
          </wp:anchor>
        </w:drawing>
      </w:r>
      <w:r w:rsidR="00A5341E" w:rsidRPr="00A5341E">
        <w:rPr>
          <w:rFonts w:ascii="Arial" w:hAnsi="Arial" w:cs="Arial"/>
          <w:b w:val="0"/>
          <w:bCs w:val="0"/>
        </w:rPr>
        <w:t>No pre</w:t>
      </w:r>
      <w:r>
        <w:rPr>
          <w:rFonts w:ascii="Arial" w:hAnsi="Arial" w:cs="Arial"/>
          <w:b w:val="0"/>
          <w:bCs w:val="0"/>
        </w:rPr>
        <w:t xml:space="preserve">- or </w:t>
      </w:r>
      <w:r w:rsidR="002D70B0">
        <w:rPr>
          <w:rFonts w:ascii="Arial" w:hAnsi="Arial" w:cs="Arial"/>
          <w:b w:val="0"/>
          <w:bCs w:val="0"/>
        </w:rPr>
        <w:t>co-</w:t>
      </w:r>
      <w:r w:rsidR="00A5341E" w:rsidRPr="00A5341E">
        <w:rPr>
          <w:rFonts w:ascii="Arial" w:hAnsi="Arial" w:cs="Arial"/>
          <w:b w:val="0"/>
          <w:bCs w:val="0"/>
        </w:rPr>
        <w:t xml:space="preserve">requisite </w:t>
      </w:r>
    </w:p>
    <w:p w:rsidR="00A5341E" w:rsidRPr="00D74713" w:rsidRDefault="00A5341E">
      <w:pPr>
        <w:pStyle w:val="BodyText"/>
        <w:rPr>
          <w:rFonts w:ascii="Arial" w:hAnsi="Arial" w:cs="Arial"/>
          <w:bCs w:val="0"/>
          <w:color w:val="FF0000"/>
        </w:rPr>
      </w:pPr>
    </w:p>
    <w:p w:rsidR="00611FDA" w:rsidRPr="00611FDA"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BA2B6C" w:rsidRDefault="00BA2B6C" w:rsidP="00BA2B6C">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w:t>
      </w:r>
      <w:r w:rsidR="00E903BF">
        <w:rPr>
          <w:rFonts w:ascii="Arial" w:hAnsi="Arial" w:cs="Arial"/>
          <w:b w:val="0"/>
        </w:rPr>
        <w:t xml:space="preserve">tor in class or on Blackboard. </w:t>
      </w:r>
      <w:r>
        <w:rPr>
          <w:rFonts w:ascii="Arial" w:hAnsi="Arial" w:cs="Arial"/>
          <w:b w:val="0"/>
        </w:rPr>
        <w:t>Materials will be provided in multiple formats as appropriate.</w:t>
      </w:r>
    </w:p>
    <w:p w:rsidR="008726AD" w:rsidRDefault="008726AD" w:rsidP="00BA2B6C">
      <w:pPr>
        <w:pStyle w:val="BodyText"/>
        <w:rPr>
          <w:rFonts w:ascii="Arial" w:hAnsi="Arial" w:cs="Arial"/>
          <w:b w:val="0"/>
        </w:rPr>
      </w:pPr>
      <w:r>
        <w:rPr>
          <w:rFonts w:ascii="Arial" w:hAnsi="Arial" w:cs="Arial"/>
          <w:b w:val="0"/>
        </w:rPr>
        <w:t xml:space="preserve">Tablet for video recording purposes </w:t>
      </w:r>
    </w:p>
    <w:p w:rsidR="00E903BF" w:rsidRPr="005920AB" w:rsidRDefault="00E903BF" w:rsidP="00BA2B6C">
      <w:pPr>
        <w:pStyle w:val="BodyText"/>
        <w:rPr>
          <w:rFonts w:ascii="Arial" w:hAnsi="Arial" w:cs="Arial"/>
          <w:b w:val="0"/>
        </w:rPr>
      </w:pP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0002238C">
        <w:rPr>
          <w:rFonts w:ascii="Arial" w:hAnsi="Arial" w:cs="Arial"/>
          <w:b w:val="0"/>
        </w:rPr>
        <w:t xml:space="preserve"> </w:t>
      </w:r>
      <w:r w:rsidR="007E44AE">
        <w:rPr>
          <w:rFonts w:ascii="Arial" w:hAnsi="Arial" w:cs="Arial"/>
          <w:b w:val="0"/>
        </w:rPr>
        <w:t xml:space="preserve">Your FAU email will be used for this class. </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02673B" w:rsidRDefault="0002673B" w:rsidP="00D74713">
      <w:pPr>
        <w:pStyle w:val="BodyText"/>
        <w:rPr>
          <w:rFonts w:ascii="Arial" w:hAnsi="Arial" w:cs="Arial"/>
        </w:rPr>
      </w:pPr>
      <w:r>
        <w:rPr>
          <w:rFonts w:ascii="Arial" w:hAnsi="Arial" w:cs="Arial"/>
          <w:noProof/>
        </w:rPr>
        <w:lastRenderedPageBreak/>
        <w:drawing>
          <wp:inline distT="0" distB="0" distL="0" distR="0">
            <wp:extent cx="3075756" cy="1875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766" t="13438" r="3197" b="13016"/>
                    <a:stretch/>
                  </pic:blipFill>
                  <pic:spPr bwMode="auto">
                    <a:xfrm>
                      <a:off x="0" y="0"/>
                      <a:ext cx="3088147" cy="188334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D74713" w:rsidRDefault="00D74713">
      <w:pPr>
        <w:pStyle w:val="BodyText"/>
        <w:rPr>
          <w:rFonts w:ascii="Arial" w:hAnsi="Arial" w:cs="Arial"/>
          <w:bCs w:val="0"/>
          <w:iCs/>
          <w:caps/>
        </w:rPr>
      </w:pPr>
    </w:p>
    <w:p w:rsidR="0002673B" w:rsidRDefault="0002673B">
      <w:pPr>
        <w:pStyle w:val="BodyText"/>
        <w:rPr>
          <w:rFonts w:ascii="Arial" w:hAnsi="Arial" w:cs="Arial"/>
          <w:bCs w:val="0"/>
          <w:iCs/>
          <w:caps/>
        </w:rPr>
      </w:pPr>
    </w:p>
    <w:p w:rsidR="006C10A6" w:rsidRPr="00D74713" w:rsidRDefault="006C10A6">
      <w:pPr>
        <w:pStyle w:val="BodyText"/>
        <w:rPr>
          <w:rFonts w:ascii="Arial" w:hAnsi="Arial" w:cs="Arial"/>
          <w:caps/>
          <w:u w:val="single"/>
        </w:rPr>
      </w:pPr>
      <w:r w:rsidRPr="00D74713">
        <w:rPr>
          <w:rFonts w:ascii="Arial" w:hAnsi="Arial" w:cs="Arial"/>
          <w:bCs w:val="0"/>
          <w:iCs/>
          <w:caps/>
        </w:rPr>
        <w:t xml:space="preserve">Videos: </w:t>
      </w:r>
    </w:p>
    <w:p w:rsidR="006C10A6" w:rsidRDefault="00333704" w:rsidP="00333704">
      <w:pPr>
        <w:pStyle w:val="ListParagraph"/>
        <w:numPr>
          <w:ilvl w:val="0"/>
          <w:numId w:val="41"/>
        </w:numPr>
        <w:rPr>
          <w:rFonts w:ascii="Arial" w:hAnsi="Arial" w:cs="Arial"/>
        </w:rPr>
      </w:pPr>
      <w:r>
        <w:rPr>
          <w:rFonts w:ascii="Arial" w:hAnsi="Arial" w:cs="Arial"/>
        </w:rPr>
        <w:t>Tips for living with a roommate-</w:t>
      </w:r>
      <w:hyperlink r:id="rId11" w:history="1">
        <w:r w:rsidRPr="00A47B8F">
          <w:rPr>
            <w:rStyle w:val="Hyperlink"/>
            <w:rFonts w:ascii="Arial" w:hAnsi="Arial" w:cs="Arial"/>
          </w:rPr>
          <w:t>https://www.youtube.com/watch?v=s7Ml1vVYkj8</w:t>
        </w:r>
      </w:hyperlink>
    </w:p>
    <w:p w:rsidR="00333704" w:rsidRDefault="0072784D" w:rsidP="00333704">
      <w:pPr>
        <w:pStyle w:val="ListParagraph"/>
        <w:numPr>
          <w:ilvl w:val="0"/>
          <w:numId w:val="41"/>
        </w:numPr>
        <w:rPr>
          <w:rFonts w:ascii="Arial" w:hAnsi="Arial" w:cs="Arial"/>
        </w:rPr>
      </w:pPr>
      <w:r>
        <w:rPr>
          <w:rFonts w:ascii="Arial" w:hAnsi="Arial" w:cs="Arial"/>
        </w:rPr>
        <w:t>How to: Live With A Roommate-</w:t>
      </w:r>
      <w:hyperlink r:id="rId12" w:history="1">
        <w:r w:rsidRPr="00A47B8F">
          <w:rPr>
            <w:rStyle w:val="Hyperlink"/>
            <w:rFonts w:ascii="Arial" w:hAnsi="Arial" w:cs="Arial"/>
          </w:rPr>
          <w:t>https://www.youtube.com/watch?v=X7hCDuvufUo</w:t>
        </w:r>
      </w:hyperlink>
    </w:p>
    <w:p w:rsidR="0072784D" w:rsidRDefault="006737FB" w:rsidP="006737FB">
      <w:pPr>
        <w:pStyle w:val="ListParagraph"/>
        <w:numPr>
          <w:ilvl w:val="0"/>
          <w:numId w:val="41"/>
        </w:numPr>
        <w:rPr>
          <w:rFonts w:ascii="Arial" w:hAnsi="Arial" w:cs="Arial"/>
        </w:rPr>
      </w:pPr>
      <w:r>
        <w:rPr>
          <w:rFonts w:ascii="Arial" w:hAnsi="Arial" w:cs="Arial"/>
        </w:rPr>
        <w:t>Living at Home? 6 Simple Ways to Make it Awesome!-</w:t>
      </w:r>
      <w:hyperlink r:id="rId13" w:history="1">
        <w:r w:rsidRPr="00A47B8F">
          <w:rPr>
            <w:rStyle w:val="Hyperlink"/>
            <w:rFonts w:ascii="Arial" w:hAnsi="Arial" w:cs="Arial"/>
          </w:rPr>
          <w:t>https://www.youtube.com/watch?v=tule6A_6YuI</w:t>
        </w:r>
      </w:hyperlink>
    </w:p>
    <w:p w:rsidR="006737FB" w:rsidRPr="00333704" w:rsidRDefault="006737FB" w:rsidP="00874A0A">
      <w:pPr>
        <w:pStyle w:val="ListParagraph"/>
        <w:rPr>
          <w:rFonts w:ascii="Arial" w:hAnsi="Arial" w:cs="Arial"/>
        </w:rPr>
      </w:pPr>
    </w:p>
    <w:p w:rsidR="006C10A6" w:rsidRDefault="006C10A6" w:rsidP="001D3EDC">
      <w:pPr>
        <w:rPr>
          <w:rFonts w:ascii="Arial" w:hAnsi="Arial" w:cs="Arial"/>
          <w:b/>
          <w:color w:val="760000"/>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4121D9" w:rsidRDefault="00CD738B" w:rsidP="004121D9">
      <w:pPr>
        <w:rPr>
          <w:rFonts w:ascii="Arial" w:hAnsi="Arial" w:cs="Arial"/>
          <w:color w:val="000000" w:themeColor="text1"/>
        </w:rPr>
      </w:pPr>
      <w:r>
        <w:rPr>
          <w:rFonts w:ascii="Arial" w:hAnsi="Arial" w:cs="Arial"/>
          <w:color w:val="000000" w:themeColor="text1"/>
        </w:rPr>
        <w:t xml:space="preserve">Upon completion of this course, the successful student will be able to demonstrate the following: </w:t>
      </w:r>
    </w:p>
    <w:p w:rsidR="00CD738B" w:rsidRPr="004121D9" w:rsidRDefault="00CD738B" w:rsidP="004121D9">
      <w:pPr>
        <w:rPr>
          <w:rFonts w:ascii="Arial" w:hAnsi="Arial" w:cs="Arial"/>
          <w:color w:val="000000" w:themeColor="text1"/>
        </w:rPr>
      </w:pPr>
    </w:p>
    <w:p w:rsidR="004121D9" w:rsidRDefault="0017783D"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w:t>
      </w:r>
      <w:r w:rsidR="00A00C63">
        <w:rPr>
          <w:rFonts w:ascii="Arial" w:hAnsi="Arial" w:cs="Arial"/>
          <w:color w:val="000000" w:themeColor="text1"/>
        </w:rPr>
        <w:t xml:space="preserve">identify various types of living options. </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Students will identify the benefits of different living options</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Students will compare and contrast the different types of living options</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demonstrate how to effectively communicate with roommates. </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develop the skills to share with others in a residential environment. </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develop the skills to cooperate and make adjustments in a residential environment. </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define compromise. </w:t>
      </w:r>
    </w:p>
    <w:p w:rsidR="00A00C63" w:rsidRDefault="00A00C63" w:rsidP="0017783D">
      <w:pPr>
        <w:pStyle w:val="ListParagraph"/>
        <w:numPr>
          <w:ilvl w:val="0"/>
          <w:numId w:val="39"/>
        </w:numPr>
        <w:rPr>
          <w:rFonts w:ascii="Arial" w:hAnsi="Arial" w:cs="Arial"/>
          <w:color w:val="000000" w:themeColor="text1"/>
        </w:rPr>
      </w:pPr>
      <w:r>
        <w:rPr>
          <w:rFonts w:ascii="Arial" w:hAnsi="Arial" w:cs="Arial"/>
          <w:color w:val="000000" w:themeColor="text1"/>
        </w:rPr>
        <w:t xml:space="preserve">Students will determine which living option they want to pursue. </w:t>
      </w:r>
    </w:p>
    <w:p w:rsidR="00A00C63" w:rsidRPr="00A00C63" w:rsidRDefault="00A00C63" w:rsidP="00A00C63">
      <w:pPr>
        <w:ind w:left="360"/>
        <w:rPr>
          <w:rFonts w:ascii="Arial" w:hAnsi="Arial" w:cs="Arial"/>
          <w:color w:val="000000" w:themeColor="text1"/>
        </w:rPr>
      </w:pPr>
    </w:p>
    <w:p w:rsidR="000802AF" w:rsidRPr="004121D9" w:rsidRDefault="000802AF" w:rsidP="001D3EDC">
      <w:pPr>
        <w:rPr>
          <w:rFonts w:ascii="Arial" w:hAnsi="Arial" w:cs="Arial"/>
          <w:color w:val="000000" w:themeColor="text1"/>
        </w:rPr>
      </w:pPr>
      <w:r>
        <w:rPr>
          <w:rFonts w:ascii="Arial" w:hAnsi="Arial" w:cs="Arial"/>
          <w:color w:val="000000" w:themeColor="text1"/>
        </w:rPr>
        <w:t xml:space="preserve"> </w:t>
      </w: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Default="00561CE0" w:rsidP="001D3EDC">
      <w:pPr>
        <w:rPr>
          <w:rFonts w:ascii="Arial" w:hAnsi="Arial" w:cs="Arial"/>
          <w:b/>
          <w:caps/>
          <w:color w:val="800000"/>
        </w:rPr>
      </w:pPr>
    </w:p>
    <w:p w:rsidR="00561CE0" w:rsidRPr="00D74713" w:rsidRDefault="00561CE0" w:rsidP="001D3EDC">
      <w:pPr>
        <w:rPr>
          <w:rFonts w:ascii="Arial" w:hAnsi="Arial" w:cs="Arial"/>
          <w:b/>
          <w:caps/>
          <w:color w:val="800000"/>
        </w:rPr>
      </w:pPr>
    </w:p>
    <w:p w:rsidR="006C10A6" w:rsidRPr="00D74713" w:rsidRDefault="006C10A6">
      <w:pPr>
        <w:pStyle w:val="BodyText"/>
        <w:rPr>
          <w:rFonts w:ascii="Arial" w:hAnsi="Arial" w:cs="Arial"/>
          <w:caps/>
          <w:color w:val="800000"/>
        </w:rPr>
      </w:pPr>
    </w:p>
    <w:p w:rsidR="0002673B" w:rsidRDefault="0002673B">
      <w:pPr>
        <w:rPr>
          <w:rFonts w:ascii="Arial" w:hAnsi="Arial" w:cs="Arial"/>
          <w:b/>
          <w:bCs/>
          <w:caps/>
          <w:color w:val="000000"/>
        </w:rPr>
      </w:pPr>
      <w:r>
        <w:rPr>
          <w:rFonts w:ascii="Arial" w:hAnsi="Arial" w:cs="Arial"/>
          <w:caps/>
          <w:color w:val="000000"/>
        </w:rPr>
        <w:br w:type="page"/>
      </w:r>
    </w:p>
    <w:p w:rsidR="00A96FB9" w:rsidRPr="00F655FC" w:rsidRDefault="006C10A6" w:rsidP="00F655FC">
      <w:pPr>
        <w:pStyle w:val="BodyText"/>
        <w:rPr>
          <w:rFonts w:ascii="Arial" w:hAnsi="Arial" w:cs="Arial"/>
          <w:caps/>
          <w:color w:val="000000"/>
        </w:rPr>
      </w:pPr>
      <w:r w:rsidRPr="00D74713">
        <w:rPr>
          <w:rFonts w:ascii="Arial" w:hAnsi="Arial" w:cs="Arial"/>
          <w:caps/>
          <w:color w:val="000000"/>
        </w:rPr>
        <w:lastRenderedPageBreak/>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02673B" w:rsidRDefault="003F27D0">
      <w:pPr>
        <w:pStyle w:val="BodyText"/>
        <w:rPr>
          <w:rFonts w:ascii="Arial" w:hAnsi="Arial" w:cs="Arial"/>
          <w:caps/>
          <w:color w:val="800000"/>
        </w:rPr>
      </w:pPr>
      <w:r>
        <w:rPr>
          <w:rFonts w:ascii="Arial" w:hAnsi="Arial" w:cs="Arial"/>
          <w:caps/>
          <w:noProof/>
          <w:color w:val="800000"/>
        </w:rPr>
        <w:drawing>
          <wp:inline distT="0" distB="0" distL="0" distR="0">
            <wp:extent cx="5314950" cy="31051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61CE0" w:rsidRPr="00D74713" w:rsidRDefault="00561CE0">
      <w:pPr>
        <w:pStyle w:val="BodyText"/>
        <w:rPr>
          <w:rFonts w:ascii="Arial" w:hAnsi="Arial" w:cs="Arial"/>
          <w:caps/>
          <w:color w:val="800000"/>
        </w:rPr>
      </w:pPr>
    </w:p>
    <w:p w:rsidR="006C10A6" w:rsidRPr="00D74713" w:rsidRDefault="006C10A6">
      <w:pPr>
        <w:pStyle w:val="BodyText"/>
        <w:rPr>
          <w:rFonts w:ascii="Arial" w:hAnsi="Arial" w:cs="Arial"/>
          <w:color w:val="000000"/>
        </w:rPr>
      </w:pPr>
    </w:p>
    <w:p w:rsidR="0002673B" w:rsidRDefault="0002673B">
      <w:pPr>
        <w:pStyle w:val="BodyText"/>
        <w:rPr>
          <w:rFonts w:ascii="Arial" w:hAnsi="Arial" w:cs="Arial"/>
        </w:rPr>
      </w:pPr>
    </w:p>
    <w:p w:rsidR="0002673B" w:rsidRDefault="0002673B">
      <w:pPr>
        <w:pStyle w:val="BodyText"/>
        <w:rPr>
          <w:rFonts w:ascii="Arial" w:hAnsi="Arial" w:cs="Arial"/>
        </w:rPr>
      </w:pPr>
    </w:p>
    <w:p w:rsidR="005A060B" w:rsidRDefault="006C10A6" w:rsidP="005A060B">
      <w:pPr>
        <w:pStyle w:val="BodyText"/>
        <w:rPr>
          <w:rFonts w:ascii="Arial" w:hAnsi="Arial" w:cs="Arial"/>
        </w:rPr>
      </w:pPr>
      <w:r w:rsidRPr="00561CE0">
        <w:rPr>
          <w:rFonts w:ascii="Arial" w:hAnsi="Arial" w:cs="Arial"/>
        </w:rPr>
        <w:t>COURSE REQUIREMENTS:</w:t>
      </w:r>
      <w:r w:rsidR="00246BBD">
        <w:rPr>
          <w:rFonts w:ascii="Arial" w:hAnsi="Arial" w:cs="Arial"/>
        </w:rPr>
        <w:t xml:space="preserve"> (See Appendix for</w:t>
      </w:r>
      <w:r w:rsidR="000652FF">
        <w:rPr>
          <w:rFonts w:ascii="Arial" w:hAnsi="Arial" w:cs="Arial"/>
        </w:rPr>
        <w:t xml:space="preserve"> assignment rubrics</w:t>
      </w:r>
      <w:r w:rsidR="00246BBD">
        <w:rPr>
          <w:rFonts w:ascii="Arial" w:hAnsi="Arial" w:cs="Arial"/>
        </w:rPr>
        <w:t>)</w:t>
      </w:r>
    </w:p>
    <w:p w:rsidR="000933AB" w:rsidRDefault="000933AB" w:rsidP="005A060B">
      <w:pPr>
        <w:pStyle w:val="BodyText"/>
        <w:rPr>
          <w:rFonts w:ascii="Arial" w:hAnsi="Arial" w:cs="Arial"/>
        </w:rPr>
      </w:pPr>
    </w:p>
    <w:p w:rsidR="00127F4C" w:rsidRPr="00127F4C" w:rsidRDefault="003409FE" w:rsidP="00914F0C">
      <w:pPr>
        <w:pStyle w:val="BodyText"/>
        <w:numPr>
          <w:ilvl w:val="0"/>
          <w:numId w:val="40"/>
        </w:numPr>
        <w:rPr>
          <w:rFonts w:ascii="Arial" w:hAnsi="Arial" w:cs="Arial"/>
          <w:b w:val="0"/>
        </w:rPr>
      </w:pPr>
      <w:r>
        <w:rPr>
          <w:rFonts w:ascii="Arial" w:hAnsi="Arial" w:cs="Arial"/>
        </w:rPr>
        <w:t>Tour Summary</w:t>
      </w:r>
      <w:r w:rsidR="000933AB">
        <w:rPr>
          <w:rFonts w:ascii="Arial" w:hAnsi="Arial" w:cs="Arial"/>
        </w:rPr>
        <w:t>-</w:t>
      </w:r>
      <w:r w:rsidR="00B731BD">
        <w:rPr>
          <w:rFonts w:ascii="Arial" w:hAnsi="Arial" w:cs="Arial"/>
        </w:rPr>
        <w:t xml:space="preserve"> (20</w:t>
      </w:r>
      <w:r w:rsidR="00813D16">
        <w:rPr>
          <w:rFonts w:ascii="Arial" w:hAnsi="Arial" w:cs="Arial"/>
        </w:rPr>
        <w:t xml:space="preserve"> points)</w:t>
      </w:r>
      <w:r w:rsidR="000234B1">
        <w:rPr>
          <w:rFonts w:ascii="Arial" w:hAnsi="Arial" w:cs="Arial"/>
        </w:rPr>
        <w:t xml:space="preserve"> </w:t>
      </w:r>
    </w:p>
    <w:p w:rsidR="00914F0C" w:rsidRPr="00127F4C" w:rsidRDefault="00914F0C" w:rsidP="00127F4C">
      <w:pPr>
        <w:pStyle w:val="BodyText"/>
        <w:rPr>
          <w:rFonts w:ascii="Arial" w:hAnsi="Arial" w:cs="Arial"/>
          <w:b w:val="0"/>
        </w:rPr>
      </w:pPr>
      <w:r w:rsidRPr="00127F4C">
        <w:rPr>
          <w:rFonts w:ascii="Arial" w:hAnsi="Arial" w:cs="Arial"/>
          <w:b w:val="0"/>
        </w:rPr>
        <w:t>As part of a class period, students will take a guided tour through some residential options. After the</w:t>
      </w:r>
      <w:r w:rsidR="00AC1EA3" w:rsidRPr="00127F4C">
        <w:rPr>
          <w:rFonts w:ascii="Arial" w:hAnsi="Arial" w:cs="Arial"/>
          <w:b w:val="0"/>
        </w:rPr>
        <w:t xml:space="preserve"> </w:t>
      </w:r>
      <w:r w:rsidR="00D6240F" w:rsidRPr="00127F4C">
        <w:rPr>
          <w:rFonts w:ascii="Arial" w:hAnsi="Arial" w:cs="Arial"/>
          <w:b w:val="0"/>
        </w:rPr>
        <w:t xml:space="preserve">tour, students will write a one-page </w:t>
      </w:r>
      <w:r w:rsidRPr="00127F4C">
        <w:rPr>
          <w:rFonts w:ascii="Arial" w:hAnsi="Arial" w:cs="Arial"/>
          <w:b w:val="0"/>
        </w:rPr>
        <w:t xml:space="preserve">summary about their thoughts and opinions on the tour. The summary will include where they went on the tour, what they saw and the set-up of each living situation, how they felt about the living situation, and which living situation they liked the best. Students will also include any other detail about the living options that they observed such as proximity to campus, access to community resources and activities, safety, etc. The summary will be a Microsoft Word produced document and submitted via Blackboard on: </w:t>
      </w:r>
      <w:r w:rsidR="00672FBC" w:rsidRPr="00127F4C">
        <w:rPr>
          <w:rFonts w:ascii="Arial" w:hAnsi="Arial" w:cs="Arial"/>
          <w:b w:val="0"/>
        </w:rPr>
        <w:t xml:space="preserve">DUE DATE. Note: Student’s will need to attend class to be able to complete this assignment. If the student is unable to attend for a </w:t>
      </w:r>
      <w:r w:rsidR="004015AF" w:rsidRPr="00127F4C">
        <w:rPr>
          <w:rFonts w:ascii="Arial" w:hAnsi="Arial" w:cs="Arial"/>
          <w:b w:val="0"/>
        </w:rPr>
        <w:t>serious</w:t>
      </w:r>
      <w:r w:rsidR="00672FBC" w:rsidRPr="00127F4C">
        <w:rPr>
          <w:rFonts w:ascii="Arial" w:hAnsi="Arial" w:cs="Arial"/>
          <w:b w:val="0"/>
        </w:rPr>
        <w:t xml:space="preserve"> reason, the student must contact the instructor prior to the scheduled tour to make other arrangements. </w:t>
      </w:r>
    </w:p>
    <w:p w:rsidR="005E7833" w:rsidRPr="00914F0C" w:rsidRDefault="00914F0C" w:rsidP="00914F0C">
      <w:pPr>
        <w:pStyle w:val="BodyText"/>
        <w:rPr>
          <w:rFonts w:ascii="Arial" w:hAnsi="Arial" w:cs="Arial"/>
          <w:b w:val="0"/>
        </w:rPr>
      </w:pPr>
      <w:r>
        <w:rPr>
          <w:rFonts w:ascii="Arial" w:hAnsi="Arial" w:cs="Arial"/>
          <w:b w:val="0"/>
        </w:rPr>
        <w:t xml:space="preserve"> </w:t>
      </w:r>
    </w:p>
    <w:p w:rsidR="00127F4C" w:rsidRPr="00127F4C" w:rsidRDefault="00932339" w:rsidP="00207BD9">
      <w:pPr>
        <w:pStyle w:val="BodyText"/>
        <w:numPr>
          <w:ilvl w:val="0"/>
          <w:numId w:val="40"/>
        </w:numPr>
        <w:rPr>
          <w:rFonts w:ascii="Arial" w:hAnsi="Arial" w:cs="Arial"/>
          <w:b w:val="0"/>
        </w:rPr>
      </w:pPr>
      <w:r>
        <w:rPr>
          <w:rFonts w:ascii="Arial" w:hAnsi="Arial" w:cs="Arial"/>
        </w:rPr>
        <w:t>Sharing Role Models</w:t>
      </w:r>
      <w:r w:rsidR="005E7833">
        <w:rPr>
          <w:rFonts w:ascii="Arial" w:hAnsi="Arial" w:cs="Arial"/>
        </w:rPr>
        <w:t>-</w:t>
      </w:r>
      <w:r w:rsidR="001239BE">
        <w:rPr>
          <w:rFonts w:ascii="Arial" w:hAnsi="Arial" w:cs="Arial"/>
        </w:rPr>
        <w:t xml:space="preserve"> </w:t>
      </w:r>
      <w:r w:rsidR="00931BF8">
        <w:rPr>
          <w:rFonts w:ascii="Arial" w:hAnsi="Arial" w:cs="Arial"/>
        </w:rPr>
        <w:t>(40</w:t>
      </w:r>
      <w:r w:rsidR="00813D16">
        <w:rPr>
          <w:rFonts w:ascii="Arial" w:hAnsi="Arial" w:cs="Arial"/>
        </w:rPr>
        <w:t xml:space="preserve"> points) </w:t>
      </w:r>
    </w:p>
    <w:p w:rsidR="00207BD9" w:rsidRPr="00127F4C" w:rsidRDefault="00367574" w:rsidP="00127F4C">
      <w:pPr>
        <w:pStyle w:val="BodyText"/>
        <w:rPr>
          <w:rFonts w:ascii="Arial" w:hAnsi="Arial" w:cs="Arial"/>
          <w:b w:val="0"/>
        </w:rPr>
      </w:pPr>
      <w:r w:rsidRPr="00127F4C">
        <w:rPr>
          <w:rFonts w:ascii="Arial" w:hAnsi="Arial" w:cs="Arial"/>
          <w:b w:val="0"/>
        </w:rPr>
        <w:t>Students will work in groups of three</w:t>
      </w:r>
      <w:r w:rsidR="00207BD9" w:rsidRPr="00127F4C">
        <w:rPr>
          <w:rFonts w:ascii="Arial" w:hAnsi="Arial" w:cs="Arial"/>
          <w:b w:val="0"/>
        </w:rPr>
        <w:t xml:space="preserve"> to record what to do and what not to do in a given scenario. The scenarios will be assigned in class once the groups are established. They will include issues such as, sharing the TV, cleaning schedules, buying groceries, cooking, having friends over, paying the bills, taking the garbage out, fixing appliances, sharing possessions, etc. The students will </w:t>
      </w:r>
      <w:r w:rsidR="00207BD9" w:rsidRPr="00127F4C">
        <w:rPr>
          <w:rFonts w:ascii="Arial" w:hAnsi="Arial" w:cs="Arial"/>
          <w:b w:val="0"/>
        </w:rPr>
        <w:lastRenderedPageBreak/>
        <w:t xml:space="preserve">record a video as if they were living together in an apartment, apartment style dorm, or a house without parents. </w:t>
      </w:r>
    </w:p>
    <w:p w:rsidR="00207BD9" w:rsidRPr="00367574" w:rsidRDefault="00207BD9" w:rsidP="00207BD9">
      <w:pPr>
        <w:pStyle w:val="BodyText"/>
        <w:ind w:left="675"/>
        <w:rPr>
          <w:rFonts w:ascii="Arial" w:hAnsi="Arial" w:cs="Arial"/>
          <w:b w:val="0"/>
        </w:rPr>
      </w:pPr>
    </w:p>
    <w:p w:rsidR="00127F4C" w:rsidRDefault="00B12EC1" w:rsidP="00F238E9">
      <w:pPr>
        <w:pStyle w:val="BodyText"/>
        <w:numPr>
          <w:ilvl w:val="0"/>
          <w:numId w:val="40"/>
        </w:numPr>
        <w:rPr>
          <w:rFonts w:ascii="Arial" w:hAnsi="Arial" w:cs="Arial"/>
          <w:b w:val="0"/>
        </w:rPr>
      </w:pPr>
      <w:r>
        <w:rPr>
          <w:rFonts w:ascii="Arial" w:hAnsi="Arial" w:cs="Arial"/>
        </w:rPr>
        <w:t>Housing</w:t>
      </w:r>
      <w:r w:rsidR="00B8601A">
        <w:rPr>
          <w:rFonts w:ascii="Arial" w:hAnsi="Arial" w:cs="Arial"/>
        </w:rPr>
        <w:t xml:space="preserve"> Plan</w:t>
      </w:r>
      <w:r w:rsidR="00931BF8">
        <w:rPr>
          <w:rFonts w:ascii="Arial" w:hAnsi="Arial" w:cs="Arial"/>
        </w:rPr>
        <w:t>- (2</w:t>
      </w:r>
      <w:r w:rsidR="007E239D">
        <w:rPr>
          <w:rFonts w:ascii="Arial" w:hAnsi="Arial" w:cs="Arial"/>
        </w:rPr>
        <w:t>0 points)</w:t>
      </w:r>
      <w:r w:rsidR="00814B2B" w:rsidRPr="0011323C">
        <w:rPr>
          <w:rFonts w:ascii="Arial" w:hAnsi="Arial" w:cs="Arial"/>
          <w:b w:val="0"/>
        </w:rPr>
        <w:t xml:space="preserve"> </w:t>
      </w:r>
    </w:p>
    <w:p w:rsidR="00B70A96" w:rsidRDefault="00D6686E" w:rsidP="00127F4C">
      <w:pPr>
        <w:pStyle w:val="BodyText"/>
        <w:rPr>
          <w:rFonts w:ascii="Arial" w:hAnsi="Arial" w:cs="Arial"/>
          <w:b w:val="0"/>
        </w:rPr>
      </w:pPr>
      <w:r>
        <w:rPr>
          <w:rFonts w:ascii="Arial" w:hAnsi="Arial" w:cs="Arial"/>
          <w:b w:val="0"/>
        </w:rPr>
        <w:t>In this assignment, the student will create a housing plan for their future</w:t>
      </w:r>
      <w:r w:rsidR="00F238E9">
        <w:rPr>
          <w:rFonts w:ascii="Arial" w:hAnsi="Arial" w:cs="Arial"/>
          <w:b w:val="0"/>
        </w:rPr>
        <w:t xml:space="preserve"> housing arrangements. Will they</w:t>
      </w:r>
      <w:r>
        <w:rPr>
          <w:rFonts w:ascii="Arial" w:hAnsi="Arial" w:cs="Arial"/>
          <w:b w:val="0"/>
        </w:rPr>
        <w:t xml:space="preserve"> live in a dorm, an apartment, a house without their parents, or a house with their parents? </w:t>
      </w:r>
      <w:r w:rsidR="00431EE5">
        <w:rPr>
          <w:rFonts w:ascii="Arial" w:hAnsi="Arial" w:cs="Arial"/>
          <w:b w:val="0"/>
        </w:rPr>
        <w:t xml:space="preserve">What are the </w:t>
      </w:r>
      <w:r w:rsidR="00F238E9">
        <w:rPr>
          <w:rFonts w:ascii="Arial" w:hAnsi="Arial" w:cs="Arial"/>
          <w:b w:val="0"/>
        </w:rPr>
        <w:t>some of the issues that a student</w:t>
      </w:r>
      <w:r w:rsidR="00431EE5">
        <w:rPr>
          <w:rFonts w:ascii="Arial" w:hAnsi="Arial" w:cs="Arial"/>
          <w:b w:val="0"/>
        </w:rPr>
        <w:t xml:space="preserve"> may </w:t>
      </w:r>
      <w:r w:rsidR="00F238E9">
        <w:rPr>
          <w:rFonts w:ascii="Arial" w:hAnsi="Arial" w:cs="Arial"/>
          <w:b w:val="0"/>
        </w:rPr>
        <w:t>encounter in the situation they want to live in? How could students handle and resolve these issues? First, the students will make a chart stating the pros and cons of the living situation they have chosen. Then the s</w:t>
      </w:r>
      <w:r w:rsidR="006C1AF9">
        <w:rPr>
          <w:rFonts w:ascii="Arial" w:hAnsi="Arial" w:cs="Arial"/>
          <w:b w:val="0"/>
        </w:rPr>
        <w:t xml:space="preserve">tudent will make a list of social or communication issues that could arise in that living situation. Then students will write a paragraph about how they would deal with the issues and the appropriate way to communicate with their roommates. The students will present this in a PowerPoint format to the class. </w:t>
      </w:r>
      <w:r w:rsidR="00AE5429">
        <w:rPr>
          <w:rFonts w:ascii="Arial" w:hAnsi="Arial" w:cs="Arial"/>
          <w:b w:val="0"/>
        </w:rPr>
        <w:t>The students are encouraged to be creative with their PowerPoint content, using visuals, or videos to show appropriate ways to communicate in a residential setting</w:t>
      </w:r>
      <w:r w:rsidR="00FF0231">
        <w:rPr>
          <w:rFonts w:ascii="Arial" w:hAnsi="Arial" w:cs="Arial"/>
          <w:b w:val="0"/>
        </w:rPr>
        <w:t>.</w:t>
      </w:r>
      <w:r w:rsidR="00AE5429">
        <w:rPr>
          <w:rFonts w:ascii="Arial" w:hAnsi="Arial" w:cs="Arial"/>
          <w:b w:val="0"/>
        </w:rPr>
        <w:t xml:space="preserve"> </w:t>
      </w:r>
    </w:p>
    <w:p w:rsidR="00F238E9" w:rsidRDefault="00F238E9" w:rsidP="00F238E9">
      <w:pPr>
        <w:pStyle w:val="BodyText"/>
        <w:ind w:left="675"/>
        <w:rPr>
          <w:rFonts w:ascii="Arial" w:hAnsi="Arial" w:cs="Arial"/>
          <w:b w:val="0"/>
        </w:rPr>
      </w:pPr>
    </w:p>
    <w:p w:rsidR="00127F4C" w:rsidRDefault="000234B1" w:rsidP="009415F5">
      <w:pPr>
        <w:pStyle w:val="BodyText"/>
        <w:rPr>
          <w:rFonts w:ascii="Arial" w:hAnsi="Arial" w:cs="Arial"/>
          <w:b w:val="0"/>
        </w:rPr>
      </w:pPr>
      <w:r w:rsidRPr="00635594">
        <w:rPr>
          <w:rFonts w:ascii="Arial" w:hAnsi="Arial" w:cs="Arial"/>
        </w:rPr>
        <w:t>4)</w:t>
      </w:r>
      <w:r w:rsidR="00635594">
        <w:rPr>
          <w:rFonts w:ascii="Arial" w:hAnsi="Arial" w:cs="Arial"/>
          <w:b w:val="0"/>
        </w:rPr>
        <w:t xml:space="preserve">        </w:t>
      </w:r>
      <w:r w:rsidR="009415F5" w:rsidRPr="009415F5">
        <w:rPr>
          <w:rFonts w:ascii="Arial" w:hAnsi="Arial" w:cs="Arial"/>
        </w:rPr>
        <w:t>In Class Assignments and Homework- (20 points)</w:t>
      </w:r>
      <w:r w:rsidR="009415F5">
        <w:rPr>
          <w:rFonts w:ascii="Arial" w:hAnsi="Arial" w:cs="Arial"/>
          <w:b w:val="0"/>
        </w:rPr>
        <w:t xml:space="preserve"> </w:t>
      </w:r>
    </w:p>
    <w:p w:rsidR="00BA2B6C" w:rsidRDefault="000A229B" w:rsidP="009415F5">
      <w:pPr>
        <w:pStyle w:val="BodyText"/>
        <w:rPr>
          <w:rFonts w:ascii="Arial" w:hAnsi="Arial" w:cs="Arial"/>
          <w:b w:val="0"/>
        </w:rPr>
      </w:pPr>
      <w:r>
        <w:rPr>
          <w:rFonts w:ascii="Arial" w:hAnsi="Arial" w:cs="Arial"/>
          <w:b w:val="0"/>
        </w:rPr>
        <w:t>Students are expected to attend and fully participate in class. Each class session will have either an in- class or homework assignment that will allow students to practice the skills presented in class. Students are responsible for completing the assignments within the given time frame stated by the instructor.</w:t>
      </w:r>
    </w:p>
    <w:p w:rsidR="009415F5" w:rsidRDefault="009415F5" w:rsidP="009415F5">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5560"/>
        <w:gridCol w:w="1866"/>
        <w:gridCol w:w="1204"/>
      </w:tblGrid>
      <w:tr w:rsidR="0002673B" w:rsidTr="00F02885">
        <w:tc>
          <w:tcPr>
            <w:tcW w:w="5560" w:type="dxa"/>
          </w:tcPr>
          <w:p w:rsidR="0002673B" w:rsidRPr="008C2DF8" w:rsidRDefault="0002673B">
            <w:pPr>
              <w:rPr>
                <w:rFonts w:ascii="Arial" w:hAnsi="Arial" w:cs="Arial"/>
                <w:b/>
              </w:rPr>
            </w:pPr>
            <w:r w:rsidRPr="008C2DF8">
              <w:rPr>
                <w:rFonts w:ascii="Arial" w:hAnsi="Arial" w:cs="Arial"/>
                <w:b/>
              </w:rPr>
              <w:t>Assignment</w:t>
            </w:r>
          </w:p>
        </w:tc>
        <w:tc>
          <w:tcPr>
            <w:tcW w:w="1866" w:type="dxa"/>
          </w:tcPr>
          <w:p w:rsidR="0002673B" w:rsidRPr="008C2DF8" w:rsidRDefault="0002673B">
            <w:pPr>
              <w:rPr>
                <w:rFonts w:ascii="Arial" w:hAnsi="Arial" w:cs="Arial"/>
                <w:b/>
              </w:rPr>
            </w:pPr>
            <w:r w:rsidRPr="008C2DF8">
              <w:rPr>
                <w:rFonts w:ascii="Arial" w:hAnsi="Arial" w:cs="Arial"/>
                <w:b/>
              </w:rPr>
              <w:t xml:space="preserve">Points </w:t>
            </w:r>
            <w:r w:rsidR="00127F4C">
              <w:rPr>
                <w:rFonts w:ascii="Arial" w:hAnsi="Arial" w:cs="Arial"/>
                <w:b/>
              </w:rPr>
              <w:t xml:space="preserve"> I </w:t>
            </w:r>
            <w:r w:rsidRPr="008C2DF8">
              <w:rPr>
                <w:rFonts w:ascii="Arial" w:hAnsi="Arial" w:cs="Arial"/>
                <w:b/>
              </w:rPr>
              <w:t>Earned</w:t>
            </w:r>
          </w:p>
        </w:tc>
        <w:tc>
          <w:tcPr>
            <w:tcW w:w="1204" w:type="dxa"/>
          </w:tcPr>
          <w:p w:rsidR="0002673B" w:rsidRPr="008C2DF8" w:rsidRDefault="0002673B">
            <w:pPr>
              <w:rPr>
                <w:rFonts w:ascii="Arial" w:hAnsi="Arial" w:cs="Arial"/>
                <w:b/>
              </w:rPr>
            </w:pPr>
            <w:r w:rsidRPr="008C2DF8">
              <w:rPr>
                <w:rFonts w:ascii="Arial" w:hAnsi="Arial" w:cs="Arial"/>
                <w:b/>
              </w:rPr>
              <w:t>Possible</w:t>
            </w:r>
          </w:p>
        </w:tc>
      </w:tr>
      <w:tr w:rsidR="0002673B" w:rsidTr="00F02885">
        <w:tc>
          <w:tcPr>
            <w:tcW w:w="5560" w:type="dxa"/>
          </w:tcPr>
          <w:p w:rsidR="0002673B" w:rsidRPr="008C2DF8" w:rsidRDefault="005000CC" w:rsidP="00387740">
            <w:pPr>
              <w:rPr>
                <w:rFonts w:ascii="Arial" w:hAnsi="Arial" w:cs="Arial"/>
                <w:b/>
                <w:color w:val="002060"/>
              </w:rPr>
            </w:pPr>
            <w:r w:rsidRPr="008C2DF8">
              <w:rPr>
                <w:rFonts w:ascii="Arial" w:hAnsi="Arial" w:cs="Arial"/>
                <w:b/>
                <w:color w:val="002060"/>
              </w:rPr>
              <w:t>1:</w:t>
            </w:r>
            <w:r w:rsidR="0061137F">
              <w:rPr>
                <w:rFonts w:ascii="Arial" w:hAnsi="Arial" w:cs="Arial"/>
                <w:b/>
                <w:color w:val="002060"/>
              </w:rPr>
              <w:t xml:space="preserve"> </w:t>
            </w:r>
            <w:r w:rsidR="00EB3F69">
              <w:rPr>
                <w:rFonts w:ascii="Arial" w:hAnsi="Arial" w:cs="Arial"/>
                <w:b/>
                <w:color w:val="002060"/>
              </w:rPr>
              <w:t>Tour Summary</w:t>
            </w:r>
          </w:p>
        </w:tc>
        <w:tc>
          <w:tcPr>
            <w:tcW w:w="1866" w:type="dxa"/>
          </w:tcPr>
          <w:p w:rsidR="0002673B" w:rsidRPr="008C2DF8" w:rsidRDefault="0002673B">
            <w:pPr>
              <w:rPr>
                <w:rFonts w:ascii="Arial" w:hAnsi="Arial" w:cs="Arial"/>
                <w:b/>
              </w:rPr>
            </w:pPr>
          </w:p>
        </w:tc>
        <w:tc>
          <w:tcPr>
            <w:tcW w:w="1204" w:type="dxa"/>
          </w:tcPr>
          <w:p w:rsidR="0002673B" w:rsidRPr="008C2DF8" w:rsidRDefault="00B731BD">
            <w:pPr>
              <w:rPr>
                <w:rFonts w:ascii="Arial" w:hAnsi="Arial" w:cs="Arial"/>
                <w:b/>
                <w:color w:val="002060"/>
              </w:rPr>
            </w:pPr>
            <w:r>
              <w:rPr>
                <w:rFonts w:ascii="Arial" w:hAnsi="Arial" w:cs="Arial"/>
                <w:b/>
                <w:color w:val="002060"/>
              </w:rPr>
              <w:t>20</w:t>
            </w:r>
          </w:p>
        </w:tc>
      </w:tr>
      <w:tr w:rsidR="0002673B" w:rsidTr="00F02885">
        <w:tc>
          <w:tcPr>
            <w:tcW w:w="5560" w:type="dxa"/>
          </w:tcPr>
          <w:p w:rsidR="0002673B" w:rsidRPr="008C2DF8" w:rsidRDefault="005000CC" w:rsidP="00387740">
            <w:pPr>
              <w:rPr>
                <w:rFonts w:ascii="Arial" w:hAnsi="Arial" w:cs="Arial"/>
                <w:b/>
                <w:color w:val="002060"/>
              </w:rPr>
            </w:pPr>
            <w:r w:rsidRPr="008C2DF8">
              <w:rPr>
                <w:rFonts w:ascii="Arial" w:hAnsi="Arial" w:cs="Arial"/>
                <w:b/>
                <w:color w:val="002060"/>
              </w:rPr>
              <w:t>2:</w:t>
            </w:r>
            <w:r w:rsidR="00F52AD6">
              <w:rPr>
                <w:rFonts w:ascii="Arial" w:hAnsi="Arial" w:cs="Arial"/>
                <w:b/>
                <w:color w:val="002060"/>
              </w:rPr>
              <w:t xml:space="preserve"> </w:t>
            </w:r>
            <w:r w:rsidR="00EB3F69">
              <w:rPr>
                <w:rFonts w:ascii="Arial" w:hAnsi="Arial" w:cs="Arial"/>
                <w:b/>
                <w:color w:val="002060"/>
              </w:rPr>
              <w:t>Sharing Role Models</w:t>
            </w:r>
          </w:p>
        </w:tc>
        <w:tc>
          <w:tcPr>
            <w:tcW w:w="1866" w:type="dxa"/>
          </w:tcPr>
          <w:p w:rsidR="0002673B" w:rsidRPr="008C2DF8" w:rsidRDefault="0002673B">
            <w:pPr>
              <w:rPr>
                <w:rFonts w:ascii="Arial" w:hAnsi="Arial" w:cs="Arial"/>
                <w:b/>
              </w:rPr>
            </w:pPr>
          </w:p>
        </w:tc>
        <w:tc>
          <w:tcPr>
            <w:tcW w:w="1204" w:type="dxa"/>
          </w:tcPr>
          <w:p w:rsidR="0002673B" w:rsidRPr="008C2DF8" w:rsidRDefault="00B731BD">
            <w:pPr>
              <w:rPr>
                <w:rFonts w:ascii="Arial" w:hAnsi="Arial" w:cs="Arial"/>
                <w:b/>
                <w:color w:val="002060"/>
              </w:rPr>
            </w:pPr>
            <w:r>
              <w:rPr>
                <w:rFonts w:ascii="Arial" w:hAnsi="Arial" w:cs="Arial"/>
                <w:b/>
                <w:color w:val="002060"/>
              </w:rPr>
              <w:t>40</w:t>
            </w:r>
          </w:p>
        </w:tc>
      </w:tr>
      <w:tr w:rsidR="0002673B" w:rsidTr="00F02885">
        <w:tc>
          <w:tcPr>
            <w:tcW w:w="5560" w:type="dxa"/>
          </w:tcPr>
          <w:p w:rsidR="0002673B" w:rsidRPr="008C2DF8" w:rsidRDefault="003D4F03" w:rsidP="00B12EC1">
            <w:pPr>
              <w:rPr>
                <w:rFonts w:ascii="Arial" w:hAnsi="Arial" w:cs="Arial"/>
                <w:b/>
                <w:color w:val="002060"/>
              </w:rPr>
            </w:pPr>
            <w:r>
              <w:rPr>
                <w:rFonts w:ascii="Arial" w:hAnsi="Arial" w:cs="Arial"/>
                <w:b/>
                <w:color w:val="002060"/>
              </w:rPr>
              <w:t xml:space="preserve">3: </w:t>
            </w:r>
            <w:r w:rsidR="00635594">
              <w:rPr>
                <w:rFonts w:ascii="Arial" w:hAnsi="Arial" w:cs="Arial"/>
                <w:b/>
                <w:color w:val="002060"/>
              </w:rPr>
              <w:t xml:space="preserve"> </w:t>
            </w:r>
            <w:r w:rsidR="00B12EC1">
              <w:rPr>
                <w:rFonts w:ascii="Arial" w:hAnsi="Arial" w:cs="Arial"/>
                <w:b/>
                <w:color w:val="002060"/>
              </w:rPr>
              <w:t xml:space="preserve">Housing </w:t>
            </w:r>
            <w:r w:rsidR="00EB3F69">
              <w:rPr>
                <w:rFonts w:ascii="Arial" w:hAnsi="Arial" w:cs="Arial"/>
                <w:b/>
                <w:color w:val="002060"/>
              </w:rPr>
              <w:t xml:space="preserve">Plan </w:t>
            </w:r>
          </w:p>
        </w:tc>
        <w:tc>
          <w:tcPr>
            <w:tcW w:w="1866" w:type="dxa"/>
          </w:tcPr>
          <w:p w:rsidR="0002673B" w:rsidRPr="008C2DF8" w:rsidRDefault="0002673B">
            <w:pPr>
              <w:rPr>
                <w:rFonts w:ascii="Arial" w:hAnsi="Arial" w:cs="Arial"/>
                <w:b/>
              </w:rPr>
            </w:pPr>
          </w:p>
        </w:tc>
        <w:tc>
          <w:tcPr>
            <w:tcW w:w="1204" w:type="dxa"/>
          </w:tcPr>
          <w:p w:rsidR="0002673B" w:rsidRPr="008C2DF8" w:rsidRDefault="00931BF8">
            <w:pPr>
              <w:rPr>
                <w:rFonts w:ascii="Arial" w:hAnsi="Arial" w:cs="Arial"/>
                <w:b/>
                <w:color w:val="002060"/>
              </w:rPr>
            </w:pPr>
            <w:r>
              <w:rPr>
                <w:rFonts w:ascii="Arial" w:hAnsi="Arial" w:cs="Arial"/>
                <w:b/>
                <w:color w:val="002060"/>
              </w:rPr>
              <w:t>2</w:t>
            </w:r>
            <w:r w:rsidR="003D4F03">
              <w:rPr>
                <w:rFonts w:ascii="Arial" w:hAnsi="Arial" w:cs="Arial"/>
                <w:b/>
                <w:color w:val="002060"/>
              </w:rPr>
              <w:t>0</w:t>
            </w:r>
          </w:p>
        </w:tc>
      </w:tr>
      <w:tr w:rsidR="0002673B" w:rsidTr="00F02885">
        <w:tc>
          <w:tcPr>
            <w:tcW w:w="5560" w:type="dxa"/>
          </w:tcPr>
          <w:p w:rsidR="0002673B" w:rsidRPr="008C2DF8" w:rsidRDefault="005000CC" w:rsidP="00814B2B">
            <w:pPr>
              <w:rPr>
                <w:rFonts w:ascii="Arial" w:hAnsi="Arial" w:cs="Arial"/>
                <w:b/>
                <w:color w:val="002060"/>
              </w:rPr>
            </w:pPr>
            <w:r w:rsidRPr="008C2DF8">
              <w:rPr>
                <w:rFonts w:ascii="Arial" w:hAnsi="Arial" w:cs="Arial"/>
                <w:b/>
                <w:color w:val="002060"/>
              </w:rPr>
              <w:t>4:</w:t>
            </w:r>
            <w:r w:rsidR="009415F5">
              <w:rPr>
                <w:rFonts w:ascii="Arial" w:hAnsi="Arial" w:cs="Arial"/>
                <w:b/>
                <w:color w:val="002060"/>
              </w:rPr>
              <w:t xml:space="preserve"> In Class Assignments and Homework</w:t>
            </w:r>
            <w:r w:rsidR="003D4F03">
              <w:rPr>
                <w:rFonts w:ascii="Arial" w:hAnsi="Arial" w:cs="Arial"/>
                <w:b/>
                <w:color w:val="002060"/>
              </w:rPr>
              <w:t xml:space="preserve"> </w:t>
            </w:r>
          </w:p>
        </w:tc>
        <w:tc>
          <w:tcPr>
            <w:tcW w:w="1866" w:type="dxa"/>
          </w:tcPr>
          <w:p w:rsidR="0002673B" w:rsidRPr="008C2DF8" w:rsidRDefault="0002673B">
            <w:pPr>
              <w:rPr>
                <w:rFonts w:ascii="Arial" w:hAnsi="Arial" w:cs="Arial"/>
                <w:b/>
              </w:rPr>
            </w:pPr>
          </w:p>
        </w:tc>
        <w:tc>
          <w:tcPr>
            <w:tcW w:w="1204" w:type="dxa"/>
          </w:tcPr>
          <w:p w:rsidR="0002673B" w:rsidRPr="008C2DF8" w:rsidRDefault="003D4F03">
            <w:pPr>
              <w:rPr>
                <w:rFonts w:ascii="Arial" w:hAnsi="Arial" w:cs="Arial"/>
                <w:b/>
                <w:color w:val="002060"/>
              </w:rPr>
            </w:pPr>
            <w:r>
              <w:rPr>
                <w:rFonts w:ascii="Arial" w:hAnsi="Arial" w:cs="Arial"/>
                <w:b/>
                <w:color w:val="002060"/>
              </w:rPr>
              <w:t>20</w:t>
            </w:r>
          </w:p>
        </w:tc>
      </w:tr>
      <w:tr w:rsidR="00F52AD6" w:rsidTr="00F02885">
        <w:tc>
          <w:tcPr>
            <w:tcW w:w="5560" w:type="dxa"/>
          </w:tcPr>
          <w:p w:rsidR="00F52AD6" w:rsidRPr="008C2DF8" w:rsidRDefault="00F52AD6" w:rsidP="005A060B">
            <w:pPr>
              <w:rPr>
                <w:rFonts w:ascii="Arial" w:hAnsi="Arial" w:cs="Arial"/>
                <w:b/>
                <w:color w:val="002060"/>
              </w:rPr>
            </w:pPr>
            <w:r w:rsidRPr="008C2DF8">
              <w:rPr>
                <w:rFonts w:ascii="Arial" w:hAnsi="Arial" w:cs="Arial"/>
                <w:b/>
              </w:rPr>
              <w:t>TOTAL</w:t>
            </w:r>
          </w:p>
        </w:tc>
        <w:tc>
          <w:tcPr>
            <w:tcW w:w="1866" w:type="dxa"/>
          </w:tcPr>
          <w:p w:rsidR="00F52AD6" w:rsidRPr="008C2DF8" w:rsidRDefault="00F52AD6">
            <w:pPr>
              <w:rPr>
                <w:rFonts w:ascii="Arial" w:hAnsi="Arial" w:cs="Arial"/>
                <w:b/>
              </w:rPr>
            </w:pPr>
          </w:p>
        </w:tc>
        <w:tc>
          <w:tcPr>
            <w:tcW w:w="1204" w:type="dxa"/>
          </w:tcPr>
          <w:p w:rsidR="00F52AD6" w:rsidRPr="008C2DF8" w:rsidRDefault="00814B2B">
            <w:pPr>
              <w:rPr>
                <w:rFonts w:ascii="Arial" w:hAnsi="Arial" w:cs="Arial"/>
                <w:b/>
                <w:color w:val="002060"/>
              </w:rPr>
            </w:pPr>
            <w:r>
              <w:rPr>
                <w:rFonts w:ascii="Arial" w:hAnsi="Arial" w:cs="Arial"/>
                <w:b/>
                <w:color w:val="002060"/>
              </w:rPr>
              <w:t>100</w:t>
            </w:r>
          </w:p>
        </w:tc>
      </w:tr>
    </w:tbl>
    <w:p w:rsidR="0002673B" w:rsidRDefault="0002673B">
      <w:pPr>
        <w:rPr>
          <w:rFonts w:ascii="Arial" w:hAnsi="Arial" w:cs="Arial"/>
          <w:b/>
          <w:color w:val="800000"/>
        </w:rPr>
      </w:pPr>
    </w:p>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Default="006C10A6">
      <w:pPr>
        <w:rPr>
          <w:rFonts w:ascii="Arial" w:hAnsi="Arial" w:cs="Arial"/>
          <w:b/>
          <w:u w:val="single"/>
        </w:rPr>
      </w:pPr>
    </w:p>
    <w:p w:rsidR="00127F4C" w:rsidRDefault="00127F4C">
      <w:pPr>
        <w:rPr>
          <w:rFonts w:ascii="Arial" w:hAnsi="Arial" w:cs="Arial"/>
          <w:b/>
          <w:u w:val="single"/>
        </w:rPr>
      </w:pPr>
    </w:p>
    <w:p w:rsidR="00127F4C" w:rsidRDefault="00127F4C">
      <w:pPr>
        <w:rPr>
          <w:rFonts w:ascii="Arial" w:hAnsi="Arial" w:cs="Arial"/>
          <w:b/>
          <w:u w:val="single"/>
        </w:rPr>
      </w:pPr>
    </w:p>
    <w:p w:rsidR="00127F4C" w:rsidRDefault="00127F4C">
      <w:pPr>
        <w:rPr>
          <w:rFonts w:ascii="Arial" w:hAnsi="Arial" w:cs="Arial"/>
          <w:b/>
          <w:u w:val="single"/>
        </w:rPr>
      </w:pPr>
    </w:p>
    <w:p w:rsidR="00127F4C" w:rsidRPr="00D74713" w:rsidRDefault="00127F4C">
      <w:pPr>
        <w:rPr>
          <w:rFonts w:ascii="Arial" w:hAnsi="Arial" w:cs="Arial"/>
          <w:b/>
          <w:u w:val="single"/>
        </w:rPr>
      </w:pPr>
    </w:p>
    <w:p w:rsidR="005E21AB" w:rsidRPr="0002673B" w:rsidRDefault="005E21AB">
      <w:pPr>
        <w:rPr>
          <w:rFonts w:ascii="Arial" w:hAnsi="Arial" w:cs="Arial"/>
          <w:b/>
        </w:rPr>
      </w:pPr>
      <w:r w:rsidRPr="0002673B">
        <w:rPr>
          <w:rFonts w:ascii="Arial" w:hAnsi="Arial" w:cs="Arial"/>
          <w:b/>
        </w:rPr>
        <w:lastRenderedPageBreak/>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w:t>
      </w:r>
      <w:r w:rsidR="003E4AFA">
        <w:rPr>
          <w:rFonts w:ascii="Arial" w:hAnsi="Arial" w:cs="Arial"/>
        </w:rPr>
        <w:t xml:space="preserve">al, ethical, conduct in class. </w:t>
      </w:r>
      <w:r w:rsidRPr="00D74713">
        <w:rPr>
          <w:rFonts w:ascii="Arial" w:hAnsi="Arial" w:cs="Arial"/>
        </w:rPr>
        <w:t xml:space="preserve">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127F4C" w:rsidRPr="00127F4C" w:rsidRDefault="00127F4C" w:rsidP="00127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127F4C">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9" w:history="1">
        <w:r w:rsidRPr="00127F4C">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AF1CA7" w:rsidRPr="00AF1CA7" w:rsidRDefault="00561CE0" w:rsidP="00AF1CA7">
      <w:pPr>
        <w:autoSpaceDE w:val="0"/>
        <w:autoSpaceDN w:val="0"/>
        <w:rPr>
          <w:rFonts w:ascii="Segoe UI" w:hAnsi="Segoe UI" w:cs="Segoe UI"/>
          <w:sz w:val="20"/>
          <w:szCs w:val="20"/>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r w:rsidR="00AF1CA7" w:rsidRPr="00715FA0">
        <w:rPr>
          <w:rFonts w:ascii="Arial" w:hAnsi="Arial" w:cs="Arial"/>
          <w:color w:val="0066FF"/>
        </w:rPr>
        <w:t>https://www.fau.edu/ctl/4.001_Code_of_Academic_Integrity.pdf</w:t>
      </w:r>
      <w:r w:rsidR="00AF1CA7" w:rsidRPr="00AF1CA7">
        <w:rPr>
          <w:rFonts w:ascii="Segoe UI" w:hAnsi="Segoe UI" w:cs="Segoe UI"/>
          <w:color w:val="0066FF"/>
          <w:sz w:val="20"/>
          <w:szCs w:val="20"/>
          <w:u w:val="single"/>
        </w:rPr>
        <w:t xml:space="preserve"> </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BA2B6C" w:rsidRDefault="00BA2B6C"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D3EDC" w:rsidRPr="003111E9" w:rsidRDefault="001D3EDC" w:rsidP="003111E9">
      <w:pPr>
        <w:jc w:val="center"/>
        <w:rPr>
          <w:rFonts w:ascii="Arial" w:hAnsi="Arial" w:cs="Arial"/>
        </w:rPr>
      </w:pPr>
      <w:r w:rsidRPr="00D74713">
        <w:rPr>
          <w:rFonts w:ascii="Arial" w:hAnsi="Arial" w:cs="Arial"/>
          <w:b/>
        </w:rPr>
        <w:t>BIBLIOGRAPHY</w:t>
      </w:r>
    </w:p>
    <w:p w:rsidR="00DB1A76" w:rsidRDefault="00DB1A76" w:rsidP="00DB1A76">
      <w:pPr>
        <w:pStyle w:val="BodyText"/>
        <w:rPr>
          <w:rFonts w:ascii="Arial" w:hAnsi="Arial" w:cs="Arial"/>
          <w:b w:val="0"/>
        </w:rPr>
      </w:pPr>
    </w:p>
    <w:p w:rsidR="008B2C95" w:rsidRDefault="003F7BDB" w:rsidP="008B2C95">
      <w:pPr>
        <w:pStyle w:val="BodyText"/>
        <w:ind w:left="720" w:hanging="720"/>
        <w:rPr>
          <w:rFonts w:ascii="Arial" w:hAnsi="Arial" w:cs="Arial"/>
          <w:b w:val="0"/>
        </w:rPr>
      </w:pPr>
      <w:proofErr w:type="gramStart"/>
      <w:r>
        <w:rPr>
          <w:rFonts w:ascii="Arial" w:hAnsi="Arial" w:cs="Arial"/>
          <w:b w:val="0"/>
        </w:rPr>
        <w:t>Becoming a comprehensive transition p</w:t>
      </w:r>
      <w:r w:rsidR="008B2C95">
        <w:rPr>
          <w:rFonts w:ascii="Arial" w:hAnsi="Arial" w:cs="Arial"/>
          <w:b w:val="0"/>
        </w:rPr>
        <w:t>rog</w:t>
      </w:r>
      <w:r w:rsidR="00A336DC">
        <w:rPr>
          <w:rFonts w:ascii="Arial" w:hAnsi="Arial" w:cs="Arial"/>
          <w:b w:val="0"/>
        </w:rPr>
        <w:t>ram.</w:t>
      </w:r>
      <w:proofErr w:type="gramEnd"/>
      <w:r w:rsidR="00A336DC">
        <w:rPr>
          <w:rFonts w:ascii="Arial" w:hAnsi="Arial" w:cs="Arial"/>
          <w:b w:val="0"/>
        </w:rPr>
        <w:t xml:space="preserve"> </w:t>
      </w:r>
      <w:proofErr w:type="gramStart"/>
      <w:r w:rsidR="00A336DC">
        <w:rPr>
          <w:rFonts w:ascii="Arial" w:hAnsi="Arial" w:cs="Arial"/>
          <w:b w:val="0"/>
        </w:rPr>
        <w:t>(</w:t>
      </w:r>
      <w:proofErr w:type="spellStart"/>
      <w:r w:rsidR="00A336DC">
        <w:rPr>
          <w:rFonts w:ascii="Arial" w:hAnsi="Arial" w:cs="Arial"/>
          <w:b w:val="0"/>
        </w:rPr>
        <w:t>n.d</w:t>
      </w:r>
      <w:proofErr w:type="spellEnd"/>
      <w:r w:rsidR="00A336DC">
        <w:rPr>
          <w:rFonts w:ascii="Arial" w:hAnsi="Arial" w:cs="Arial"/>
          <w:b w:val="0"/>
        </w:rPr>
        <w:t>.).</w:t>
      </w:r>
      <w:proofErr w:type="gramEnd"/>
      <w:r w:rsidR="00A336DC">
        <w:rPr>
          <w:rFonts w:ascii="Arial" w:hAnsi="Arial" w:cs="Arial"/>
          <w:b w:val="0"/>
        </w:rPr>
        <w:t xml:space="preserve"> Retrieved October 9</w:t>
      </w:r>
      <w:r w:rsidR="008B2C95">
        <w:rPr>
          <w:rFonts w:ascii="Arial" w:hAnsi="Arial" w:cs="Arial"/>
          <w:b w:val="0"/>
        </w:rPr>
        <w:t xml:space="preserve">, 2015, from http://www.thinkcollege.net/topics/becoming-a-comprehensive-transition-program </w:t>
      </w:r>
    </w:p>
    <w:p w:rsidR="00095881" w:rsidRDefault="00095881" w:rsidP="008B2C95">
      <w:pPr>
        <w:pStyle w:val="BodyText"/>
        <w:ind w:left="720" w:hanging="720"/>
        <w:rPr>
          <w:rFonts w:ascii="Arial" w:hAnsi="Arial" w:cs="Arial"/>
          <w:b w:val="0"/>
        </w:rPr>
      </w:pPr>
    </w:p>
    <w:p w:rsidR="00095881" w:rsidRPr="00095881" w:rsidRDefault="00095881" w:rsidP="00095881">
      <w:pPr>
        <w:ind w:left="720" w:hanging="720"/>
        <w:rPr>
          <w:rFonts w:ascii="Arial" w:hAnsi="Arial" w:cs="Arial"/>
        </w:rPr>
      </w:pPr>
      <w:proofErr w:type="spellStart"/>
      <w:proofErr w:type="gramStart"/>
      <w:r>
        <w:rPr>
          <w:rFonts w:ascii="Arial" w:hAnsi="Arial" w:cs="Arial"/>
        </w:rPr>
        <w:t>Gaumer</w:t>
      </w:r>
      <w:proofErr w:type="spellEnd"/>
      <w:r>
        <w:rPr>
          <w:rFonts w:ascii="Arial" w:hAnsi="Arial" w:cs="Arial"/>
        </w:rPr>
        <w:t xml:space="preserve"> Erickson, A.,</w:t>
      </w:r>
      <w:r w:rsidRPr="00DB1A76">
        <w:rPr>
          <w:rFonts w:ascii="Arial" w:hAnsi="Arial" w:cs="Arial"/>
        </w:rPr>
        <w:t xml:space="preserve"> Clark, G., </w:t>
      </w:r>
      <w:r w:rsidR="00250F95">
        <w:rPr>
          <w:rFonts w:ascii="Arial" w:hAnsi="Arial" w:cs="Arial"/>
        </w:rPr>
        <w:t xml:space="preserve">&amp; </w:t>
      </w:r>
      <w:r>
        <w:rPr>
          <w:rFonts w:ascii="Arial" w:hAnsi="Arial" w:cs="Arial"/>
        </w:rPr>
        <w:t>Patton, J</w:t>
      </w:r>
      <w:r w:rsidR="00250F95">
        <w:rPr>
          <w:rFonts w:ascii="Arial" w:hAnsi="Arial" w:cs="Arial"/>
        </w:rPr>
        <w:t>. (2013</w:t>
      </w:r>
      <w:r w:rsidRPr="00DB1A76">
        <w:rPr>
          <w:rFonts w:ascii="Arial" w:hAnsi="Arial" w:cs="Arial"/>
        </w:rPr>
        <w:t>).</w:t>
      </w:r>
      <w:proofErr w:type="gramEnd"/>
      <w:r w:rsidRPr="00DB1A76">
        <w:rPr>
          <w:rFonts w:ascii="Arial" w:hAnsi="Arial" w:cs="Arial"/>
        </w:rPr>
        <w:t xml:space="preserve"> </w:t>
      </w:r>
      <w:proofErr w:type="gramStart"/>
      <w:r w:rsidR="003F7BDB">
        <w:rPr>
          <w:rFonts w:ascii="Arial" w:hAnsi="Arial" w:cs="Arial"/>
          <w:i/>
          <w:iCs/>
        </w:rPr>
        <w:t>Informal assessments for t</w:t>
      </w:r>
      <w:r w:rsidRPr="00DB1A76">
        <w:rPr>
          <w:rFonts w:ascii="Arial" w:hAnsi="Arial" w:cs="Arial"/>
          <w:i/>
          <w:iCs/>
        </w:rPr>
        <w:t>ransi</w:t>
      </w:r>
      <w:r w:rsidR="003F7BDB">
        <w:rPr>
          <w:rFonts w:ascii="Arial" w:hAnsi="Arial" w:cs="Arial"/>
          <w:i/>
          <w:iCs/>
        </w:rPr>
        <w:t>tion p</w:t>
      </w:r>
      <w:r w:rsidR="00250F95">
        <w:rPr>
          <w:rFonts w:ascii="Arial" w:hAnsi="Arial" w:cs="Arial"/>
          <w:i/>
          <w:iCs/>
        </w:rPr>
        <w:t xml:space="preserve">lanning </w:t>
      </w:r>
      <w:r w:rsidR="00250F95">
        <w:rPr>
          <w:rFonts w:ascii="Arial" w:hAnsi="Arial" w:cs="Arial"/>
        </w:rPr>
        <w:t>(pp. 54-162</w:t>
      </w:r>
      <w:r w:rsidR="003F7BDB">
        <w:rPr>
          <w:rFonts w:ascii="Arial" w:hAnsi="Arial" w:cs="Arial"/>
        </w:rPr>
        <w:t>).</w:t>
      </w:r>
      <w:proofErr w:type="gramEnd"/>
      <w:r w:rsidR="003F7BDB">
        <w:rPr>
          <w:rFonts w:ascii="Arial" w:hAnsi="Arial" w:cs="Arial"/>
        </w:rPr>
        <w:t xml:space="preserve"> Austin, TX</w:t>
      </w:r>
      <w:r w:rsidRPr="00DB1A76">
        <w:rPr>
          <w:rFonts w:ascii="Arial" w:hAnsi="Arial" w:cs="Arial"/>
        </w:rPr>
        <w:t xml:space="preserve">: PRO-ED. </w:t>
      </w:r>
    </w:p>
    <w:p w:rsidR="007D3C92" w:rsidRDefault="007D3C92" w:rsidP="007D3C92">
      <w:pPr>
        <w:rPr>
          <w:rFonts w:ascii="Arial" w:hAnsi="Arial" w:cs="Arial"/>
        </w:rPr>
      </w:pPr>
    </w:p>
    <w:p w:rsidR="00707858" w:rsidRDefault="00707858" w:rsidP="00707858">
      <w:pPr>
        <w:pStyle w:val="BodyText"/>
        <w:ind w:left="720" w:hanging="720"/>
        <w:rPr>
          <w:rFonts w:ascii="Arial" w:hAnsi="Arial" w:cs="Arial"/>
          <w:b w:val="0"/>
        </w:rPr>
      </w:pPr>
      <w:proofErr w:type="spellStart"/>
      <w:r>
        <w:rPr>
          <w:rFonts w:ascii="Arial" w:hAnsi="Arial" w:cs="Arial"/>
          <w:b w:val="0"/>
        </w:rPr>
        <w:t>Pankaskie</w:t>
      </w:r>
      <w:proofErr w:type="spellEnd"/>
      <w:r>
        <w:rPr>
          <w:rFonts w:ascii="Arial" w:hAnsi="Arial" w:cs="Arial"/>
          <w:b w:val="0"/>
        </w:rPr>
        <w:t>, S.</w:t>
      </w:r>
      <w:r w:rsidR="00B143C2">
        <w:rPr>
          <w:rFonts w:ascii="Arial" w:hAnsi="Arial" w:cs="Arial"/>
          <w:b w:val="0"/>
        </w:rPr>
        <w:t>,</w:t>
      </w:r>
      <w:r w:rsidR="00127F4C">
        <w:rPr>
          <w:rFonts w:ascii="Arial" w:hAnsi="Arial" w:cs="Arial"/>
          <w:b w:val="0"/>
        </w:rPr>
        <w:t xml:space="preserve"> </w:t>
      </w:r>
      <w:r w:rsidR="00B143C2">
        <w:rPr>
          <w:rFonts w:ascii="Arial" w:hAnsi="Arial" w:cs="Arial"/>
          <w:b w:val="0"/>
        </w:rPr>
        <w:t xml:space="preserve">&amp; Chandler, S. (2012). </w:t>
      </w:r>
      <w:proofErr w:type="gramStart"/>
      <w:r w:rsidR="00B143C2">
        <w:rPr>
          <w:rFonts w:ascii="Arial" w:hAnsi="Arial" w:cs="Arial"/>
          <w:b w:val="0"/>
        </w:rPr>
        <w:t>Social s</w:t>
      </w:r>
      <w:r>
        <w:rPr>
          <w:rFonts w:ascii="Arial" w:hAnsi="Arial" w:cs="Arial"/>
          <w:b w:val="0"/>
        </w:rPr>
        <w:t>kills.</w:t>
      </w:r>
      <w:proofErr w:type="gramEnd"/>
      <w:r>
        <w:rPr>
          <w:rFonts w:ascii="Arial" w:hAnsi="Arial" w:cs="Arial"/>
          <w:b w:val="0"/>
        </w:rPr>
        <w:t xml:space="preserve"> In P. </w:t>
      </w:r>
      <w:proofErr w:type="spellStart"/>
      <w:r>
        <w:rPr>
          <w:rFonts w:ascii="Arial" w:hAnsi="Arial" w:cs="Arial"/>
          <w:b w:val="0"/>
        </w:rPr>
        <w:t>Wehman</w:t>
      </w:r>
      <w:proofErr w:type="spellEnd"/>
      <w:r>
        <w:rPr>
          <w:rFonts w:ascii="Arial" w:hAnsi="Arial" w:cs="Arial"/>
          <w:b w:val="0"/>
        </w:rPr>
        <w:t xml:space="preserve"> &amp; J. </w:t>
      </w:r>
      <w:proofErr w:type="spellStart"/>
      <w:r>
        <w:rPr>
          <w:rFonts w:ascii="Arial" w:hAnsi="Arial" w:cs="Arial"/>
          <w:b w:val="0"/>
        </w:rPr>
        <w:t>Kregel</w:t>
      </w:r>
      <w:proofErr w:type="spellEnd"/>
      <w:r>
        <w:rPr>
          <w:rFonts w:ascii="Arial" w:hAnsi="Arial" w:cs="Arial"/>
          <w:b w:val="0"/>
        </w:rPr>
        <w:t xml:space="preserve"> (Eds.), </w:t>
      </w:r>
      <w:r>
        <w:rPr>
          <w:rFonts w:ascii="Arial" w:hAnsi="Arial" w:cs="Arial"/>
          <w:b w:val="0"/>
          <w:i/>
        </w:rPr>
        <w:t>Functional curriculum for elementary and secondary students with special needs</w:t>
      </w:r>
      <w:r>
        <w:rPr>
          <w:rFonts w:ascii="Arial" w:hAnsi="Arial" w:cs="Arial"/>
          <w:b w:val="0"/>
        </w:rPr>
        <w:t xml:space="preserve"> (pp. 258-317). Austin, TX: PRO-ED.</w:t>
      </w:r>
    </w:p>
    <w:p w:rsidR="007D3C92" w:rsidRDefault="007D3C92" w:rsidP="007D3C92">
      <w:pPr>
        <w:rPr>
          <w:rFonts w:ascii="Arial" w:hAnsi="Arial" w:cs="Arial"/>
        </w:rPr>
      </w:pPr>
    </w:p>
    <w:p w:rsidR="00095881" w:rsidRDefault="00095881" w:rsidP="00095881">
      <w:pPr>
        <w:ind w:left="720" w:hanging="720"/>
        <w:rPr>
          <w:rFonts w:ascii="Arial" w:hAnsi="Arial" w:cs="Arial"/>
        </w:rPr>
      </w:pPr>
      <w:proofErr w:type="spellStart"/>
      <w:proofErr w:type="gramStart"/>
      <w:r w:rsidRPr="00DB1A76">
        <w:rPr>
          <w:rFonts w:ascii="Arial" w:hAnsi="Arial" w:cs="Arial"/>
        </w:rPr>
        <w:lastRenderedPageBreak/>
        <w:t>Synatschk</w:t>
      </w:r>
      <w:proofErr w:type="spellEnd"/>
      <w:r w:rsidRPr="00DB1A76">
        <w:rPr>
          <w:rFonts w:ascii="Arial" w:hAnsi="Arial" w:cs="Arial"/>
        </w:rPr>
        <w:t xml:space="preserve">, K., Clark, G., </w:t>
      </w:r>
      <w:r>
        <w:rPr>
          <w:rFonts w:ascii="Arial" w:hAnsi="Arial" w:cs="Arial"/>
        </w:rPr>
        <w:t>Patton, J., &amp; Copeland, L. (2007</w:t>
      </w:r>
      <w:r w:rsidRPr="00DB1A76">
        <w:rPr>
          <w:rFonts w:ascii="Arial" w:hAnsi="Arial" w:cs="Arial"/>
        </w:rPr>
        <w:t>).</w:t>
      </w:r>
      <w:proofErr w:type="gramEnd"/>
      <w:r w:rsidRPr="00DB1A76">
        <w:rPr>
          <w:rFonts w:ascii="Arial" w:hAnsi="Arial" w:cs="Arial"/>
        </w:rPr>
        <w:t xml:space="preserve"> </w:t>
      </w:r>
      <w:r w:rsidRPr="00DB1A76">
        <w:rPr>
          <w:rFonts w:ascii="Arial" w:hAnsi="Arial" w:cs="Arial"/>
          <w:i/>
          <w:iCs/>
        </w:rPr>
        <w:t>Infor</w:t>
      </w:r>
      <w:r w:rsidR="00B143C2">
        <w:rPr>
          <w:rFonts w:ascii="Arial" w:hAnsi="Arial" w:cs="Arial"/>
          <w:i/>
          <w:iCs/>
        </w:rPr>
        <w:t>mal assessments for transition: Employment and career p</w:t>
      </w:r>
      <w:r w:rsidRPr="00DB1A76">
        <w:rPr>
          <w:rFonts w:ascii="Arial" w:hAnsi="Arial" w:cs="Arial"/>
          <w:i/>
          <w:iCs/>
        </w:rPr>
        <w:t>lanning</w:t>
      </w:r>
      <w:r w:rsidR="00A0697E">
        <w:rPr>
          <w:rFonts w:ascii="Arial" w:hAnsi="Arial" w:cs="Arial"/>
        </w:rPr>
        <w:t xml:space="preserve"> (pp. 17-47). Austin, TX</w:t>
      </w:r>
      <w:r w:rsidRPr="00DB1A76">
        <w:rPr>
          <w:rFonts w:ascii="Arial" w:hAnsi="Arial" w:cs="Arial"/>
        </w:rPr>
        <w:t xml:space="preserve">: PRO-ED. </w:t>
      </w:r>
    </w:p>
    <w:p w:rsidR="007D3C92" w:rsidRDefault="007D3C92" w:rsidP="007D3C92">
      <w:pPr>
        <w:rPr>
          <w:rFonts w:ascii="Arial" w:hAnsi="Arial" w:cs="Arial"/>
        </w:rPr>
      </w:pPr>
    </w:p>
    <w:p w:rsidR="00034B35" w:rsidRDefault="00034B35" w:rsidP="007D3C92">
      <w:pPr>
        <w:rPr>
          <w:rFonts w:ascii="Arial" w:hAnsi="Arial" w:cs="Arial"/>
        </w:rPr>
      </w:pPr>
    </w:p>
    <w:p w:rsidR="001D3EDC" w:rsidRPr="00D74713" w:rsidRDefault="001D3EDC" w:rsidP="003111E9">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085" w:type="dxa"/>
        <w:tblLayout w:type="fixed"/>
        <w:tblLook w:val="01E0"/>
      </w:tblPr>
      <w:tblGrid>
        <w:gridCol w:w="862"/>
        <w:gridCol w:w="883"/>
        <w:gridCol w:w="3290"/>
        <w:gridCol w:w="4050"/>
      </w:tblGrid>
      <w:tr w:rsidR="001D3EDC" w:rsidRPr="00D74713" w:rsidTr="008B7406">
        <w:tc>
          <w:tcPr>
            <w:tcW w:w="862" w:type="dxa"/>
          </w:tcPr>
          <w:p w:rsidR="001D3EDC" w:rsidRPr="00D74713" w:rsidRDefault="00BA2B6C" w:rsidP="00BA2B6C">
            <w:pPr>
              <w:jc w:val="center"/>
              <w:rPr>
                <w:rFonts w:ascii="Arial" w:hAnsi="Arial" w:cs="Arial"/>
                <w:b/>
                <w:i/>
              </w:rPr>
            </w:pPr>
            <w:r>
              <w:rPr>
                <w:rFonts w:ascii="Arial" w:hAnsi="Arial" w:cs="Arial"/>
                <w:b/>
                <w:i/>
              </w:rPr>
              <w:t>Week</w:t>
            </w:r>
          </w:p>
        </w:tc>
        <w:tc>
          <w:tcPr>
            <w:tcW w:w="883"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3290"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4050"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BF32E7" w:rsidRPr="00BB0AD1" w:rsidRDefault="00BF32E7" w:rsidP="00BA2B6C">
            <w:pPr>
              <w:rPr>
                <w:rFonts w:ascii="Arial" w:hAnsi="Arial" w:cs="Arial"/>
                <w:i/>
              </w:rPr>
            </w:pPr>
            <w:r w:rsidRPr="00BB0AD1">
              <w:rPr>
                <w:rFonts w:ascii="Arial" w:hAnsi="Arial" w:cs="Arial"/>
                <w:i/>
              </w:rPr>
              <w:t>Overview of Syllabus</w:t>
            </w:r>
          </w:p>
          <w:p w:rsidR="001D3EDC" w:rsidRPr="00BB0AD1" w:rsidRDefault="00BF32E7" w:rsidP="00780550">
            <w:pPr>
              <w:rPr>
                <w:rFonts w:ascii="Arial" w:hAnsi="Arial" w:cs="Arial"/>
                <w:i/>
              </w:rPr>
            </w:pPr>
            <w:r w:rsidRPr="00BB0AD1">
              <w:rPr>
                <w:rFonts w:ascii="Arial" w:hAnsi="Arial" w:cs="Arial"/>
                <w:i/>
              </w:rPr>
              <w:t>Introduction to Course</w:t>
            </w:r>
          </w:p>
        </w:tc>
        <w:tc>
          <w:tcPr>
            <w:tcW w:w="4050" w:type="dxa"/>
          </w:tcPr>
          <w:p w:rsidR="006C2680" w:rsidRPr="00E87A17" w:rsidRDefault="00BA2B6C" w:rsidP="00BA2B6C">
            <w:pPr>
              <w:rPr>
                <w:rFonts w:ascii="Arial" w:hAnsi="Arial" w:cs="Arial"/>
              </w:rPr>
            </w:pPr>
            <w:proofErr w:type="spellStart"/>
            <w:r w:rsidRPr="00E87A17">
              <w:rPr>
                <w:rFonts w:ascii="Arial" w:hAnsi="Arial" w:cs="Arial"/>
              </w:rPr>
              <w:t>Hmwk</w:t>
            </w:r>
            <w:proofErr w:type="spellEnd"/>
            <w:r w:rsidRPr="00E87A17">
              <w:rPr>
                <w:rFonts w:ascii="Arial" w:hAnsi="Arial" w:cs="Arial"/>
              </w:rPr>
              <w:t>: collect required materials for class</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F24C25" w:rsidRPr="00BB0AD1" w:rsidRDefault="00437992" w:rsidP="00120163">
            <w:pPr>
              <w:rPr>
                <w:rFonts w:ascii="Arial" w:hAnsi="Arial" w:cs="Arial"/>
                <w:i/>
              </w:rPr>
            </w:pPr>
            <w:r>
              <w:rPr>
                <w:rFonts w:ascii="Arial" w:hAnsi="Arial" w:cs="Arial"/>
                <w:i/>
              </w:rPr>
              <w:t xml:space="preserve">What are the differences between dorms and apartments? </w:t>
            </w:r>
          </w:p>
        </w:tc>
        <w:tc>
          <w:tcPr>
            <w:tcW w:w="4050" w:type="dxa"/>
          </w:tcPr>
          <w:p w:rsidR="001D3EDC" w:rsidRPr="007237F4" w:rsidRDefault="00AD4363" w:rsidP="00BA2B6C">
            <w:pPr>
              <w:rPr>
                <w:rFonts w:ascii="Arial" w:hAnsi="Arial" w:cs="Arial"/>
              </w:rPr>
            </w:pPr>
            <w:proofErr w:type="spellStart"/>
            <w:r>
              <w:rPr>
                <w:rFonts w:ascii="Arial" w:hAnsi="Arial" w:cs="Arial"/>
              </w:rPr>
              <w:t>Hmwk</w:t>
            </w:r>
            <w:proofErr w:type="spellEnd"/>
            <w:r>
              <w:rPr>
                <w:rFonts w:ascii="Arial" w:hAnsi="Arial" w:cs="Arial"/>
              </w:rPr>
              <w:t>:</w:t>
            </w:r>
            <w:r w:rsidR="0031567D">
              <w:rPr>
                <w:rFonts w:ascii="Arial" w:hAnsi="Arial" w:cs="Arial"/>
              </w:rPr>
              <w:t xml:space="preserve"> Complete the diagram about the differences between dorms and apartments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F24C25" w:rsidRPr="00E87A17" w:rsidRDefault="00437992" w:rsidP="00437992">
            <w:pPr>
              <w:tabs>
                <w:tab w:val="left" w:pos="2505"/>
              </w:tabs>
              <w:rPr>
                <w:rFonts w:ascii="Arial" w:hAnsi="Arial" w:cs="Arial"/>
                <w:i/>
              </w:rPr>
            </w:pPr>
            <w:r>
              <w:rPr>
                <w:rFonts w:ascii="Arial" w:hAnsi="Arial" w:cs="Arial"/>
                <w:i/>
              </w:rPr>
              <w:t xml:space="preserve">What are some of the responsibilities of living in a house? </w:t>
            </w:r>
          </w:p>
        </w:tc>
        <w:tc>
          <w:tcPr>
            <w:tcW w:w="4050" w:type="dxa"/>
          </w:tcPr>
          <w:p w:rsidR="001D3EDC" w:rsidRPr="0031567D" w:rsidRDefault="0031567D" w:rsidP="00D42BA6">
            <w:pPr>
              <w:rPr>
                <w:rFonts w:ascii="Arial" w:hAnsi="Arial" w:cs="Arial"/>
              </w:rPr>
            </w:pPr>
            <w:proofErr w:type="spellStart"/>
            <w:r>
              <w:rPr>
                <w:rFonts w:ascii="Arial" w:hAnsi="Arial" w:cs="Arial"/>
              </w:rPr>
              <w:t>Hmwk</w:t>
            </w:r>
            <w:proofErr w:type="spellEnd"/>
            <w:r>
              <w:rPr>
                <w:rFonts w:ascii="Arial" w:hAnsi="Arial" w:cs="Arial"/>
              </w:rPr>
              <w:t xml:space="preserve">: </w:t>
            </w:r>
            <w:r w:rsidR="008B7406">
              <w:rPr>
                <w:rFonts w:ascii="Arial" w:hAnsi="Arial" w:cs="Arial"/>
              </w:rPr>
              <w:t xml:space="preserve">Watch </w:t>
            </w:r>
            <w:r w:rsidR="008B7406" w:rsidRPr="008B7406">
              <w:rPr>
                <w:rFonts w:ascii="Arial" w:hAnsi="Arial" w:cs="Arial"/>
              </w:rPr>
              <w:t>https://www.youtube.com/watch?v=s7Ml1vVYkj8</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31588B" w:rsidP="00D67A2C">
            <w:pPr>
              <w:rPr>
                <w:rFonts w:ascii="Arial" w:hAnsi="Arial" w:cs="Arial"/>
                <w:i/>
              </w:rPr>
            </w:pPr>
            <w:r>
              <w:rPr>
                <w:rFonts w:ascii="Arial" w:hAnsi="Arial" w:cs="Arial"/>
                <w:i/>
              </w:rPr>
              <w:t>Residential Tour</w:t>
            </w:r>
          </w:p>
        </w:tc>
        <w:tc>
          <w:tcPr>
            <w:tcW w:w="4050" w:type="dxa"/>
          </w:tcPr>
          <w:p w:rsidR="001D3EDC" w:rsidRPr="00AD4363" w:rsidRDefault="00AD4363" w:rsidP="003476B2">
            <w:pPr>
              <w:jc w:val="center"/>
              <w:rPr>
                <w:rFonts w:ascii="Arial" w:hAnsi="Arial" w:cs="Arial"/>
              </w:rPr>
            </w:pPr>
            <w:r>
              <w:rPr>
                <w:rFonts w:ascii="Arial" w:hAnsi="Arial" w:cs="Arial"/>
              </w:rPr>
              <w:t xml:space="preserve">TOUR DAY </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7C5153" w:rsidRPr="00BB0AD1" w:rsidRDefault="00437992" w:rsidP="00BA2B6C">
            <w:pPr>
              <w:rPr>
                <w:rFonts w:ascii="Arial" w:hAnsi="Arial" w:cs="Arial"/>
                <w:i/>
              </w:rPr>
            </w:pPr>
            <w:r>
              <w:rPr>
                <w:rFonts w:ascii="Arial" w:hAnsi="Arial" w:cs="Arial"/>
                <w:i/>
              </w:rPr>
              <w:t xml:space="preserve">Why is it important to communicate with my roommate? </w:t>
            </w:r>
          </w:p>
        </w:tc>
        <w:tc>
          <w:tcPr>
            <w:tcW w:w="4050" w:type="dxa"/>
          </w:tcPr>
          <w:p w:rsidR="001D3EDC" w:rsidRPr="00D74713" w:rsidRDefault="007237F4" w:rsidP="009F5163">
            <w:pPr>
              <w:jc w:val="center"/>
              <w:rPr>
                <w:rFonts w:ascii="Arial" w:hAnsi="Arial" w:cs="Arial"/>
                <w:b/>
                <w:i/>
              </w:rPr>
            </w:pPr>
            <w:r>
              <w:rPr>
                <w:rFonts w:ascii="Arial" w:hAnsi="Arial" w:cs="Arial"/>
                <w:b/>
                <w:i/>
              </w:rPr>
              <w:t>Tour Summary Due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BE19AF" w:rsidP="00437992">
            <w:pPr>
              <w:rPr>
                <w:rFonts w:ascii="Arial" w:hAnsi="Arial" w:cs="Arial"/>
                <w:i/>
              </w:rPr>
            </w:pPr>
            <w:r w:rsidRPr="00BB0AD1">
              <w:rPr>
                <w:rFonts w:ascii="Arial" w:hAnsi="Arial" w:cs="Arial"/>
                <w:i/>
              </w:rPr>
              <w:t xml:space="preserve"> </w:t>
            </w:r>
            <w:r w:rsidR="00437992">
              <w:rPr>
                <w:rFonts w:ascii="Arial" w:hAnsi="Arial" w:cs="Arial"/>
                <w:i/>
              </w:rPr>
              <w:t xml:space="preserve">How do I share with my roommates? </w:t>
            </w:r>
          </w:p>
        </w:tc>
        <w:tc>
          <w:tcPr>
            <w:tcW w:w="4050" w:type="dxa"/>
          </w:tcPr>
          <w:p w:rsidR="001D3EDC" w:rsidRPr="00365327" w:rsidRDefault="006F19B8" w:rsidP="00A70695">
            <w:pPr>
              <w:jc w:val="center"/>
              <w:rPr>
                <w:rFonts w:ascii="Arial" w:hAnsi="Arial" w:cs="Arial"/>
              </w:rPr>
            </w:pPr>
            <w:r>
              <w:rPr>
                <w:rFonts w:ascii="Arial" w:hAnsi="Arial" w:cs="Arial"/>
              </w:rPr>
              <w:t>In-class Activity about sharing</w:t>
            </w:r>
          </w:p>
        </w:tc>
      </w:tr>
      <w:tr w:rsidR="005A195F" w:rsidRPr="00D74713" w:rsidTr="008B7406">
        <w:tc>
          <w:tcPr>
            <w:tcW w:w="862" w:type="dxa"/>
          </w:tcPr>
          <w:p w:rsidR="005A195F" w:rsidRPr="00D74713" w:rsidRDefault="005A195F" w:rsidP="003476B2">
            <w:pPr>
              <w:jc w:val="center"/>
              <w:rPr>
                <w:rFonts w:ascii="Arial" w:hAnsi="Arial" w:cs="Arial"/>
                <w:b/>
                <w:i/>
              </w:rPr>
            </w:pPr>
            <w:r>
              <w:rPr>
                <w:rFonts w:ascii="Arial" w:hAnsi="Arial" w:cs="Arial"/>
                <w:b/>
                <w:i/>
              </w:rPr>
              <w:t>7</w:t>
            </w:r>
          </w:p>
        </w:tc>
        <w:tc>
          <w:tcPr>
            <w:tcW w:w="883" w:type="dxa"/>
          </w:tcPr>
          <w:p w:rsidR="005A195F" w:rsidRPr="00D74713" w:rsidRDefault="005A195F" w:rsidP="003476B2">
            <w:pPr>
              <w:jc w:val="center"/>
              <w:rPr>
                <w:rFonts w:ascii="Arial" w:hAnsi="Arial" w:cs="Arial"/>
                <w:b/>
                <w:i/>
              </w:rPr>
            </w:pPr>
          </w:p>
        </w:tc>
        <w:tc>
          <w:tcPr>
            <w:tcW w:w="3290" w:type="dxa"/>
          </w:tcPr>
          <w:p w:rsidR="00BB0AD1" w:rsidRPr="00BB0AD1" w:rsidRDefault="00437992" w:rsidP="00437992">
            <w:pPr>
              <w:rPr>
                <w:rFonts w:ascii="Arial" w:hAnsi="Arial" w:cs="Arial"/>
                <w:i/>
              </w:rPr>
            </w:pPr>
            <w:r>
              <w:rPr>
                <w:rFonts w:ascii="Arial" w:hAnsi="Arial" w:cs="Arial"/>
                <w:i/>
              </w:rPr>
              <w:t xml:space="preserve">Why do I need to make changes when living with others? </w:t>
            </w:r>
          </w:p>
        </w:tc>
        <w:tc>
          <w:tcPr>
            <w:tcW w:w="4050" w:type="dxa"/>
          </w:tcPr>
          <w:p w:rsidR="005A195F" w:rsidRPr="0097561B" w:rsidRDefault="00F865C3" w:rsidP="003476B2">
            <w:pPr>
              <w:jc w:val="center"/>
              <w:rPr>
                <w:rFonts w:ascii="Arial" w:hAnsi="Arial" w:cs="Arial"/>
              </w:rPr>
            </w:pPr>
            <w:proofErr w:type="spellStart"/>
            <w:r>
              <w:rPr>
                <w:rFonts w:ascii="Arial" w:hAnsi="Arial" w:cs="Arial"/>
              </w:rPr>
              <w:t>Hmwk</w:t>
            </w:r>
            <w:proofErr w:type="spellEnd"/>
            <w:r>
              <w:rPr>
                <w:rFonts w:ascii="Arial" w:hAnsi="Arial" w:cs="Arial"/>
              </w:rPr>
              <w:t xml:space="preserve">: </w:t>
            </w:r>
            <w:r w:rsidR="00F7527D">
              <w:rPr>
                <w:rFonts w:ascii="Arial" w:hAnsi="Arial" w:cs="Arial"/>
              </w:rPr>
              <w:t xml:space="preserve">watch </w:t>
            </w:r>
            <w:r w:rsidR="00F7527D" w:rsidRPr="00F7527D">
              <w:rPr>
                <w:rFonts w:ascii="Arial" w:hAnsi="Arial" w:cs="Arial"/>
              </w:rPr>
              <w:t>https://www.youtube.com/watch?v=X7hCDuvufUo</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8</w:t>
            </w:r>
          </w:p>
        </w:tc>
        <w:tc>
          <w:tcPr>
            <w:tcW w:w="883" w:type="dxa"/>
          </w:tcPr>
          <w:p w:rsidR="001D3EDC" w:rsidRPr="00D74713" w:rsidRDefault="001D3EDC" w:rsidP="003476B2">
            <w:pPr>
              <w:jc w:val="center"/>
              <w:rPr>
                <w:rFonts w:ascii="Arial" w:hAnsi="Arial" w:cs="Arial"/>
                <w:b/>
                <w:i/>
              </w:rPr>
            </w:pPr>
          </w:p>
        </w:tc>
        <w:tc>
          <w:tcPr>
            <w:tcW w:w="3290" w:type="dxa"/>
          </w:tcPr>
          <w:p w:rsidR="004E3F60" w:rsidRPr="00BB0AD1" w:rsidRDefault="009A1A97" w:rsidP="00A9639F">
            <w:pPr>
              <w:rPr>
                <w:rFonts w:ascii="Arial" w:hAnsi="Arial" w:cs="Arial"/>
                <w:i/>
              </w:rPr>
            </w:pPr>
            <w:r>
              <w:rPr>
                <w:rFonts w:ascii="Arial" w:hAnsi="Arial" w:cs="Arial"/>
                <w:i/>
              </w:rPr>
              <w:t xml:space="preserve">What is a compromise? </w:t>
            </w:r>
          </w:p>
        </w:tc>
        <w:tc>
          <w:tcPr>
            <w:tcW w:w="4050" w:type="dxa"/>
          </w:tcPr>
          <w:p w:rsidR="001D3EDC" w:rsidRPr="0097561B" w:rsidRDefault="00F865C3" w:rsidP="00A70695">
            <w:pPr>
              <w:rPr>
                <w:rFonts w:ascii="Arial" w:hAnsi="Arial" w:cs="Arial"/>
              </w:rPr>
            </w:pPr>
            <w:proofErr w:type="spellStart"/>
            <w:r>
              <w:rPr>
                <w:rFonts w:ascii="Arial" w:hAnsi="Arial" w:cs="Arial"/>
              </w:rPr>
              <w:t>Hmwk</w:t>
            </w:r>
            <w:proofErr w:type="spellEnd"/>
            <w:r>
              <w:rPr>
                <w:rFonts w:ascii="Arial" w:hAnsi="Arial" w:cs="Arial"/>
              </w:rPr>
              <w:t xml:space="preserve">: </w:t>
            </w:r>
            <w:r w:rsidR="00822944">
              <w:rPr>
                <w:rFonts w:ascii="Arial" w:hAnsi="Arial" w:cs="Arial"/>
              </w:rPr>
              <w:t>Make a list of the type of qualities you would like in a roommate. (</w:t>
            </w:r>
            <w:proofErr w:type="gramStart"/>
            <w:r w:rsidR="00822944">
              <w:rPr>
                <w:rFonts w:ascii="Arial" w:hAnsi="Arial" w:cs="Arial"/>
              </w:rPr>
              <w:t>clean</w:t>
            </w:r>
            <w:proofErr w:type="gramEnd"/>
            <w:r w:rsidR="00822944">
              <w:rPr>
                <w:rFonts w:ascii="Arial" w:hAnsi="Arial" w:cs="Arial"/>
              </w:rPr>
              <w:t xml:space="preserve">, early riser, etc.). </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9</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FF0231" w:rsidP="00A9639F">
            <w:pPr>
              <w:rPr>
                <w:rFonts w:ascii="Arial" w:hAnsi="Arial" w:cs="Arial"/>
                <w:i/>
              </w:rPr>
            </w:pPr>
            <w:r>
              <w:rPr>
                <w:rFonts w:ascii="Arial" w:hAnsi="Arial" w:cs="Arial"/>
                <w:i/>
              </w:rPr>
              <w:t xml:space="preserve">Presentations </w:t>
            </w:r>
          </w:p>
        </w:tc>
        <w:tc>
          <w:tcPr>
            <w:tcW w:w="4050" w:type="dxa"/>
          </w:tcPr>
          <w:p w:rsidR="001D3EDC" w:rsidRPr="00D74713" w:rsidRDefault="00FF0231" w:rsidP="00A9639F">
            <w:pPr>
              <w:jc w:val="center"/>
              <w:rPr>
                <w:rFonts w:ascii="Arial" w:hAnsi="Arial" w:cs="Arial"/>
                <w:b/>
                <w:i/>
              </w:rPr>
            </w:pPr>
            <w:r>
              <w:rPr>
                <w:rFonts w:ascii="Arial" w:hAnsi="Arial" w:cs="Arial"/>
                <w:b/>
                <w:i/>
              </w:rPr>
              <w:t xml:space="preserve">Sharing Role Models Due </w:t>
            </w:r>
          </w:p>
        </w:tc>
      </w:tr>
      <w:tr w:rsidR="001D3EDC" w:rsidRPr="00D74713" w:rsidTr="008B7406">
        <w:tc>
          <w:tcPr>
            <w:tcW w:w="862" w:type="dxa"/>
          </w:tcPr>
          <w:p w:rsidR="001D3EDC" w:rsidRPr="00D74713" w:rsidRDefault="005A195F" w:rsidP="003476B2">
            <w:pPr>
              <w:jc w:val="center"/>
              <w:rPr>
                <w:rFonts w:ascii="Arial" w:hAnsi="Arial" w:cs="Arial"/>
                <w:b/>
                <w:i/>
              </w:rPr>
            </w:pPr>
            <w:r>
              <w:rPr>
                <w:rFonts w:ascii="Arial" w:hAnsi="Arial" w:cs="Arial"/>
                <w:b/>
                <w:i/>
              </w:rPr>
              <w:t>10</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FF0231" w:rsidP="00FF0231">
            <w:pPr>
              <w:rPr>
                <w:rFonts w:ascii="Arial" w:hAnsi="Arial" w:cs="Arial"/>
                <w:i/>
              </w:rPr>
            </w:pPr>
            <w:r>
              <w:rPr>
                <w:rFonts w:ascii="Arial" w:hAnsi="Arial" w:cs="Arial"/>
                <w:i/>
              </w:rPr>
              <w:t xml:space="preserve">Presentations </w:t>
            </w:r>
          </w:p>
        </w:tc>
        <w:tc>
          <w:tcPr>
            <w:tcW w:w="4050" w:type="dxa"/>
          </w:tcPr>
          <w:p w:rsidR="001D3EDC" w:rsidRPr="00D74713" w:rsidRDefault="000F076A" w:rsidP="002C34D3">
            <w:pPr>
              <w:jc w:val="center"/>
              <w:rPr>
                <w:rFonts w:ascii="Arial" w:hAnsi="Arial" w:cs="Arial"/>
                <w:b/>
                <w:i/>
              </w:rPr>
            </w:pPr>
            <w:r>
              <w:rPr>
                <w:rFonts w:ascii="Arial" w:hAnsi="Arial" w:cs="Arial"/>
                <w:b/>
                <w:i/>
              </w:rPr>
              <w:t xml:space="preserve">Sharing Role Models </w:t>
            </w:r>
            <w:r w:rsidR="002C34D3">
              <w:rPr>
                <w:rFonts w:ascii="Arial" w:hAnsi="Arial" w:cs="Arial"/>
                <w:b/>
                <w:i/>
              </w:rPr>
              <w:t>Due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1</w:t>
            </w:r>
          </w:p>
        </w:tc>
        <w:tc>
          <w:tcPr>
            <w:tcW w:w="883" w:type="dxa"/>
          </w:tcPr>
          <w:p w:rsidR="001D3EDC" w:rsidRPr="00D74713" w:rsidRDefault="001D3EDC" w:rsidP="003476B2">
            <w:pPr>
              <w:jc w:val="center"/>
              <w:rPr>
                <w:rFonts w:ascii="Arial" w:hAnsi="Arial" w:cs="Arial"/>
                <w:b/>
                <w:i/>
              </w:rPr>
            </w:pPr>
          </w:p>
        </w:tc>
        <w:tc>
          <w:tcPr>
            <w:tcW w:w="3290" w:type="dxa"/>
          </w:tcPr>
          <w:p w:rsidR="00EB72E3" w:rsidRPr="00BB0AD1" w:rsidRDefault="00E5129C" w:rsidP="00437992">
            <w:pPr>
              <w:rPr>
                <w:rFonts w:ascii="Arial" w:hAnsi="Arial" w:cs="Arial"/>
                <w:i/>
              </w:rPr>
            </w:pPr>
            <w:r w:rsidRPr="00BB0AD1">
              <w:rPr>
                <w:rFonts w:ascii="Arial" w:hAnsi="Arial" w:cs="Arial"/>
                <w:i/>
              </w:rPr>
              <w:t xml:space="preserve"> </w:t>
            </w:r>
            <w:r w:rsidR="00437992">
              <w:rPr>
                <w:rFonts w:ascii="Arial" w:hAnsi="Arial" w:cs="Arial"/>
                <w:i/>
              </w:rPr>
              <w:t xml:space="preserve">What are the benefits of all the different living options? </w:t>
            </w:r>
          </w:p>
        </w:tc>
        <w:tc>
          <w:tcPr>
            <w:tcW w:w="4050" w:type="dxa"/>
          </w:tcPr>
          <w:p w:rsidR="001D3EDC" w:rsidRPr="009B4B6C" w:rsidRDefault="009B4B6C" w:rsidP="006737FB">
            <w:pPr>
              <w:rPr>
                <w:rFonts w:ascii="Arial" w:hAnsi="Arial" w:cs="Arial"/>
              </w:rPr>
            </w:pPr>
            <w:proofErr w:type="spellStart"/>
            <w:r>
              <w:rPr>
                <w:rFonts w:ascii="Arial" w:hAnsi="Arial" w:cs="Arial"/>
              </w:rPr>
              <w:t>Hmwk</w:t>
            </w:r>
            <w:proofErr w:type="spellEnd"/>
            <w:r>
              <w:rPr>
                <w:rFonts w:ascii="Arial" w:hAnsi="Arial" w:cs="Arial"/>
              </w:rPr>
              <w:t>:</w:t>
            </w:r>
            <w:r w:rsidR="0020372E">
              <w:rPr>
                <w:rFonts w:ascii="Arial" w:hAnsi="Arial" w:cs="Arial"/>
              </w:rPr>
              <w:t xml:space="preserve"> </w:t>
            </w:r>
            <w:r w:rsidR="006737FB">
              <w:rPr>
                <w:rFonts w:ascii="Arial" w:hAnsi="Arial" w:cs="Arial"/>
              </w:rPr>
              <w:t xml:space="preserve">Watch </w:t>
            </w:r>
            <w:r w:rsidR="006737FB" w:rsidRPr="006737FB">
              <w:rPr>
                <w:rFonts w:ascii="Arial" w:hAnsi="Arial" w:cs="Arial"/>
              </w:rPr>
              <w:t>https://www.youtube.com/watch?v=tule6A_6YuI</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2</w:t>
            </w:r>
          </w:p>
        </w:tc>
        <w:tc>
          <w:tcPr>
            <w:tcW w:w="883" w:type="dxa"/>
          </w:tcPr>
          <w:p w:rsidR="001D3EDC" w:rsidRPr="00D74713" w:rsidRDefault="001D3EDC" w:rsidP="003476B2">
            <w:pPr>
              <w:jc w:val="center"/>
              <w:rPr>
                <w:rFonts w:ascii="Arial" w:hAnsi="Arial" w:cs="Arial"/>
                <w:b/>
                <w:i/>
              </w:rPr>
            </w:pPr>
          </w:p>
        </w:tc>
        <w:tc>
          <w:tcPr>
            <w:tcW w:w="3290" w:type="dxa"/>
          </w:tcPr>
          <w:p w:rsidR="006C2680" w:rsidRPr="00BB0AD1" w:rsidRDefault="00437992" w:rsidP="00437992">
            <w:pPr>
              <w:rPr>
                <w:rFonts w:ascii="Arial" w:hAnsi="Arial" w:cs="Arial"/>
                <w:i/>
              </w:rPr>
            </w:pPr>
            <w:r>
              <w:rPr>
                <w:rFonts w:ascii="Arial" w:hAnsi="Arial" w:cs="Arial"/>
                <w:i/>
              </w:rPr>
              <w:t>What are the c</w:t>
            </w:r>
            <w:r w:rsidR="00C65E7C">
              <w:rPr>
                <w:rFonts w:ascii="Arial" w:hAnsi="Arial" w:cs="Arial"/>
                <w:i/>
              </w:rPr>
              <w:t xml:space="preserve">hallenges of </w:t>
            </w:r>
            <w:r>
              <w:rPr>
                <w:rFonts w:ascii="Arial" w:hAnsi="Arial" w:cs="Arial"/>
                <w:i/>
              </w:rPr>
              <w:t xml:space="preserve">all the different living options? </w:t>
            </w:r>
          </w:p>
        </w:tc>
        <w:tc>
          <w:tcPr>
            <w:tcW w:w="4050" w:type="dxa"/>
          </w:tcPr>
          <w:p w:rsidR="001D3EDC" w:rsidRPr="00D742A5" w:rsidRDefault="00D742A5" w:rsidP="003476B2">
            <w:pPr>
              <w:jc w:val="center"/>
              <w:rPr>
                <w:rFonts w:ascii="Arial" w:hAnsi="Arial" w:cs="Arial"/>
              </w:rPr>
            </w:pPr>
            <w:proofErr w:type="spellStart"/>
            <w:r>
              <w:rPr>
                <w:rFonts w:ascii="Arial" w:hAnsi="Arial" w:cs="Arial"/>
              </w:rPr>
              <w:t>Hmwk</w:t>
            </w:r>
            <w:proofErr w:type="spellEnd"/>
            <w:r>
              <w:rPr>
                <w:rFonts w:ascii="Arial" w:hAnsi="Arial" w:cs="Arial"/>
              </w:rPr>
              <w:t>: Talk with your family and friends about which living option is right for you</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3</w:t>
            </w:r>
          </w:p>
        </w:tc>
        <w:tc>
          <w:tcPr>
            <w:tcW w:w="883" w:type="dxa"/>
          </w:tcPr>
          <w:p w:rsidR="001D3EDC" w:rsidRPr="00D74713" w:rsidRDefault="001D3EDC" w:rsidP="003476B2">
            <w:pPr>
              <w:jc w:val="center"/>
              <w:rPr>
                <w:rFonts w:ascii="Arial" w:hAnsi="Arial" w:cs="Arial"/>
                <w:b/>
                <w:i/>
              </w:rPr>
            </w:pPr>
          </w:p>
        </w:tc>
        <w:tc>
          <w:tcPr>
            <w:tcW w:w="3290" w:type="dxa"/>
          </w:tcPr>
          <w:p w:rsidR="00BB0AD1" w:rsidRPr="00BB0AD1" w:rsidRDefault="006C2680" w:rsidP="00437992">
            <w:pPr>
              <w:rPr>
                <w:rFonts w:ascii="Arial" w:hAnsi="Arial" w:cs="Arial"/>
                <w:i/>
              </w:rPr>
            </w:pPr>
            <w:r w:rsidRPr="00BB0AD1">
              <w:rPr>
                <w:rFonts w:ascii="Arial" w:hAnsi="Arial" w:cs="Arial"/>
                <w:i/>
              </w:rPr>
              <w:t xml:space="preserve"> </w:t>
            </w:r>
            <w:r w:rsidR="00C65E7C">
              <w:rPr>
                <w:rFonts w:ascii="Arial" w:hAnsi="Arial" w:cs="Arial"/>
                <w:i/>
              </w:rPr>
              <w:t xml:space="preserve">How </w:t>
            </w:r>
            <w:r w:rsidR="00437992">
              <w:rPr>
                <w:rFonts w:ascii="Arial" w:hAnsi="Arial" w:cs="Arial"/>
                <w:i/>
              </w:rPr>
              <w:t xml:space="preserve">do I choose my residential plan? </w:t>
            </w:r>
          </w:p>
        </w:tc>
        <w:tc>
          <w:tcPr>
            <w:tcW w:w="4050" w:type="dxa"/>
          </w:tcPr>
          <w:p w:rsidR="001D3EDC" w:rsidRPr="00D742A5" w:rsidRDefault="00D742A5" w:rsidP="006A4F0E">
            <w:pPr>
              <w:rPr>
                <w:rFonts w:ascii="Arial" w:hAnsi="Arial" w:cs="Arial"/>
              </w:rPr>
            </w:pPr>
            <w:proofErr w:type="spellStart"/>
            <w:r>
              <w:rPr>
                <w:rFonts w:ascii="Arial" w:hAnsi="Arial" w:cs="Arial"/>
              </w:rPr>
              <w:t>Hmwk</w:t>
            </w:r>
            <w:proofErr w:type="spellEnd"/>
            <w:r>
              <w:rPr>
                <w:rFonts w:ascii="Arial" w:hAnsi="Arial" w:cs="Arial"/>
              </w:rPr>
              <w:t>: Work on your Presentation</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4</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C055C2" w:rsidP="00BA2B6C">
            <w:pPr>
              <w:rPr>
                <w:rFonts w:ascii="Arial" w:hAnsi="Arial" w:cs="Arial"/>
                <w:i/>
              </w:rPr>
            </w:pPr>
            <w:r>
              <w:rPr>
                <w:rFonts w:ascii="Arial" w:hAnsi="Arial" w:cs="Arial"/>
                <w:i/>
              </w:rPr>
              <w:t>What is your residential Plan? Presentations</w:t>
            </w:r>
          </w:p>
        </w:tc>
        <w:tc>
          <w:tcPr>
            <w:tcW w:w="4050" w:type="dxa"/>
          </w:tcPr>
          <w:p w:rsidR="001D3EDC" w:rsidRPr="00D74713" w:rsidRDefault="00C12579" w:rsidP="00337B14">
            <w:pPr>
              <w:rPr>
                <w:rFonts w:ascii="Arial" w:hAnsi="Arial" w:cs="Arial"/>
                <w:b/>
                <w:i/>
              </w:rPr>
            </w:pPr>
            <w:r>
              <w:rPr>
                <w:rFonts w:ascii="Arial" w:hAnsi="Arial" w:cs="Arial"/>
                <w:b/>
                <w:i/>
              </w:rPr>
              <w:t>Housing Plan Due</w:t>
            </w:r>
          </w:p>
        </w:tc>
      </w:tr>
      <w:tr w:rsidR="001D3EDC" w:rsidRPr="00D74713" w:rsidTr="008B7406">
        <w:tc>
          <w:tcPr>
            <w:tcW w:w="862" w:type="dxa"/>
          </w:tcPr>
          <w:p w:rsidR="001D3EDC" w:rsidRPr="00D74713" w:rsidRDefault="001D3EDC" w:rsidP="003476B2">
            <w:pPr>
              <w:jc w:val="center"/>
              <w:rPr>
                <w:rFonts w:ascii="Arial" w:hAnsi="Arial" w:cs="Arial"/>
                <w:b/>
                <w:i/>
              </w:rPr>
            </w:pPr>
            <w:r w:rsidRPr="00D74713">
              <w:rPr>
                <w:rFonts w:ascii="Arial" w:hAnsi="Arial" w:cs="Arial"/>
                <w:b/>
                <w:i/>
              </w:rPr>
              <w:t>1</w:t>
            </w:r>
            <w:r w:rsidR="005A195F">
              <w:rPr>
                <w:rFonts w:ascii="Arial" w:hAnsi="Arial" w:cs="Arial"/>
                <w:b/>
                <w:i/>
              </w:rPr>
              <w:t>5</w:t>
            </w:r>
          </w:p>
        </w:tc>
        <w:tc>
          <w:tcPr>
            <w:tcW w:w="883" w:type="dxa"/>
          </w:tcPr>
          <w:p w:rsidR="001D3EDC" w:rsidRPr="00D74713" w:rsidRDefault="001D3EDC" w:rsidP="003476B2">
            <w:pPr>
              <w:jc w:val="center"/>
              <w:rPr>
                <w:rFonts w:ascii="Arial" w:hAnsi="Arial" w:cs="Arial"/>
                <w:b/>
                <w:i/>
              </w:rPr>
            </w:pPr>
          </w:p>
        </w:tc>
        <w:tc>
          <w:tcPr>
            <w:tcW w:w="3290" w:type="dxa"/>
          </w:tcPr>
          <w:p w:rsidR="00337B14" w:rsidRPr="00BB0AD1" w:rsidRDefault="00BD7B62" w:rsidP="00337B14">
            <w:pPr>
              <w:rPr>
                <w:rFonts w:ascii="Arial" w:hAnsi="Arial" w:cs="Arial"/>
                <w:i/>
              </w:rPr>
            </w:pPr>
            <w:r>
              <w:rPr>
                <w:rFonts w:ascii="Arial" w:hAnsi="Arial" w:cs="Arial"/>
                <w:i/>
              </w:rPr>
              <w:t xml:space="preserve">What is your residential plan? </w:t>
            </w:r>
            <w:r w:rsidR="00C65E7C">
              <w:rPr>
                <w:rFonts w:ascii="Arial" w:hAnsi="Arial" w:cs="Arial"/>
                <w:i/>
              </w:rPr>
              <w:t xml:space="preserve">Presentations </w:t>
            </w:r>
          </w:p>
        </w:tc>
        <w:tc>
          <w:tcPr>
            <w:tcW w:w="4050" w:type="dxa"/>
          </w:tcPr>
          <w:p w:rsidR="001D3EDC" w:rsidRPr="00D74713" w:rsidRDefault="00BD7B62" w:rsidP="00337B14">
            <w:pPr>
              <w:rPr>
                <w:rFonts w:ascii="Arial" w:hAnsi="Arial" w:cs="Arial"/>
                <w:b/>
                <w:i/>
              </w:rPr>
            </w:pPr>
            <w:r>
              <w:rPr>
                <w:rFonts w:ascii="Arial" w:hAnsi="Arial" w:cs="Arial"/>
                <w:b/>
                <w:i/>
              </w:rPr>
              <w:t xml:space="preserve">Housing Plan Due </w:t>
            </w:r>
          </w:p>
        </w:tc>
      </w:tr>
    </w:tbl>
    <w:p w:rsidR="001532BF" w:rsidRDefault="001532BF" w:rsidP="00D27826">
      <w:pPr>
        <w:rPr>
          <w:rFonts w:ascii="Arial" w:hAnsi="Arial" w:cs="Arial"/>
          <w:b/>
        </w:rPr>
      </w:pPr>
    </w:p>
    <w:p w:rsidR="0001743D" w:rsidRPr="001532BF" w:rsidRDefault="001532BF" w:rsidP="00D27826">
      <w:pPr>
        <w:rPr>
          <w:rFonts w:ascii="Arial" w:hAnsi="Arial" w:cs="Arial"/>
          <w:b/>
        </w:rPr>
      </w:pPr>
      <w:r>
        <w:rPr>
          <w:rFonts w:ascii="Arial" w:hAnsi="Arial" w:cs="Arial"/>
          <w:b/>
        </w:rPr>
        <w:br w:type="page"/>
      </w:r>
      <w:r w:rsidR="00522EEF">
        <w:rPr>
          <w:rFonts w:ascii="Arial" w:hAnsi="Arial" w:cs="Arial"/>
          <w:b/>
        </w:rPr>
        <w:lastRenderedPageBreak/>
        <w:t xml:space="preserve">Appendix A- Assignment Rubrics </w:t>
      </w:r>
    </w:p>
    <w:p w:rsidR="0001743D" w:rsidRDefault="0001743D" w:rsidP="00D27826">
      <w:pPr>
        <w:rPr>
          <w:rFonts w:ascii="Arial" w:hAnsi="Arial" w:cs="Arial"/>
        </w:rPr>
      </w:pPr>
    </w:p>
    <w:p w:rsidR="0001743D" w:rsidRDefault="0001743D" w:rsidP="00D27826">
      <w:pPr>
        <w:rPr>
          <w:rFonts w:ascii="Arial" w:hAnsi="Arial" w:cs="Arial"/>
        </w:rPr>
      </w:pPr>
    </w:p>
    <w:tbl>
      <w:tblPr>
        <w:tblStyle w:val="TableGrid"/>
        <w:tblW w:w="0" w:type="auto"/>
        <w:tblLook w:val="04A0"/>
      </w:tblPr>
      <w:tblGrid>
        <w:gridCol w:w="1797"/>
        <w:gridCol w:w="1845"/>
        <w:gridCol w:w="1846"/>
        <w:gridCol w:w="1846"/>
      </w:tblGrid>
      <w:tr w:rsidR="004C7954" w:rsidTr="004C7954">
        <w:tc>
          <w:tcPr>
            <w:tcW w:w="1797" w:type="dxa"/>
            <w:tcBorders>
              <w:top w:val="single" w:sz="4" w:space="0" w:color="auto"/>
              <w:left w:val="single" w:sz="4" w:space="0" w:color="auto"/>
              <w:bottom w:val="single" w:sz="4" w:space="0" w:color="auto"/>
              <w:right w:val="single" w:sz="4" w:space="0" w:color="auto"/>
            </w:tcBorders>
            <w:hideMark/>
          </w:tcPr>
          <w:p w:rsidR="004C7954" w:rsidRPr="00805265" w:rsidRDefault="0020372E" w:rsidP="00AA4B3B">
            <w:pPr>
              <w:rPr>
                <w:rFonts w:ascii="Arial" w:hAnsi="Arial" w:cs="Arial"/>
                <w:b/>
                <w:sz w:val="22"/>
                <w:szCs w:val="22"/>
              </w:rPr>
            </w:pPr>
            <w:r>
              <w:rPr>
                <w:rFonts w:ascii="Arial" w:hAnsi="Arial" w:cs="Arial"/>
                <w:b/>
                <w:sz w:val="22"/>
                <w:szCs w:val="22"/>
              </w:rPr>
              <w:t>Tour Summary</w:t>
            </w:r>
          </w:p>
        </w:tc>
        <w:tc>
          <w:tcPr>
            <w:tcW w:w="1845"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C7954" w:rsidRDefault="004C7954">
            <w:pPr>
              <w:rPr>
                <w:rFonts w:ascii="Arial" w:hAnsi="Arial" w:cs="Arial"/>
                <w:sz w:val="22"/>
                <w:szCs w:val="22"/>
              </w:rPr>
            </w:pPr>
            <w:r>
              <w:rPr>
                <w:rFonts w:ascii="Arial" w:hAnsi="Arial" w:cs="Arial"/>
                <w:sz w:val="22"/>
                <w:szCs w:val="22"/>
              </w:rPr>
              <w:t xml:space="preserve">Does Not Meet Expectations </w:t>
            </w: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7747E1">
            <w:pPr>
              <w:rPr>
                <w:rFonts w:ascii="Arial" w:hAnsi="Arial" w:cs="Arial"/>
                <w:sz w:val="22"/>
                <w:szCs w:val="22"/>
              </w:rPr>
            </w:pPr>
            <w:r>
              <w:rPr>
                <w:rFonts w:ascii="Arial" w:hAnsi="Arial" w:cs="Arial"/>
                <w:sz w:val="22"/>
                <w:szCs w:val="22"/>
              </w:rPr>
              <w:t>Details</w:t>
            </w:r>
          </w:p>
          <w:p w:rsidR="004C7954" w:rsidRDefault="004C7954">
            <w:pPr>
              <w:rPr>
                <w:rFonts w:ascii="Arial" w:hAnsi="Arial" w:cs="Arial"/>
                <w:sz w:val="22"/>
                <w:szCs w:val="22"/>
              </w:rPr>
            </w:pPr>
          </w:p>
          <w:p w:rsidR="004C7954" w:rsidRDefault="004F67D8">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4F67D8">
            <w:pPr>
              <w:rPr>
                <w:rFonts w:ascii="Arial" w:hAnsi="Arial" w:cs="Arial"/>
                <w:sz w:val="22"/>
                <w:szCs w:val="22"/>
              </w:rPr>
            </w:pPr>
            <w:r>
              <w:rPr>
                <w:rFonts w:ascii="Arial" w:hAnsi="Arial" w:cs="Arial"/>
                <w:sz w:val="22"/>
                <w:szCs w:val="22"/>
              </w:rPr>
              <w:t>Content</w:t>
            </w:r>
          </w:p>
          <w:p w:rsidR="004C7954" w:rsidRDefault="004C7954">
            <w:pPr>
              <w:rPr>
                <w:rFonts w:ascii="Arial" w:hAnsi="Arial" w:cs="Arial"/>
                <w:sz w:val="22"/>
                <w:szCs w:val="22"/>
              </w:rPr>
            </w:pPr>
          </w:p>
          <w:p w:rsidR="005F11AC" w:rsidRDefault="005F11AC">
            <w:pPr>
              <w:rPr>
                <w:rFonts w:ascii="Arial" w:hAnsi="Arial" w:cs="Arial"/>
                <w:sz w:val="22"/>
                <w:szCs w:val="22"/>
              </w:rPr>
            </w:pPr>
          </w:p>
          <w:p w:rsidR="004C7954" w:rsidRDefault="00BD3BF2">
            <w:pPr>
              <w:rPr>
                <w:rFonts w:ascii="Arial" w:hAnsi="Arial" w:cs="Arial"/>
                <w:sz w:val="22"/>
                <w:szCs w:val="22"/>
              </w:rPr>
            </w:pPr>
            <w:r>
              <w:rPr>
                <w:rFonts w:ascii="Arial" w:hAnsi="Arial" w:cs="Arial"/>
                <w:sz w:val="22"/>
                <w:szCs w:val="22"/>
              </w:rPr>
              <w:t>_____/5</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r w:rsidR="004C7954" w:rsidTr="004C7954">
        <w:tc>
          <w:tcPr>
            <w:tcW w:w="1797" w:type="dxa"/>
            <w:tcBorders>
              <w:top w:val="single" w:sz="4" w:space="0" w:color="auto"/>
              <w:left w:val="single" w:sz="4" w:space="0" w:color="auto"/>
              <w:bottom w:val="single" w:sz="4" w:space="0" w:color="auto"/>
              <w:right w:val="single" w:sz="4" w:space="0" w:color="auto"/>
            </w:tcBorders>
          </w:tcPr>
          <w:p w:rsidR="004C7954" w:rsidRDefault="005F11AC">
            <w:pPr>
              <w:rPr>
                <w:rFonts w:ascii="Arial" w:hAnsi="Arial" w:cs="Arial"/>
                <w:sz w:val="22"/>
                <w:szCs w:val="22"/>
              </w:rPr>
            </w:pPr>
            <w:r>
              <w:rPr>
                <w:rFonts w:ascii="Arial" w:hAnsi="Arial" w:cs="Arial"/>
                <w:sz w:val="22"/>
                <w:szCs w:val="22"/>
              </w:rPr>
              <w:t xml:space="preserve"> </w:t>
            </w:r>
            <w:r w:rsidR="004F67D8">
              <w:rPr>
                <w:rFonts w:ascii="Arial" w:hAnsi="Arial" w:cs="Arial"/>
                <w:sz w:val="22"/>
                <w:szCs w:val="22"/>
              </w:rPr>
              <w:t>Accuracy</w:t>
            </w:r>
          </w:p>
          <w:p w:rsidR="005F11AC" w:rsidRDefault="005F11AC">
            <w:pPr>
              <w:rPr>
                <w:rFonts w:ascii="Arial" w:hAnsi="Arial" w:cs="Arial"/>
                <w:sz w:val="22"/>
                <w:szCs w:val="22"/>
              </w:rPr>
            </w:pPr>
          </w:p>
          <w:p w:rsidR="005F11AC" w:rsidRDefault="005F11AC">
            <w:pPr>
              <w:rPr>
                <w:rFonts w:ascii="Arial" w:hAnsi="Arial" w:cs="Arial"/>
                <w:sz w:val="22"/>
                <w:szCs w:val="22"/>
              </w:rPr>
            </w:pPr>
          </w:p>
          <w:p w:rsidR="004C7954" w:rsidRDefault="005F11AC">
            <w:pPr>
              <w:rPr>
                <w:rFonts w:ascii="Arial" w:hAnsi="Arial" w:cs="Arial"/>
                <w:sz w:val="22"/>
                <w:szCs w:val="22"/>
              </w:rPr>
            </w:pPr>
            <w:r>
              <w:rPr>
                <w:rFonts w:ascii="Arial" w:hAnsi="Arial" w:cs="Arial"/>
                <w:sz w:val="22"/>
                <w:szCs w:val="22"/>
              </w:rPr>
              <w:t>____/10</w:t>
            </w:r>
          </w:p>
          <w:p w:rsidR="004C7954" w:rsidRDefault="004C7954">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C7954" w:rsidRDefault="004C7954">
            <w:pPr>
              <w:rPr>
                <w:rFonts w:ascii="Arial" w:hAnsi="Arial" w:cs="Arial"/>
                <w:sz w:val="22"/>
                <w:szCs w:val="22"/>
              </w:rPr>
            </w:pPr>
          </w:p>
        </w:tc>
      </w:tr>
    </w:tbl>
    <w:p w:rsidR="005232D5" w:rsidRDefault="005232D5">
      <w:pPr>
        <w:rPr>
          <w:rFonts w:ascii="Arial" w:hAnsi="Arial" w:cs="Arial"/>
        </w:rPr>
      </w:pPr>
    </w:p>
    <w:p w:rsidR="005232D5" w:rsidRDefault="005232D5">
      <w:pPr>
        <w:rPr>
          <w:rFonts w:ascii="Arial" w:hAnsi="Arial" w:cs="Arial"/>
        </w:rPr>
      </w:pPr>
    </w:p>
    <w:p w:rsidR="005A195F" w:rsidRDefault="005A195F">
      <w:pPr>
        <w:rPr>
          <w:rFonts w:ascii="Arial" w:hAnsi="Arial" w:cs="Arial"/>
        </w:rPr>
      </w:pPr>
    </w:p>
    <w:tbl>
      <w:tblPr>
        <w:tblStyle w:val="TableGrid"/>
        <w:tblW w:w="0" w:type="auto"/>
        <w:tblLook w:val="04A0"/>
      </w:tblPr>
      <w:tblGrid>
        <w:gridCol w:w="1797"/>
        <w:gridCol w:w="1845"/>
        <w:gridCol w:w="1846"/>
        <w:gridCol w:w="1846"/>
      </w:tblGrid>
      <w:tr w:rsidR="004E5C9A" w:rsidTr="00076EE2">
        <w:tc>
          <w:tcPr>
            <w:tcW w:w="1797" w:type="dxa"/>
            <w:tcBorders>
              <w:top w:val="single" w:sz="4" w:space="0" w:color="auto"/>
              <w:left w:val="single" w:sz="4" w:space="0" w:color="auto"/>
              <w:bottom w:val="single" w:sz="4" w:space="0" w:color="auto"/>
              <w:right w:val="single" w:sz="4" w:space="0" w:color="auto"/>
            </w:tcBorders>
            <w:hideMark/>
          </w:tcPr>
          <w:p w:rsidR="004E5C9A" w:rsidRPr="00805265" w:rsidRDefault="0020372E" w:rsidP="00AE6DBC">
            <w:pPr>
              <w:rPr>
                <w:rFonts w:ascii="Arial" w:hAnsi="Arial" w:cs="Arial"/>
                <w:b/>
                <w:sz w:val="22"/>
                <w:szCs w:val="22"/>
              </w:rPr>
            </w:pPr>
            <w:r>
              <w:rPr>
                <w:rFonts w:ascii="Arial" w:hAnsi="Arial" w:cs="Arial"/>
                <w:b/>
                <w:sz w:val="22"/>
                <w:szCs w:val="22"/>
              </w:rPr>
              <w:t>Sharing Role Models</w:t>
            </w:r>
          </w:p>
        </w:tc>
        <w:tc>
          <w:tcPr>
            <w:tcW w:w="1845"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4E5C9A" w:rsidRDefault="004E5C9A" w:rsidP="00076EE2">
            <w:pPr>
              <w:rPr>
                <w:rFonts w:ascii="Arial" w:hAnsi="Arial" w:cs="Arial"/>
                <w:sz w:val="22"/>
                <w:szCs w:val="22"/>
              </w:rPr>
            </w:pPr>
            <w:r>
              <w:rPr>
                <w:rFonts w:ascii="Arial" w:hAnsi="Arial" w:cs="Arial"/>
                <w:sz w:val="22"/>
                <w:szCs w:val="22"/>
              </w:rPr>
              <w:t xml:space="preserve">Does Not Meet Expectations </w:t>
            </w: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AE6DBC" w:rsidP="00076EE2">
            <w:pPr>
              <w:rPr>
                <w:rFonts w:ascii="Arial" w:hAnsi="Arial" w:cs="Arial"/>
                <w:sz w:val="22"/>
                <w:szCs w:val="22"/>
              </w:rPr>
            </w:pPr>
            <w:r>
              <w:rPr>
                <w:rFonts w:ascii="Arial" w:hAnsi="Arial" w:cs="Arial"/>
                <w:sz w:val="22"/>
                <w:szCs w:val="22"/>
              </w:rPr>
              <w:t>Creativeness</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BD3BF2"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510142" w:rsidP="00076EE2">
            <w:pPr>
              <w:rPr>
                <w:rFonts w:ascii="Arial" w:hAnsi="Arial" w:cs="Arial"/>
                <w:sz w:val="22"/>
                <w:szCs w:val="22"/>
              </w:rPr>
            </w:pPr>
            <w:r>
              <w:rPr>
                <w:rFonts w:ascii="Arial" w:hAnsi="Arial" w:cs="Arial"/>
                <w:sz w:val="22"/>
                <w:szCs w:val="22"/>
              </w:rPr>
              <w:t>Presentation</w:t>
            </w:r>
          </w:p>
          <w:p w:rsidR="00AE6DBC" w:rsidRDefault="00AE6DBC" w:rsidP="00076EE2">
            <w:pPr>
              <w:rPr>
                <w:rFonts w:ascii="Arial" w:hAnsi="Arial" w:cs="Arial"/>
                <w:sz w:val="22"/>
                <w:szCs w:val="22"/>
              </w:rPr>
            </w:pPr>
          </w:p>
          <w:p w:rsidR="00AE6DBC" w:rsidRDefault="00AE6DBC" w:rsidP="00076EE2">
            <w:pPr>
              <w:rPr>
                <w:rFonts w:ascii="Arial" w:hAnsi="Arial" w:cs="Arial"/>
                <w:sz w:val="22"/>
                <w:szCs w:val="22"/>
              </w:rPr>
            </w:pPr>
          </w:p>
          <w:p w:rsidR="004E5C9A" w:rsidRDefault="004F67D8" w:rsidP="00076EE2">
            <w:pPr>
              <w:rPr>
                <w:rFonts w:ascii="Arial" w:hAnsi="Arial" w:cs="Arial"/>
                <w:sz w:val="22"/>
                <w:szCs w:val="22"/>
              </w:rPr>
            </w:pPr>
            <w:r>
              <w:rPr>
                <w:rFonts w:ascii="Arial" w:hAnsi="Arial" w:cs="Arial"/>
                <w:sz w:val="22"/>
                <w:szCs w:val="22"/>
              </w:rPr>
              <w:t>_____/10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r w:rsidR="004E5C9A" w:rsidTr="00076EE2">
        <w:tc>
          <w:tcPr>
            <w:tcW w:w="1797" w:type="dxa"/>
            <w:tcBorders>
              <w:top w:val="single" w:sz="4" w:space="0" w:color="auto"/>
              <w:left w:val="single" w:sz="4" w:space="0" w:color="auto"/>
              <w:bottom w:val="single" w:sz="4" w:space="0" w:color="auto"/>
              <w:right w:val="single" w:sz="4" w:space="0" w:color="auto"/>
            </w:tcBorders>
          </w:tcPr>
          <w:p w:rsidR="004E5C9A" w:rsidRDefault="00510142" w:rsidP="00076EE2">
            <w:pPr>
              <w:rPr>
                <w:rFonts w:ascii="Arial" w:hAnsi="Arial" w:cs="Arial"/>
                <w:sz w:val="22"/>
                <w:szCs w:val="22"/>
              </w:rPr>
            </w:pPr>
            <w:r>
              <w:rPr>
                <w:rFonts w:ascii="Arial" w:hAnsi="Arial" w:cs="Arial"/>
                <w:sz w:val="22"/>
                <w:szCs w:val="22"/>
              </w:rPr>
              <w:t xml:space="preserve">Scenario Interactions/ Communication Skills </w:t>
            </w:r>
          </w:p>
          <w:p w:rsidR="00AE6DBC" w:rsidRDefault="00AE6DBC" w:rsidP="00076EE2">
            <w:pPr>
              <w:rPr>
                <w:rFonts w:ascii="Arial" w:hAnsi="Arial" w:cs="Arial"/>
                <w:sz w:val="22"/>
                <w:szCs w:val="22"/>
              </w:rPr>
            </w:pPr>
          </w:p>
          <w:p w:rsidR="004E5C9A" w:rsidRDefault="004E5C9A" w:rsidP="00076EE2">
            <w:pPr>
              <w:rPr>
                <w:rFonts w:ascii="Arial" w:hAnsi="Arial" w:cs="Arial"/>
                <w:sz w:val="22"/>
                <w:szCs w:val="22"/>
              </w:rPr>
            </w:pPr>
          </w:p>
          <w:p w:rsidR="004E5C9A" w:rsidRDefault="00BD3BF2" w:rsidP="00076EE2">
            <w:pPr>
              <w:rPr>
                <w:rFonts w:ascii="Arial" w:hAnsi="Arial" w:cs="Arial"/>
                <w:sz w:val="22"/>
                <w:szCs w:val="22"/>
              </w:rPr>
            </w:pPr>
            <w:r>
              <w:rPr>
                <w:rFonts w:ascii="Arial" w:hAnsi="Arial" w:cs="Arial"/>
                <w:sz w:val="22"/>
                <w:szCs w:val="22"/>
              </w:rPr>
              <w:t>____/20</w:t>
            </w:r>
          </w:p>
          <w:p w:rsidR="004E5C9A" w:rsidRDefault="004E5C9A"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4E5C9A" w:rsidRDefault="004E5C9A" w:rsidP="00076EE2">
            <w:pPr>
              <w:rPr>
                <w:rFonts w:ascii="Arial" w:hAnsi="Arial" w:cs="Arial"/>
                <w:sz w:val="22"/>
                <w:szCs w:val="22"/>
              </w:rPr>
            </w:pPr>
          </w:p>
        </w:tc>
      </w:tr>
    </w:tbl>
    <w:p w:rsidR="00A875A4" w:rsidRDefault="00A875A4">
      <w:pPr>
        <w:rPr>
          <w:rFonts w:ascii="Arial" w:hAnsi="Arial" w:cs="Arial"/>
        </w:rPr>
      </w:pPr>
    </w:p>
    <w:p w:rsidR="00A875A4" w:rsidRDefault="00A875A4">
      <w:pPr>
        <w:rPr>
          <w:rFonts w:ascii="Arial" w:hAnsi="Arial" w:cs="Arial"/>
        </w:rPr>
      </w:pPr>
    </w:p>
    <w:p w:rsidR="00A875A4" w:rsidRDefault="00A875A4">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2D2F3F" w:rsidRDefault="002D2F3F">
      <w:pPr>
        <w:rPr>
          <w:rFonts w:ascii="Arial" w:hAnsi="Arial" w:cs="Arial"/>
        </w:rPr>
      </w:pPr>
    </w:p>
    <w:p w:rsidR="0020372E" w:rsidRDefault="0020372E">
      <w:pPr>
        <w:rPr>
          <w:rFonts w:ascii="Arial" w:hAnsi="Arial" w:cs="Arial"/>
        </w:rPr>
      </w:pPr>
    </w:p>
    <w:p w:rsidR="0020372E" w:rsidRDefault="0020372E">
      <w:pPr>
        <w:rPr>
          <w:rFonts w:ascii="Arial" w:hAnsi="Arial" w:cs="Arial"/>
        </w:rPr>
      </w:pPr>
    </w:p>
    <w:p w:rsidR="003F2214" w:rsidRDefault="003F2214">
      <w:pPr>
        <w:rPr>
          <w:rFonts w:ascii="Arial" w:hAnsi="Arial" w:cs="Arial"/>
        </w:rPr>
      </w:pPr>
    </w:p>
    <w:p w:rsidR="003F2214" w:rsidRDefault="003F2214">
      <w:pPr>
        <w:rPr>
          <w:rFonts w:ascii="Arial" w:hAnsi="Arial" w:cs="Arial"/>
        </w:rPr>
      </w:pPr>
    </w:p>
    <w:tbl>
      <w:tblPr>
        <w:tblStyle w:val="TableGrid"/>
        <w:tblW w:w="0" w:type="auto"/>
        <w:tblLook w:val="04A0"/>
      </w:tblPr>
      <w:tblGrid>
        <w:gridCol w:w="1797"/>
        <w:gridCol w:w="1845"/>
        <w:gridCol w:w="1846"/>
        <w:gridCol w:w="1846"/>
      </w:tblGrid>
      <w:tr w:rsidR="003F2214" w:rsidTr="00076EE2">
        <w:tc>
          <w:tcPr>
            <w:tcW w:w="1797" w:type="dxa"/>
            <w:tcBorders>
              <w:top w:val="single" w:sz="4" w:space="0" w:color="auto"/>
              <w:left w:val="single" w:sz="4" w:space="0" w:color="auto"/>
              <w:bottom w:val="single" w:sz="4" w:space="0" w:color="auto"/>
              <w:right w:val="single" w:sz="4" w:space="0" w:color="auto"/>
            </w:tcBorders>
            <w:hideMark/>
          </w:tcPr>
          <w:p w:rsidR="003F2214" w:rsidRPr="00805265" w:rsidRDefault="0020372E" w:rsidP="002D2F3F">
            <w:pPr>
              <w:rPr>
                <w:rFonts w:ascii="Arial" w:hAnsi="Arial" w:cs="Arial"/>
                <w:b/>
                <w:sz w:val="22"/>
                <w:szCs w:val="22"/>
              </w:rPr>
            </w:pPr>
            <w:r>
              <w:rPr>
                <w:rFonts w:ascii="Arial" w:hAnsi="Arial" w:cs="Arial"/>
                <w:b/>
                <w:sz w:val="22"/>
                <w:szCs w:val="22"/>
              </w:rPr>
              <w:t>Housing Plan</w:t>
            </w:r>
          </w:p>
        </w:tc>
        <w:tc>
          <w:tcPr>
            <w:tcW w:w="1845"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Exceeds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Meets Expectations </w:t>
            </w:r>
          </w:p>
        </w:tc>
        <w:tc>
          <w:tcPr>
            <w:tcW w:w="1846" w:type="dxa"/>
            <w:tcBorders>
              <w:top w:val="single" w:sz="4" w:space="0" w:color="auto"/>
              <w:left w:val="single" w:sz="4" w:space="0" w:color="auto"/>
              <w:bottom w:val="single" w:sz="4" w:space="0" w:color="auto"/>
              <w:right w:val="single" w:sz="4" w:space="0" w:color="auto"/>
            </w:tcBorders>
            <w:hideMark/>
          </w:tcPr>
          <w:p w:rsidR="003F2214" w:rsidRDefault="003F2214" w:rsidP="00076EE2">
            <w:pPr>
              <w:rPr>
                <w:rFonts w:ascii="Arial" w:hAnsi="Arial" w:cs="Arial"/>
                <w:sz w:val="22"/>
                <w:szCs w:val="22"/>
              </w:rPr>
            </w:pPr>
            <w:r>
              <w:rPr>
                <w:rFonts w:ascii="Arial" w:hAnsi="Arial" w:cs="Arial"/>
                <w:sz w:val="22"/>
                <w:szCs w:val="22"/>
              </w:rPr>
              <w:t xml:space="preserve">Does Not Meet Expectations </w:t>
            </w: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6401F0" w:rsidRDefault="00BD3BF2" w:rsidP="00076EE2">
            <w:pPr>
              <w:rPr>
                <w:rFonts w:ascii="Arial" w:hAnsi="Arial" w:cs="Arial"/>
                <w:sz w:val="22"/>
                <w:szCs w:val="22"/>
              </w:rPr>
            </w:pPr>
            <w:r>
              <w:rPr>
                <w:rFonts w:ascii="Arial" w:hAnsi="Arial" w:cs="Arial"/>
                <w:sz w:val="22"/>
                <w:szCs w:val="22"/>
              </w:rPr>
              <w:t>Pros and Con Chart</w:t>
            </w:r>
          </w:p>
          <w:p w:rsidR="003F2214" w:rsidRDefault="003F2214"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BD3BF2" w:rsidP="00076EE2">
            <w:pPr>
              <w:rPr>
                <w:rFonts w:ascii="Arial" w:hAnsi="Arial" w:cs="Arial"/>
                <w:sz w:val="22"/>
                <w:szCs w:val="22"/>
              </w:rPr>
            </w:pPr>
            <w:r>
              <w:rPr>
                <w:rFonts w:ascii="Arial" w:hAnsi="Arial" w:cs="Arial"/>
                <w:sz w:val="22"/>
                <w:szCs w:val="22"/>
              </w:rPr>
              <w:t>Issues List</w:t>
            </w:r>
          </w:p>
          <w:p w:rsidR="00BD3BF2" w:rsidRDefault="00BD3BF2"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3F2214" w:rsidTr="00076EE2">
        <w:tc>
          <w:tcPr>
            <w:tcW w:w="1797" w:type="dxa"/>
            <w:tcBorders>
              <w:top w:val="single" w:sz="4" w:space="0" w:color="auto"/>
              <w:left w:val="single" w:sz="4" w:space="0" w:color="auto"/>
              <w:bottom w:val="single" w:sz="4" w:space="0" w:color="auto"/>
              <w:right w:val="single" w:sz="4" w:space="0" w:color="auto"/>
            </w:tcBorders>
          </w:tcPr>
          <w:p w:rsidR="003F2214" w:rsidRDefault="00BD3BF2" w:rsidP="00076EE2">
            <w:pPr>
              <w:rPr>
                <w:rFonts w:ascii="Arial" w:hAnsi="Arial" w:cs="Arial"/>
                <w:sz w:val="22"/>
                <w:szCs w:val="22"/>
              </w:rPr>
            </w:pPr>
            <w:r>
              <w:rPr>
                <w:rFonts w:ascii="Arial" w:hAnsi="Arial" w:cs="Arial"/>
                <w:sz w:val="22"/>
                <w:szCs w:val="22"/>
              </w:rPr>
              <w:t>Solutions paragraph</w:t>
            </w:r>
          </w:p>
          <w:p w:rsidR="006401F0" w:rsidRDefault="006401F0" w:rsidP="00076EE2">
            <w:pPr>
              <w:rPr>
                <w:rFonts w:ascii="Arial" w:hAnsi="Arial" w:cs="Arial"/>
                <w:sz w:val="22"/>
                <w:szCs w:val="22"/>
              </w:rPr>
            </w:pPr>
          </w:p>
          <w:p w:rsidR="003F2214" w:rsidRDefault="003F2214" w:rsidP="00076EE2">
            <w:pPr>
              <w:rPr>
                <w:rFonts w:ascii="Arial" w:hAnsi="Arial" w:cs="Arial"/>
                <w:sz w:val="22"/>
                <w:szCs w:val="22"/>
              </w:rPr>
            </w:pPr>
          </w:p>
          <w:p w:rsidR="003F2214" w:rsidRDefault="00BD3BF2" w:rsidP="00076EE2">
            <w:pPr>
              <w:rPr>
                <w:rFonts w:ascii="Arial" w:hAnsi="Arial" w:cs="Arial"/>
                <w:sz w:val="22"/>
                <w:szCs w:val="22"/>
              </w:rPr>
            </w:pPr>
            <w:r>
              <w:rPr>
                <w:rFonts w:ascii="Arial" w:hAnsi="Arial" w:cs="Arial"/>
                <w:sz w:val="22"/>
                <w:szCs w:val="22"/>
              </w:rPr>
              <w:t>____/5</w:t>
            </w:r>
          </w:p>
          <w:p w:rsidR="003F2214" w:rsidRDefault="003F2214"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3F2214" w:rsidRDefault="003F2214" w:rsidP="00076EE2">
            <w:pPr>
              <w:rPr>
                <w:rFonts w:ascii="Arial" w:hAnsi="Arial" w:cs="Arial"/>
                <w:sz w:val="22"/>
                <w:szCs w:val="22"/>
              </w:rPr>
            </w:pPr>
          </w:p>
        </w:tc>
      </w:tr>
      <w:tr w:rsidR="007747E1" w:rsidTr="00076EE2">
        <w:tc>
          <w:tcPr>
            <w:tcW w:w="1797"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r>
              <w:rPr>
                <w:rFonts w:ascii="Arial" w:hAnsi="Arial" w:cs="Arial"/>
                <w:sz w:val="22"/>
                <w:szCs w:val="22"/>
              </w:rPr>
              <w:t xml:space="preserve">Presentation </w:t>
            </w:r>
          </w:p>
          <w:p w:rsidR="007747E1" w:rsidRDefault="007747E1" w:rsidP="00076EE2">
            <w:pPr>
              <w:rPr>
                <w:rFonts w:ascii="Arial" w:hAnsi="Arial" w:cs="Arial"/>
                <w:sz w:val="22"/>
                <w:szCs w:val="22"/>
              </w:rPr>
            </w:pPr>
          </w:p>
          <w:p w:rsidR="007747E1" w:rsidRDefault="007747E1" w:rsidP="00076EE2">
            <w:pPr>
              <w:rPr>
                <w:rFonts w:ascii="Arial" w:hAnsi="Arial" w:cs="Arial"/>
                <w:sz w:val="22"/>
                <w:szCs w:val="22"/>
              </w:rPr>
            </w:pPr>
          </w:p>
          <w:p w:rsidR="007747E1" w:rsidRDefault="00BD3BF2" w:rsidP="00076EE2">
            <w:pPr>
              <w:rPr>
                <w:rFonts w:ascii="Arial" w:hAnsi="Arial" w:cs="Arial"/>
                <w:sz w:val="22"/>
                <w:szCs w:val="22"/>
              </w:rPr>
            </w:pPr>
            <w:r>
              <w:rPr>
                <w:rFonts w:ascii="Arial" w:hAnsi="Arial" w:cs="Arial"/>
                <w:sz w:val="22"/>
                <w:szCs w:val="22"/>
              </w:rPr>
              <w:t>_____/ 5</w:t>
            </w:r>
          </w:p>
          <w:p w:rsidR="007747E1" w:rsidRDefault="007747E1" w:rsidP="00076EE2">
            <w:pPr>
              <w:rPr>
                <w:rFonts w:ascii="Arial" w:hAnsi="Arial" w:cs="Arial"/>
                <w:sz w:val="22"/>
                <w:szCs w:val="22"/>
              </w:rPr>
            </w:pPr>
          </w:p>
        </w:tc>
        <w:tc>
          <w:tcPr>
            <w:tcW w:w="1845"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c>
          <w:tcPr>
            <w:tcW w:w="1846" w:type="dxa"/>
            <w:tcBorders>
              <w:top w:val="single" w:sz="4" w:space="0" w:color="auto"/>
              <w:left w:val="single" w:sz="4" w:space="0" w:color="auto"/>
              <w:bottom w:val="single" w:sz="4" w:space="0" w:color="auto"/>
              <w:right w:val="single" w:sz="4" w:space="0" w:color="auto"/>
            </w:tcBorders>
          </w:tcPr>
          <w:p w:rsidR="007747E1" w:rsidRDefault="007747E1" w:rsidP="00076EE2">
            <w:pPr>
              <w:rPr>
                <w:rFonts w:ascii="Arial" w:hAnsi="Arial" w:cs="Arial"/>
                <w:sz w:val="22"/>
                <w:szCs w:val="22"/>
              </w:rPr>
            </w:pPr>
          </w:p>
        </w:tc>
      </w:tr>
    </w:tbl>
    <w:p w:rsidR="0001743D" w:rsidRDefault="0001743D">
      <w:pPr>
        <w:rPr>
          <w:rFonts w:ascii="Arial" w:hAnsi="Arial" w:cs="Arial"/>
        </w:rPr>
      </w:pPr>
    </w:p>
    <w:p w:rsidR="00D360AC" w:rsidRDefault="00D360AC">
      <w:pPr>
        <w:rPr>
          <w:rFonts w:ascii="Arial" w:hAnsi="Arial" w:cs="Arial"/>
        </w:rPr>
      </w:pPr>
    </w:p>
    <w:p w:rsidR="00D360AC" w:rsidRDefault="00D360AC">
      <w:pPr>
        <w:rPr>
          <w:rFonts w:ascii="Arial" w:hAnsi="Arial" w:cs="Arial"/>
        </w:rPr>
      </w:pPr>
    </w:p>
    <w:sectPr w:rsidR="00D360AC" w:rsidSect="007C6BA3">
      <w:headerReference w:type="even" r:id="rId20"/>
      <w:headerReference w:type="default" r:id="rId21"/>
      <w:footerReference w:type="even" r:id="rId22"/>
      <w:footerReference w:type="default" r:id="rId23"/>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CEE" w:rsidRDefault="00470CEE">
      <w:r>
        <w:separator/>
      </w:r>
    </w:p>
  </w:endnote>
  <w:endnote w:type="continuationSeparator" w:id="0">
    <w:p w:rsidR="00470CEE" w:rsidRDefault="00470C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628FD">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A2B6C">
    <w:pPr>
      <w:pStyle w:val="Footer"/>
      <w:ind w:right="360"/>
      <w:rPr>
        <w:rFonts w:ascii="Arial" w:hAnsi="Arial" w:cs="Arial"/>
        <w:sz w:val="20"/>
        <w:szCs w:val="20"/>
      </w:rPr>
    </w:pPr>
    <w:r>
      <w:rPr>
        <w:rFonts w:ascii="Arial" w:hAnsi="Arial" w:cs="Arial"/>
        <w:sz w:val="20"/>
        <w:szCs w:val="20"/>
      </w:rPr>
      <w:t>S</w:t>
    </w:r>
    <w:r w:rsidR="002819BC">
      <w:rPr>
        <w:rFonts w:ascii="Arial" w:hAnsi="Arial" w:cs="Arial"/>
        <w:sz w:val="20"/>
        <w:szCs w:val="20"/>
      </w:rPr>
      <w:t>LS 1</w:t>
    </w:r>
    <w:r w:rsidR="00461692">
      <w:rPr>
        <w:rFonts w:ascii="Arial" w:hAnsi="Arial" w:cs="Arial"/>
        <w:sz w:val="20"/>
        <w:szCs w:val="20"/>
      </w:rPr>
      <w:t>250</w:t>
    </w:r>
    <w:r w:rsidR="004C2C54" w:rsidRPr="00561CE0">
      <w:rPr>
        <w:rFonts w:ascii="Arial" w:hAnsi="Arial" w:cs="Arial"/>
        <w:sz w:val="20"/>
        <w:szCs w:val="20"/>
      </w:rPr>
      <w:t xml:space="preserve">      </w:t>
    </w:r>
    <w:r w:rsidR="00561CE0">
      <w:rPr>
        <w:rFonts w:ascii="Arial" w:hAnsi="Arial" w:cs="Arial"/>
        <w:sz w:val="20"/>
        <w:szCs w:val="20"/>
      </w:rPr>
      <w:tab/>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CEE" w:rsidRDefault="00470CEE">
      <w:r>
        <w:separator/>
      </w:r>
    </w:p>
  </w:footnote>
  <w:footnote w:type="continuationSeparator" w:id="0">
    <w:p w:rsidR="00470CEE" w:rsidRDefault="00470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628FD"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A628FD"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752C40">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1D3EDC">
    <w:pPr>
      <w:pStyle w:val="Header"/>
      <w:ind w:right="360"/>
      <w:rPr>
        <w:rFonts w:ascii="Arial" w:hAnsi="Arial" w:cs="Arial"/>
        <w:sz w:val="20"/>
      </w:rPr>
    </w:pPr>
    <w:r w:rsidRPr="00D74713">
      <w:rPr>
        <w:rFonts w:ascii="Arial" w:hAnsi="Arial" w:cs="Arial"/>
        <w:sz w:val="20"/>
      </w:rPr>
      <w:t>Exceptional Student Education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5A36680"/>
    <w:multiLevelType w:val="hybridMultilevel"/>
    <w:tmpl w:val="8860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9">
    <w:nsid w:val="0850242A"/>
    <w:multiLevelType w:val="hybridMultilevel"/>
    <w:tmpl w:val="C742B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860B31"/>
    <w:multiLevelType w:val="hybridMultilevel"/>
    <w:tmpl w:val="5B564644"/>
    <w:lvl w:ilvl="0" w:tplc="055273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A8645F0"/>
    <w:multiLevelType w:val="hybridMultilevel"/>
    <w:tmpl w:val="D5408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90931"/>
    <w:multiLevelType w:val="hybridMultilevel"/>
    <w:tmpl w:val="D37CE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3B7FF8"/>
    <w:multiLevelType w:val="hybridMultilevel"/>
    <w:tmpl w:val="924E4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10EC"/>
    <w:multiLevelType w:val="hybridMultilevel"/>
    <w:tmpl w:val="C03EA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9214EE"/>
    <w:multiLevelType w:val="hybridMultilevel"/>
    <w:tmpl w:val="B64A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27482"/>
    <w:multiLevelType w:val="hybridMultilevel"/>
    <w:tmpl w:val="9EC21E3A"/>
    <w:lvl w:ilvl="0" w:tplc="6EB0B0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4">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326F69"/>
    <w:multiLevelType w:val="hybridMultilevel"/>
    <w:tmpl w:val="3882654C"/>
    <w:lvl w:ilvl="0" w:tplc="E6747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0261665"/>
    <w:multiLevelType w:val="hybridMultilevel"/>
    <w:tmpl w:val="EBCA5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40611"/>
    <w:multiLevelType w:val="hybridMultilevel"/>
    <w:tmpl w:val="39AE3710"/>
    <w:lvl w:ilvl="0" w:tplc="01E40550">
      <w:start w:val="1"/>
      <w:numFmt w:val="decimal"/>
      <w:lvlText w:val="%1)"/>
      <w:lvlJc w:val="left"/>
      <w:pPr>
        <w:ind w:left="675" w:hanging="67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460C58"/>
    <w:multiLevelType w:val="hybridMultilevel"/>
    <w:tmpl w:val="CB1EEF84"/>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44B5BD6"/>
    <w:multiLevelType w:val="hybridMultilevel"/>
    <w:tmpl w:val="F478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76164"/>
    <w:multiLevelType w:val="hybridMultilevel"/>
    <w:tmpl w:val="910C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33AB4"/>
    <w:multiLevelType w:val="hybridMultilevel"/>
    <w:tmpl w:val="935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F1D6A95"/>
    <w:multiLevelType w:val="hybridMultilevel"/>
    <w:tmpl w:val="D9B0B346"/>
    <w:lvl w:ilvl="0" w:tplc="E81C0E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B015A4"/>
    <w:multiLevelType w:val="hybridMultilevel"/>
    <w:tmpl w:val="C3646E94"/>
    <w:lvl w:ilvl="0" w:tplc="6CDCA7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A82C85"/>
    <w:multiLevelType w:val="hybridMultilevel"/>
    <w:tmpl w:val="57D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551F9"/>
    <w:multiLevelType w:val="hybridMultilevel"/>
    <w:tmpl w:val="975C2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5"/>
  </w:num>
  <w:num w:numId="4">
    <w:abstractNumId w:val="7"/>
  </w:num>
  <w:num w:numId="5">
    <w:abstractNumId w:val="21"/>
  </w:num>
  <w:num w:numId="6">
    <w:abstractNumId w:val="36"/>
  </w:num>
  <w:num w:numId="7">
    <w:abstractNumId w:val="17"/>
  </w:num>
  <w:num w:numId="8">
    <w:abstractNumId w:val="8"/>
  </w:num>
  <w:num w:numId="9">
    <w:abstractNumId w:val="11"/>
  </w:num>
  <w:num w:numId="10">
    <w:abstractNumId w:val="23"/>
  </w:num>
  <w:num w:numId="11">
    <w:abstractNumId w:val="30"/>
  </w:num>
  <w:num w:numId="12">
    <w:abstractNumId w:val="12"/>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4"/>
  </w:num>
  <w:num w:numId="19">
    <w:abstractNumId w:val="6"/>
  </w:num>
  <w:num w:numId="20">
    <w:abstractNumId w:val="37"/>
  </w:num>
  <w:num w:numId="21">
    <w:abstractNumId w:val="34"/>
  </w:num>
  <w:num w:numId="22">
    <w:abstractNumId w:val="20"/>
  </w:num>
  <w:num w:numId="23">
    <w:abstractNumId w:val="39"/>
  </w:num>
  <w:num w:numId="24">
    <w:abstractNumId w:val="40"/>
  </w:num>
  <w:num w:numId="25">
    <w:abstractNumId w:val="13"/>
  </w:num>
  <w:num w:numId="26">
    <w:abstractNumId w:val="16"/>
  </w:num>
  <w:num w:numId="27">
    <w:abstractNumId w:val="32"/>
  </w:num>
  <w:num w:numId="28">
    <w:abstractNumId w:val="18"/>
  </w:num>
  <w:num w:numId="29">
    <w:abstractNumId w:val="5"/>
  </w:num>
  <w:num w:numId="30">
    <w:abstractNumId w:val="14"/>
  </w:num>
  <w:num w:numId="31">
    <w:abstractNumId w:val="19"/>
  </w:num>
  <w:num w:numId="32">
    <w:abstractNumId w:val="9"/>
  </w:num>
  <w:num w:numId="33">
    <w:abstractNumId w:val="35"/>
  </w:num>
  <w:num w:numId="34">
    <w:abstractNumId w:val="10"/>
  </w:num>
  <w:num w:numId="35">
    <w:abstractNumId w:val="26"/>
  </w:num>
  <w:num w:numId="36">
    <w:abstractNumId w:val="38"/>
  </w:num>
  <w:num w:numId="37">
    <w:abstractNumId w:val="33"/>
  </w:num>
  <w:num w:numId="38">
    <w:abstractNumId w:val="31"/>
  </w:num>
  <w:num w:numId="39">
    <w:abstractNumId w:val="29"/>
  </w:num>
  <w:num w:numId="40">
    <w:abstractNumId w:val="28"/>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21DE"/>
    <w:rsid w:val="00006F4A"/>
    <w:rsid w:val="0001222A"/>
    <w:rsid w:val="0001743D"/>
    <w:rsid w:val="0002238C"/>
    <w:rsid w:val="000234B1"/>
    <w:rsid w:val="00026440"/>
    <w:rsid w:val="0002673B"/>
    <w:rsid w:val="00026B19"/>
    <w:rsid w:val="00027307"/>
    <w:rsid w:val="000278EC"/>
    <w:rsid w:val="00030850"/>
    <w:rsid w:val="00034B35"/>
    <w:rsid w:val="00044CA4"/>
    <w:rsid w:val="0006298F"/>
    <w:rsid w:val="000652FF"/>
    <w:rsid w:val="0007298E"/>
    <w:rsid w:val="00072B2F"/>
    <w:rsid w:val="00077DB3"/>
    <w:rsid w:val="00077E26"/>
    <w:rsid w:val="000802AF"/>
    <w:rsid w:val="00091D64"/>
    <w:rsid w:val="000933AB"/>
    <w:rsid w:val="00095881"/>
    <w:rsid w:val="000A229B"/>
    <w:rsid w:val="000A2C43"/>
    <w:rsid w:val="000B7F45"/>
    <w:rsid w:val="000D4378"/>
    <w:rsid w:val="000D4FD4"/>
    <w:rsid w:val="000D7ACF"/>
    <w:rsid w:val="000E0A12"/>
    <w:rsid w:val="000E2404"/>
    <w:rsid w:val="000E4A68"/>
    <w:rsid w:val="000F076A"/>
    <w:rsid w:val="000F289C"/>
    <w:rsid w:val="000F2EE8"/>
    <w:rsid w:val="000F5F83"/>
    <w:rsid w:val="0010089D"/>
    <w:rsid w:val="00103629"/>
    <w:rsid w:val="00111982"/>
    <w:rsid w:val="0011323C"/>
    <w:rsid w:val="001174C3"/>
    <w:rsid w:val="00120163"/>
    <w:rsid w:val="00121657"/>
    <w:rsid w:val="001217A5"/>
    <w:rsid w:val="001239BE"/>
    <w:rsid w:val="00127F4C"/>
    <w:rsid w:val="00133374"/>
    <w:rsid w:val="00133DE1"/>
    <w:rsid w:val="00134D5B"/>
    <w:rsid w:val="00141AE9"/>
    <w:rsid w:val="00143B2A"/>
    <w:rsid w:val="00143C5C"/>
    <w:rsid w:val="00143FA4"/>
    <w:rsid w:val="00144E6B"/>
    <w:rsid w:val="001532BF"/>
    <w:rsid w:val="00156BA5"/>
    <w:rsid w:val="001665AD"/>
    <w:rsid w:val="0017783D"/>
    <w:rsid w:val="00186D96"/>
    <w:rsid w:val="001879C9"/>
    <w:rsid w:val="001934DD"/>
    <w:rsid w:val="00193FBB"/>
    <w:rsid w:val="00194265"/>
    <w:rsid w:val="00194636"/>
    <w:rsid w:val="001A21FA"/>
    <w:rsid w:val="001A5015"/>
    <w:rsid w:val="001A6959"/>
    <w:rsid w:val="001B1BA6"/>
    <w:rsid w:val="001B3E30"/>
    <w:rsid w:val="001C0D48"/>
    <w:rsid w:val="001C66D7"/>
    <w:rsid w:val="001D2A62"/>
    <w:rsid w:val="001D3EDC"/>
    <w:rsid w:val="001D4610"/>
    <w:rsid w:val="001E76D6"/>
    <w:rsid w:val="001F38C2"/>
    <w:rsid w:val="001F3AB6"/>
    <w:rsid w:val="001F6323"/>
    <w:rsid w:val="002035D3"/>
    <w:rsid w:val="0020372E"/>
    <w:rsid w:val="002040D6"/>
    <w:rsid w:val="00207BD9"/>
    <w:rsid w:val="00224348"/>
    <w:rsid w:val="0022534B"/>
    <w:rsid w:val="00232D1C"/>
    <w:rsid w:val="00241FBE"/>
    <w:rsid w:val="0024462E"/>
    <w:rsid w:val="002446D3"/>
    <w:rsid w:val="00246BBD"/>
    <w:rsid w:val="00246F27"/>
    <w:rsid w:val="00250F95"/>
    <w:rsid w:val="00262167"/>
    <w:rsid w:val="00276FDE"/>
    <w:rsid w:val="002819BC"/>
    <w:rsid w:val="00283CB4"/>
    <w:rsid w:val="00296BE8"/>
    <w:rsid w:val="002A5BE2"/>
    <w:rsid w:val="002A78A4"/>
    <w:rsid w:val="002C34D3"/>
    <w:rsid w:val="002D2F3F"/>
    <w:rsid w:val="002D41BD"/>
    <w:rsid w:val="002D67BE"/>
    <w:rsid w:val="002D70B0"/>
    <w:rsid w:val="002D7451"/>
    <w:rsid w:val="002E0A2E"/>
    <w:rsid w:val="002E1B61"/>
    <w:rsid w:val="002E60B4"/>
    <w:rsid w:val="002E64C3"/>
    <w:rsid w:val="00306C03"/>
    <w:rsid w:val="003111E9"/>
    <w:rsid w:val="00313CF2"/>
    <w:rsid w:val="0031567D"/>
    <w:rsid w:val="0031588B"/>
    <w:rsid w:val="003164C1"/>
    <w:rsid w:val="00316511"/>
    <w:rsid w:val="00316910"/>
    <w:rsid w:val="0031749E"/>
    <w:rsid w:val="00333704"/>
    <w:rsid w:val="00337B14"/>
    <w:rsid w:val="003409FE"/>
    <w:rsid w:val="003426DB"/>
    <w:rsid w:val="003476B2"/>
    <w:rsid w:val="00351428"/>
    <w:rsid w:val="0036266D"/>
    <w:rsid w:val="00363194"/>
    <w:rsid w:val="00364FC5"/>
    <w:rsid w:val="00365327"/>
    <w:rsid w:val="003665C5"/>
    <w:rsid w:val="00367574"/>
    <w:rsid w:val="00367681"/>
    <w:rsid w:val="00387740"/>
    <w:rsid w:val="003937E1"/>
    <w:rsid w:val="00394E62"/>
    <w:rsid w:val="003965DF"/>
    <w:rsid w:val="003A1B44"/>
    <w:rsid w:val="003A20C6"/>
    <w:rsid w:val="003B3EDA"/>
    <w:rsid w:val="003B4E34"/>
    <w:rsid w:val="003B5889"/>
    <w:rsid w:val="003B63BA"/>
    <w:rsid w:val="003B6856"/>
    <w:rsid w:val="003C26A7"/>
    <w:rsid w:val="003C31D6"/>
    <w:rsid w:val="003D3AA2"/>
    <w:rsid w:val="003D4F03"/>
    <w:rsid w:val="003D56BA"/>
    <w:rsid w:val="003D71D8"/>
    <w:rsid w:val="003E4AFA"/>
    <w:rsid w:val="003E7F0F"/>
    <w:rsid w:val="003F2214"/>
    <w:rsid w:val="003F27D0"/>
    <w:rsid w:val="003F7BDB"/>
    <w:rsid w:val="00401181"/>
    <w:rsid w:val="004015AF"/>
    <w:rsid w:val="00401F14"/>
    <w:rsid w:val="00403DA1"/>
    <w:rsid w:val="004121D9"/>
    <w:rsid w:val="00431EE5"/>
    <w:rsid w:val="00437992"/>
    <w:rsid w:val="00440762"/>
    <w:rsid w:val="00440875"/>
    <w:rsid w:val="00445E45"/>
    <w:rsid w:val="00450749"/>
    <w:rsid w:val="00454E66"/>
    <w:rsid w:val="00456FA3"/>
    <w:rsid w:val="004614D1"/>
    <w:rsid w:val="00461692"/>
    <w:rsid w:val="00463632"/>
    <w:rsid w:val="00470CEE"/>
    <w:rsid w:val="004760B1"/>
    <w:rsid w:val="004839A6"/>
    <w:rsid w:val="00484C7F"/>
    <w:rsid w:val="004A1C72"/>
    <w:rsid w:val="004A3F0C"/>
    <w:rsid w:val="004B5BCB"/>
    <w:rsid w:val="004C2C54"/>
    <w:rsid w:val="004C39C6"/>
    <w:rsid w:val="004C62AE"/>
    <w:rsid w:val="004C71D9"/>
    <w:rsid w:val="004C7954"/>
    <w:rsid w:val="004D2051"/>
    <w:rsid w:val="004E3F60"/>
    <w:rsid w:val="004E42AB"/>
    <w:rsid w:val="004E5C9A"/>
    <w:rsid w:val="004E7E66"/>
    <w:rsid w:val="004F4447"/>
    <w:rsid w:val="004F67D8"/>
    <w:rsid w:val="005000CC"/>
    <w:rsid w:val="00504BD2"/>
    <w:rsid w:val="005056B0"/>
    <w:rsid w:val="005079E1"/>
    <w:rsid w:val="00510142"/>
    <w:rsid w:val="005143F6"/>
    <w:rsid w:val="005168C6"/>
    <w:rsid w:val="005221EE"/>
    <w:rsid w:val="0052237E"/>
    <w:rsid w:val="00522EEF"/>
    <w:rsid w:val="005232D5"/>
    <w:rsid w:val="00534B3D"/>
    <w:rsid w:val="00555B07"/>
    <w:rsid w:val="00557824"/>
    <w:rsid w:val="00557F5E"/>
    <w:rsid w:val="00561CE0"/>
    <w:rsid w:val="00565A94"/>
    <w:rsid w:val="00571D24"/>
    <w:rsid w:val="00572D58"/>
    <w:rsid w:val="0057768E"/>
    <w:rsid w:val="00582A26"/>
    <w:rsid w:val="005835CE"/>
    <w:rsid w:val="00587D78"/>
    <w:rsid w:val="005906B8"/>
    <w:rsid w:val="005968B9"/>
    <w:rsid w:val="005A060B"/>
    <w:rsid w:val="005A195F"/>
    <w:rsid w:val="005A6145"/>
    <w:rsid w:val="005B55E9"/>
    <w:rsid w:val="005B6BE0"/>
    <w:rsid w:val="005D13D8"/>
    <w:rsid w:val="005D22D4"/>
    <w:rsid w:val="005D7AA2"/>
    <w:rsid w:val="005E21AB"/>
    <w:rsid w:val="005E3421"/>
    <w:rsid w:val="005E61AA"/>
    <w:rsid w:val="005E7833"/>
    <w:rsid w:val="005F11AC"/>
    <w:rsid w:val="00602D90"/>
    <w:rsid w:val="0061137F"/>
    <w:rsid w:val="00611FDA"/>
    <w:rsid w:val="006164A8"/>
    <w:rsid w:val="006344C0"/>
    <w:rsid w:val="00634860"/>
    <w:rsid w:val="00634983"/>
    <w:rsid w:val="00635594"/>
    <w:rsid w:val="006401F0"/>
    <w:rsid w:val="00640205"/>
    <w:rsid w:val="0064419B"/>
    <w:rsid w:val="00653B87"/>
    <w:rsid w:val="00662674"/>
    <w:rsid w:val="00665361"/>
    <w:rsid w:val="00666282"/>
    <w:rsid w:val="006717E5"/>
    <w:rsid w:val="00672FBC"/>
    <w:rsid w:val="006737FB"/>
    <w:rsid w:val="00677897"/>
    <w:rsid w:val="006819DB"/>
    <w:rsid w:val="00687495"/>
    <w:rsid w:val="00690A6B"/>
    <w:rsid w:val="006A4F0E"/>
    <w:rsid w:val="006A614D"/>
    <w:rsid w:val="006B0008"/>
    <w:rsid w:val="006B03B1"/>
    <w:rsid w:val="006B339B"/>
    <w:rsid w:val="006B6114"/>
    <w:rsid w:val="006C0B55"/>
    <w:rsid w:val="006C10A6"/>
    <w:rsid w:val="006C1AF9"/>
    <w:rsid w:val="006C1C83"/>
    <w:rsid w:val="006C2680"/>
    <w:rsid w:val="006C6F09"/>
    <w:rsid w:val="006D10B8"/>
    <w:rsid w:val="006D42BE"/>
    <w:rsid w:val="006D4966"/>
    <w:rsid w:val="006D6CBC"/>
    <w:rsid w:val="006D771F"/>
    <w:rsid w:val="006E3131"/>
    <w:rsid w:val="006F19B8"/>
    <w:rsid w:val="006F4491"/>
    <w:rsid w:val="006F70C7"/>
    <w:rsid w:val="006F7302"/>
    <w:rsid w:val="00707858"/>
    <w:rsid w:val="00710604"/>
    <w:rsid w:val="00715FA0"/>
    <w:rsid w:val="00716B34"/>
    <w:rsid w:val="00716B60"/>
    <w:rsid w:val="007237F4"/>
    <w:rsid w:val="0072784D"/>
    <w:rsid w:val="00731FF8"/>
    <w:rsid w:val="007361B3"/>
    <w:rsid w:val="00752C40"/>
    <w:rsid w:val="007747E1"/>
    <w:rsid w:val="00780550"/>
    <w:rsid w:val="00787CDD"/>
    <w:rsid w:val="00795B72"/>
    <w:rsid w:val="007C5153"/>
    <w:rsid w:val="007C6BA3"/>
    <w:rsid w:val="007D107C"/>
    <w:rsid w:val="007D3C92"/>
    <w:rsid w:val="007E239D"/>
    <w:rsid w:val="007E3EC8"/>
    <w:rsid w:val="007E44AE"/>
    <w:rsid w:val="007F08FA"/>
    <w:rsid w:val="007F109E"/>
    <w:rsid w:val="007F44E0"/>
    <w:rsid w:val="007F79B5"/>
    <w:rsid w:val="00804D1A"/>
    <w:rsid w:val="00805265"/>
    <w:rsid w:val="0081313C"/>
    <w:rsid w:val="00813D16"/>
    <w:rsid w:val="00814B2B"/>
    <w:rsid w:val="00822944"/>
    <w:rsid w:val="00831588"/>
    <w:rsid w:val="00835541"/>
    <w:rsid w:val="008356CA"/>
    <w:rsid w:val="00851163"/>
    <w:rsid w:val="0085359B"/>
    <w:rsid w:val="008537B7"/>
    <w:rsid w:val="00855DEF"/>
    <w:rsid w:val="00862139"/>
    <w:rsid w:val="0086274D"/>
    <w:rsid w:val="00865C2B"/>
    <w:rsid w:val="0087003A"/>
    <w:rsid w:val="00871C10"/>
    <w:rsid w:val="00871D19"/>
    <w:rsid w:val="008726AD"/>
    <w:rsid w:val="00874A0A"/>
    <w:rsid w:val="008804E4"/>
    <w:rsid w:val="00883B05"/>
    <w:rsid w:val="00885808"/>
    <w:rsid w:val="00890D43"/>
    <w:rsid w:val="00896496"/>
    <w:rsid w:val="008978FC"/>
    <w:rsid w:val="00897B4D"/>
    <w:rsid w:val="008A1638"/>
    <w:rsid w:val="008B2C95"/>
    <w:rsid w:val="008B7406"/>
    <w:rsid w:val="008B7D51"/>
    <w:rsid w:val="008C2DF8"/>
    <w:rsid w:val="008C50A2"/>
    <w:rsid w:val="008D17BF"/>
    <w:rsid w:val="008D2F4D"/>
    <w:rsid w:val="008D37A0"/>
    <w:rsid w:val="008E4A5B"/>
    <w:rsid w:val="008E4E1A"/>
    <w:rsid w:val="008F45CA"/>
    <w:rsid w:val="008F50EF"/>
    <w:rsid w:val="0090346F"/>
    <w:rsid w:val="0090671D"/>
    <w:rsid w:val="00914F0C"/>
    <w:rsid w:val="0093037D"/>
    <w:rsid w:val="00931BF8"/>
    <w:rsid w:val="009321E6"/>
    <w:rsid w:val="00932339"/>
    <w:rsid w:val="009375CC"/>
    <w:rsid w:val="009415F5"/>
    <w:rsid w:val="009504F5"/>
    <w:rsid w:val="00954797"/>
    <w:rsid w:val="00954E1B"/>
    <w:rsid w:val="0096381A"/>
    <w:rsid w:val="00964A07"/>
    <w:rsid w:val="009667A9"/>
    <w:rsid w:val="0096755A"/>
    <w:rsid w:val="00967796"/>
    <w:rsid w:val="0097151B"/>
    <w:rsid w:val="0097561B"/>
    <w:rsid w:val="0098740B"/>
    <w:rsid w:val="0099002D"/>
    <w:rsid w:val="009900BF"/>
    <w:rsid w:val="009911D6"/>
    <w:rsid w:val="00992C7A"/>
    <w:rsid w:val="009A1A97"/>
    <w:rsid w:val="009A272F"/>
    <w:rsid w:val="009B178B"/>
    <w:rsid w:val="009B4B6C"/>
    <w:rsid w:val="009C21D0"/>
    <w:rsid w:val="009C21E9"/>
    <w:rsid w:val="009D4601"/>
    <w:rsid w:val="009D6533"/>
    <w:rsid w:val="009D7350"/>
    <w:rsid w:val="009F5163"/>
    <w:rsid w:val="009F708B"/>
    <w:rsid w:val="009F70A3"/>
    <w:rsid w:val="00A005C3"/>
    <w:rsid w:val="00A00C63"/>
    <w:rsid w:val="00A0697E"/>
    <w:rsid w:val="00A10F71"/>
    <w:rsid w:val="00A1137D"/>
    <w:rsid w:val="00A113B7"/>
    <w:rsid w:val="00A145EC"/>
    <w:rsid w:val="00A21215"/>
    <w:rsid w:val="00A336DC"/>
    <w:rsid w:val="00A37D4C"/>
    <w:rsid w:val="00A40CCF"/>
    <w:rsid w:val="00A5341E"/>
    <w:rsid w:val="00A54FC9"/>
    <w:rsid w:val="00A617B9"/>
    <w:rsid w:val="00A628FD"/>
    <w:rsid w:val="00A7007E"/>
    <w:rsid w:val="00A70695"/>
    <w:rsid w:val="00A73170"/>
    <w:rsid w:val="00A875A4"/>
    <w:rsid w:val="00A904DC"/>
    <w:rsid w:val="00A906D6"/>
    <w:rsid w:val="00A945C8"/>
    <w:rsid w:val="00A9639F"/>
    <w:rsid w:val="00A96FB9"/>
    <w:rsid w:val="00AA4B3B"/>
    <w:rsid w:val="00AA6CDC"/>
    <w:rsid w:val="00AA7A3B"/>
    <w:rsid w:val="00AB4361"/>
    <w:rsid w:val="00AB62DB"/>
    <w:rsid w:val="00AB7B48"/>
    <w:rsid w:val="00AC1EA3"/>
    <w:rsid w:val="00AC3B1B"/>
    <w:rsid w:val="00AC5D6C"/>
    <w:rsid w:val="00AC6329"/>
    <w:rsid w:val="00AD36A0"/>
    <w:rsid w:val="00AD4363"/>
    <w:rsid w:val="00AD4BAA"/>
    <w:rsid w:val="00AD78C3"/>
    <w:rsid w:val="00AE3DA8"/>
    <w:rsid w:val="00AE5429"/>
    <w:rsid w:val="00AE6DBC"/>
    <w:rsid w:val="00AE7B2D"/>
    <w:rsid w:val="00AF1CA7"/>
    <w:rsid w:val="00B02ED4"/>
    <w:rsid w:val="00B073B2"/>
    <w:rsid w:val="00B118DA"/>
    <w:rsid w:val="00B12EC1"/>
    <w:rsid w:val="00B143C2"/>
    <w:rsid w:val="00B22681"/>
    <w:rsid w:val="00B26384"/>
    <w:rsid w:val="00B27FB6"/>
    <w:rsid w:val="00B36E80"/>
    <w:rsid w:val="00B40CD7"/>
    <w:rsid w:val="00B548F1"/>
    <w:rsid w:val="00B54901"/>
    <w:rsid w:val="00B55848"/>
    <w:rsid w:val="00B606DD"/>
    <w:rsid w:val="00B70A96"/>
    <w:rsid w:val="00B731BD"/>
    <w:rsid w:val="00B751B0"/>
    <w:rsid w:val="00B77BF7"/>
    <w:rsid w:val="00B8601A"/>
    <w:rsid w:val="00B87702"/>
    <w:rsid w:val="00B94C94"/>
    <w:rsid w:val="00BA2B6C"/>
    <w:rsid w:val="00BA3F1C"/>
    <w:rsid w:val="00BA635C"/>
    <w:rsid w:val="00BB0AD1"/>
    <w:rsid w:val="00BC139F"/>
    <w:rsid w:val="00BD3BF2"/>
    <w:rsid w:val="00BD7B62"/>
    <w:rsid w:val="00BE106B"/>
    <w:rsid w:val="00BE19AF"/>
    <w:rsid w:val="00BE3E88"/>
    <w:rsid w:val="00BE58C3"/>
    <w:rsid w:val="00BF056F"/>
    <w:rsid w:val="00BF083C"/>
    <w:rsid w:val="00BF32E7"/>
    <w:rsid w:val="00BF5734"/>
    <w:rsid w:val="00BF6AA5"/>
    <w:rsid w:val="00C00E3B"/>
    <w:rsid w:val="00C00EDE"/>
    <w:rsid w:val="00C01F22"/>
    <w:rsid w:val="00C04DE8"/>
    <w:rsid w:val="00C055C2"/>
    <w:rsid w:val="00C057AB"/>
    <w:rsid w:val="00C12579"/>
    <w:rsid w:val="00C12D3C"/>
    <w:rsid w:val="00C16721"/>
    <w:rsid w:val="00C51220"/>
    <w:rsid w:val="00C52B9A"/>
    <w:rsid w:val="00C65E7C"/>
    <w:rsid w:val="00C67C53"/>
    <w:rsid w:val="00C72071"/>
    <w:rsid w:val="00C742EB"/>
    <w:rsid w:val="00C864B3"/>
    <w:rsid w:val="00C875AE"/>
    <w:rsid w:val="00C87B9B"/>
    <w:rsid w:val="00C87E35"/>
    <w:rsid w:val="00CB0294"/>
    <w:rsid w:val="00CB253C"/>
    <w:rsid w:val="00CB2968"/>
    <w:rsid w:val="00CB5D51"/>
    <w:rsid w:val="00CC07F8"/>
    <w:rsid w:val="00CC6F62"/>
    <w:rsid w:val="00CD0AC7"/>
    <w:rsid w:val="00CD5A8C"/>
    <w:rsid w:val="00CD68C3"/>
    <w:rsid w:val="00CD738B"/>
    <w:rsid w:val="00CF4B83"/>
    <w:rsid w:val="00CF4C67"/>
    <w:rsid w:val="00D14A21"/>
    <w:rsid w:val="00D15956"/>
    <w:rsid w:val="00D23B58"/>
    <w:rsid w:val="00D23B7A"/>
    <w:rsid w:val="00D27826"/>
    <w:rsid w:val="00D35F3D"/>
    <w:rsid w:val="00D360AC"/>
    <w:rsid w:val="00D42223"/>
    <w:rsid w:val="00D42BA6"/>
    <w:rsid w:val="00D42E5D"/>
    <w:rsid w:val="00D502D5"/>
    <w:rsid w:val="00D503D9"/>
    <w:rsid w:val="00D53946"/>
    <w:rsid w:val="00D60A08"/>
    <w:rsid w:val="00D60EC7"/>
    <w:rsid w:val="00D6240F"/>
    <w:rsid w:val="00D6686E"/>
    <w:rsid w:val="00D67823"/>
    <w:rsid w:val="00D67A2C"/>
    <w:rsid w:val="00D7269F"/>
    <w:rsid w:val="00D742A5"/>
    <w:rsid w:val="00D74713"/>
    <w:rsid w:val="00DA2BBD"/>
    <w:rsid w:val="00DA2BE1"/>
    <w:rsid w:val="00DA45A6"/>
    <w:rsid w:val="00DA703D"/>
    <w:rsid w:val="00DB1A76"/>
    <w:rsid w:val="00DD0F15"/>
    <w:rsid w:val="00DE452C"/>
    <w:rsid w:val="00DF4977"/>
    <w:rsid w:val="00DF6EDC"/>
    <w:rsid w:val="00DF79AA"/>
    <w:rsid w:val="00E008DD"/>
    <w:rsid w:val="00E03565"/>
    <w:rsid w:val="00E13B21"/>
    <w:rsid w:val="00E13F30"/>
    <w:rsid w:val="00E24839"/>
    <w:rsid w:val="00E257D6"/>
    <w:rsid w:val="00E25F84"/>
    <w:rsid w:val="00E2781C"/>
    <w:rsid w:val="00E410D9"/>
    <w:rsid w:val="00E5129C"/>
    <w:rsid w:val="00E52AFF"/>
    <w:rsid w:val="00E54A94"/>
    <w:rsid w:val="00E55826"/>
    <w:rsid w:val="00E614A1"/>
    <w:rsid w:val="00E62159"/>
    <w:rsid w:val="00E6383B"/>
    <w:rsid w:val="00E748CC"/>
    <w:rsid w:val="00E87A17"/>
    <w:rsid w:val="00E903BF"/>
    <w:rsid w:val="00E903CC"/>
    <w:rsid w:val="00EA7649"/>
    <w:rsid w:val="00EB3F69"/>
    <w:rsid w:val="00EB5DE1"/>
    <w:rsid w:val="00EB72E3"/>
    <w:rsid w:val="00EC4860"/>
    <w:rsid w:val="00EC6527"/>
    <w:rsid w:val="00EC7BF8"/>
    <w:rsid w:val="00ED5E56"/>
    <w:rsid w:val="00ED7F42"/>
    <w:rsid w:val="00EF4AC6"/>
    <w:rsid w:val="00EF738A"/>
    <w:rsid w:val="00F009BB"/>
    <w:rsid w:val="00F02885"/>
    <w:rsid w:val="00F13A86"/>
    <w:rsid w:val="00F22415"/>
    <w:rsid w:val="00F238E9"/>
    <w:rsid w:val="00F24C25"/>
    <w:rsid w:val="00F46410"/>
    <w:rsid w:val="00F52AD6"/>
    <w:rsid w:val="00F52DD3"/>
    <w:rsid w:val="00F63754"/>
    <w:rsid w:val="00F655FC"/>
    <w:rsid w:val="00F6605D"/>
    <w:rsid w:val="00F728C1"/>
    <w:rsid w:val="00F744FF"/>
    <w:rsid w:val="00F7527D"/>
    <w:rsid w:val="00F77988"/>
    <w:rsid w:val="00F806B2"/>
    <w:rsid w:val="00F80E28"/>
    <w:rsid w:val="00F83BF3"/>
    <w:rsid w:val="00F865C3"/>
    <w:rsid w:val="00F868E1"/>
    <w:rsid w:val="00F9293E"/>
    <w:rsid w:val="00F94646"/>
    <w:rsid w:val="00FA341D"/>
    <w:rsid w:val="00FA4574"/>
    <w:rsid w:val="00FA7AF6"/>
    <w:rsid w:val="00FA7DB7"/>
    <w:rsid w:val="00FB789D"/>
    <w:rsid w:val="00FC222F"/>
    <w:rsid w:val="00FC3A37"/>
    <w:rsid w:val="00FC3EC3"/>
    <w:rsid w:val="00FC4C0D"/>
    <w:rsid w:val="00FD049C"/>
    <w:rsid w:val="00FD2F91"/>
    <w:rsid w:val="00FD6650"/>
    <w:rsid w:val="00FE2951"/>
    <w:rsid w:val="00FE2A1C"/>
    <w:rsid w:val="00FE7029"/>
    <w:rsid w:val="00FF0231"/>
    <w:rsid w:val="00FF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8FD"/>
    <w:rPr>
      <w:sz w:val="24"/>
      <w:szCs w:val="24"/>
    </w:rPr>
  </w:style>
  <w:style w:type="paragraph" w:styleId="Heading1">
    <w:name w:val="heading 1"/>
    <w:basedOn w:val="Normal"/>
    <w:next w:val="Normal"/>
    <w:qFormat/>
    <w:rsid w:val="00A628FD"/>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628FD"/>
    <w:rPr>
      <w:b/>
      <w:bCs/>
    </w:rPr>
  </w:style>
  <w:style w:type="character" w:styleId="Hyperlink">
    <w:name w:val="Hyperlink"/>
    <w:basedOn w:val="DefaultParagraphFont"/>
    <w:rsid w:val="00A628FD"/>
    <w:rPr>
      <w:color w:val="0000FF"/>
      <w:u w:val="single"/>
    </w:rPr>
  </w:style>
  <w:style w:type="paragraph" w:styleId="Footer">
    <w:name w:val="footer"/>
    <w:basedOn w:val="Normal"/>
    <w:rsid w:val="00A628FD"/>
    <w:pPr>
      <w:tabs>
        <w:tab w:val="center" w:pos="4320"/>
        <w:tab w:val="right" w:pos="8640"/>
      </w:tabs>
    </w:pPr>
  </w:style>
  <w:style w:type="character" w:styleId="PageNumber">
    <w:name w:val="page number"/>
    <w:basedOn w:val="DefaultParagraphFont"/>
    <w:rsid w:val="00A628FD"/>
  </w:style>
  <w:style w:type="character" w:styleId="FollowedHyperlink">
    <w:name w:val="FollowedHyperlink"/>
    <w:basedOn w:val="DefaultParagraphFont"/>
    <w:rsid w:val="00A628FD"/>
    <w:rPr>
      <w:color w:val="800080"/>
      <w:u w:val="single"/>
    </w:rPr>
  </w:style>
  <w:style w:type="paragraph" w:styleId="Header">
    <w:name w:val="header"/>
    <w:basedOn w:val="Normal"/>
    <w:rsid w:val="00A628FD"/>
    <w:pPr>
      <w:tabs>
        <w:tab w:val="center" w:pos="4320"/>
        <w:tab w:val="right" w:pos="8640"/>
      </w:tabs>
    </w:pPr>
  </w:style>
  <w:style w:type="paragraph" w:styleId="BodyText2">
    <w:name w:val="Body Text 2"/>
    <w:basedOn w:val="Normal"/>
    <w:rsid w:val="00A628FD"/>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0A2C43"/>
    <w:pPr>
      <w:ind w:left="720"/>
      <w:contextualSpacing/>
    </w:pPr>
  </w:style>
  <w:style w:type="character" w:customStyle="1" w:styleId="BodyTextChar">
    <w:name w:val="Body Text Char"/>
    <w:basedOn w:val="DefaultParagraphFont"/>
    <w:link w:val="BodyText"/>
    <w:rsid w:val="00BA2B6C"/>
    <w:rPr>
      <w:b/>
      <w:bCs/>
      <w:sz w:val="24"/>
      <w:szCs w:val="24"/>
    </w:rPr>
  </w:style>
  <w:style w:type="paragraph" w:styleId="BalloonText">
    <w:name w:val="Balloon Text"/>
    <w:basedOn w:val="Normal"/>
    <w:link w:val="BalloonTextChar"/>
    <w:rsid w:val="00B22681"/>
    <w:rPr>
      <w:rFonts w:ascii="Segoe UI" w:hAnsi="Segoe UI" w:cs="Segoe UI"/>
      <w:sz w:val="18"/>
      <w:szCs w:val="18"/>
    </w:rPr>
  </w:style>
  <w:style w:type="character" w:customStyle="1" w:styleId="BalloonTextChar">
    <w:name w:val="Balloon Text Char"/>
    <w:basedOn w:val="DefaultParagraphFont"/>
    <w:link w:val="BalloonText"/>
    <w:rsid w:val="00B226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268971">
      <w:bodyDiv w:val="1"/>
      <w:marLeft w:val="0"/>
      <w:marRight w:val="0"/>
      <w:marTop w:val="0"/>
      <w:marBottom w:val="0"/>
      <w:divBdr>
        <w:top w:val="none" w:sz="0" w:space="0" w:color="auto"/>
        <w:left w:val="none" w:sz="0" w:space="0" w:color="auto"/>
        <w:bottom w:val="none" w:sz="0" w:space="0" w:color="auto"/>
        <w:right w:val="none" w:sz="0" w:space="0" w:color="auto"/>
      </w:divBdr>
    </w:div>
    <w:div w:id="115609453">
      <w:bodyDiv w:val="1"/>
      <w:marLeft w:val="0"/>
      <w:marRight w:val="0"/>
      <w:marTop w:val="0"/>
      <w:marBottom w:val="0"/>
      <w:divBdr>
        <w:top w:val="none" w:sz="0" w:space="0" w:color="auto"/>
        <w:left w:val="none" w:sz="0" w:space="0" w:color="auto"/>
        <w:bottom w:val="none" w:sz="0" w:space="0" w:color="auto"/>
        <w:right w:val="none" w:sz="0" w:space="0" w:color="auto"/>
      </w:divBdr>
    </w:div>
    <w:div w:id="373313239">
      <w:bodyDiv w:val="1"/>
      <w:marLeft w:val="0"/>
      <w:marRight w:val="0"/>
      <w:marTop w:val="0"/>
      <w:marBottom w:val="0"/>
      <w:divBdr>
        <w:top w:val="none" w:sz="0" w:space="0" w:color="auto"/>
        <w:left w:val="none" w:sz="0" w:space="0" w:color="auto"/>
        <w:bottom w:val="none" w:sz="0" w:space="0" w:color="auto"/>
        <w:right w:val="none" w:sz="0" w:space="0" w:color="auto"/>
      </w:divBdr>
      <w:divsChild>
        <w:div w:id="1046218386">
          <w:marLeft w:val="0"/>
          <w:marRight w:val="0"/>
          <w:marTop w:val="0"/>
          <w:marBottom w:val="0"/>
          <w:divBdr>
            <w:top w:val="none" w:sz="0" w:space="0" w:color="auto"/>
            <w:left w:val="none" w:sz="0" w:space="0" w:color="auto"/>
            <w:bottom w:val="none" w:sz="0" w:space="0" w:color="auto"/>
            <w:right w:val="none" w:sz="0" w:space="0" w:color="auto"/>
          </w:divBdr>
        </w:div>
      </w:divsChild>
    </w:div>
    <w:div w:id="635529584">
      <w:bodyDiv w:val="1"/>
      <w:marLeft w:val="0"/>
      <w:marRight w:val="0"/>
      <w:marTop w:val="0"/>
      <w:marBottom w:val="0"/>
      <w:divBdr>
        <w:top w:val="none" w:sz="0" w:space="0" w:color="auto"/>
        <w:left w:val="none" w:sz="0" w:space="0" w:color="auto"/>
        <w:bottom w:val="none" w:sz="0" w:space="0" w:color="auto"/>
        <w:right w:val="none" w:sz="0" w:space="0" w:color="auto"/>
      </w:divBdr>
      <w:divsChild>
        <w:div w:id="1907491454">
          <w:marLeft w:val="0"/>
          <w:marRight w:val="0"/>
          <w:marTop w:val="0"/>
          <w:marBottom w:val="0"/>
          <w:divBdr>
            <w:top w:val="none" w:sz="0" w:space="0" w:color="auto"/>
            <w:left w:val="none" w:sz="0" w:space="0" w:color="auto"/>
            <w:bottom w:val="none" w:sz="0" w:space="0" w:color="auto"/>
            <w:right w:val="none" w:sz="0" w:space="0" w:color="auto"/>
          </w:divBdr>
        </w:div>
      </w:divsChild>
    </w:div>
    <w:div w:id="954755024">
      <w:bodyDiv w:val="1"/>
      <w:marLeft w:val="0"/>
      <w:marRight w:val="0"/>
      <w:marTop w:val="0"/>
      <w:marBottom w:val="0"/>
      <w:divBdr>
        <w:top w:val="none" w:sz="0" w:space="0" w:color="auto"/>
        <w:left w:val="none" w:sz="0" w:space="0" w:color="auto"/>
        <w:bottom w:val="none" w:sz="0" w:space="0" w:color="auto"/>
        <w:right w:val="none" w:sz="0" w:space="0" w:color="auto"/>
      </w:divBdr>
      <w:divsChild>
        <w:div w:id="185944134">
          <w:marLeft w:val="0"/>
          <w:marRight w:val="0"/>
          <w:marTop w:val="0"/>
          <w:marBottom w:val="0"/>
          <w:divBdr>
            <w:top w:val="none" w:sz="0" w:space="0" w:color="auto"/>
            <w:left w:val="none" w:sz="0" w:space="0" w:color="auto"/>
            <w:bottom w:val="none" w:sz="0" w:space="0" w:color="auto"/>
            <w:right w:val="none" w:sz="0" w:space="0" w:color="auto"/>
          </w:divBdr>
        </w:div>
      </w:divsChild>
    </w:div>
    <w:div w:id="1585840135">
      <w:bodyDiv w:val="1"/>
      <w:marLeft w:val="0"/>
      <w:marRight w:val="0"/>
      <w:marTop w:val="0"/>
      <w:marBottom w:val="0"/>
      <w:divBdr>
        <w:top w:val="none" w:sz="0" w:space="0" w:color="auto"/>
        <w:left w:val="none" w:sz="0" w:space="0" w:color="auto"/>
        <w:bottom w:val="none" w:sz="0" w:space="0" w:color="auto"/>
        <w:right w:val="none" w:sz="0" w:space="0" w:color="auto"/>
      </w:divBdr>
    </w:div>
    <w:div w:id="1588735463">
      <w:bodyDiv w:val="1"/>
      <w:marLeft w:val="0"/>
      <w:marRight w:val="0"/>
      <w:marTop w:val="0"/>
      <w:marBottom w:val="0"/>
      <w:divBdr>
        <w:top w:val="none" w:sz="0" w:space="0" w:color="auto"/>
        <w:left w:val="none" w:sz="0" w:space="0" w:color="auto"/>
        <w:bottom w:val="none" w:sz="0" w:space="0" w:color="auto"/>
        <w:right w:val="none" w:sz="0" w:space="0" w:color="auto"/>
      </w:divBdr>
      <w:divsChild>
        <w:div w:id="1587837246">
          <w:marLeft w:val="0"/>
          <w:marRight w:val="0"/>
          <w:marTop w:val="0"/>
          <w:marBottom w:val="0"/>
          <w:divBdr>
            <w:top w:val="none" w:sz="0" w:space="0" w:color="auto"/>
            <w:left w:val="none" w:sz="0" w:space="0" w:color="auto"/>
            <w:bottom w:val="none" w:sz="0" w:space="0" w:color="auto"/>
            <w:right w:val="none" w:sz="0" w:space="0" w:color="auto"/>
          </w:divBdr>
        </w:div>
      </w:divsChild>
    </w:div>
    <w:div w:id="1597400876">
      <w:bodyDiv w:val="1"/>
      <w:marLeft w:val="0"/>
      <w:marRight w:val="0"/>
      <w:marTop w:val="0"/>
      <w:marBottom w:val="0"/>
      <w:divBdr>
        <w:top w:val="none" w:sz="0" w:space="0" w:color="auto"/>
        <w:left w:val="none" w:sz="0" w:space="0" w:color="auto"/>
        <w:bottom w:val="none" w:sz="0" w:space="0" w:color="auto"/>
        <w:right w:val="none" w:sz="0" w:space="0" w:color="auto"/>
      </w:divBdr>
    </w:div>
    <w:div w:id="1633712638">
      <w:bodyDiv w:val="1"/>
      <w:marLeft w:val="0"/>
      <w:marRight w:val="0"/>
      <w:marTop w:val="0"/>
      <w:marBottom w:val="0"/>
      <w:divBdr>
        <w:top w:val="none" w:sz="0" w:space="0" w:color="auto"/>
        <w:left w:val="none" w:sz="0" w:space="0" w:color="auto"/>
        <w:bottom w:val="none" w:sz="0" w:space="0" w:color="auto"/>
        <w:right w:val="none" w:sz="0" w:space="0" w:color="auto"/>
      </w:divBdr>
      <w:divsChild>
        <w:div w:id="434637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ule6A_6YuI"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youtube.com/watch?v=X7hCDuvufUo"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s7Ml1vVYkj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fau.edu/sas/" TargetMode="Externa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52F9CB-1B7A-4BF7-B93A-D23658276932}" type="doc">
      <dgm:prSet loTypeId="urn:microsoft.com/office/officeart/2005/8/layout/orgChart1" loCatId="hierarchy" qsTypeId="urn:microsoft.com/office/officeart/2005/8/quickstyle/simple1" qsCatId="simple" csTypeId="urn:microsoft.com/office/officeart/2005/8/colors/colorful3" csCatId="colorful" phldr="1"/>
      <dgm:spPr/>
      <dgm:t>
        <a:bodyPr/>
        <a:lstStyle/>
        <a:p>
          <a:endParaRPr lang="en-US"/>
        </a:p>
      </dgm:t>
    </dgm:pt>
    <dgm:pt modelId="{EB0E652C-FE88-4778-B7E2-5B1A3E9D81FE}">
      <dgm:prSet phldrT="[Text]"/>
      <dgm:spPr/>
      <dgm:t>
        <a:bodyPr/>
        <a:lstStyle/>
        <a:p>
          <a:r>
            <a:rPr lang="en-US"/>
            <a:t>Living with Roommates </a:t>
          </a:r>
        </a:p>
      </dgm:t>
    </dgm:pt>
    <dgm:pt modelId="{C6786438-FB5C-431A-8511-0F4B76B3DE52}" type="parTrans" cxnId="{ABC85164-AE65-4608-AC81-266A4AA084C3}">
      <dgm:prSet/>
      <dgm:spPr/>
      <dgm:t>
        <a:bodyPr/>
        <a:lstStyle/>
        <a:p>
          <a:endParaRPr lang="en-US"/>
        </a:p>
      </dgm:t>
    </dgm:pt>
    <dgm:pt modelId="{DEF650B5-1533-4951-A857-3EFE7A2C1430}" type="sibTrans" cxnId="{ABC85164-AE65-4608-AC81-266A4AA084C3}">
      <dgm:prSet/>
      <dgm:spPr/>
      <dgm:t>
        <a:bodyPr/>
        <a:lstStyle/>
        <a:p>
          <a:endParaRPr lang="en-US"/>
        </a:p>
      </dgm:t>
    </dgm:pt>
    <dgm:pt modelId="{DBAEC973-2DB8-4778-8A5C-12D8AEE13A15}">
      <dgm:prSet phldrT="[Text]"/>
      <dgm:spPr/>
      <dgm:t>
        <a:bodyPr/>
        <a:lstStyle/>
        <a:p>
          <a:r>
            <a:rPr lang="en-US"/>
            <a:t>Places You Could Live with Roommates</a:t>
          </a:r>
        </a:p>
      </dgm:t>
    </dgm:pt>
    <dgm:pt modelId="{CF28A84A-0385-40F8-8514-846CD2620E34}" type="parTrans" cxnId="{C4C7B5BA-579D-4BB8-9DE4-8423E59141A4}">
      <dgm:prSet/>
      <dgm:spPr/>
      <dgm:t>
        <a:bodyPr/>
        <a:lstStyle/>
        <a:p>
          <a:endParaRPr lang="en-US"/>
        </a:p>
      </dgm:t>
    </dgm:pt>
    <dgm:pt modelId="{2A11BE07-D2DA-40CE-B840-B32650832B80}" type="sibTrans" cxnId="{C4C7B5BA-579D-4BB8-9DE4-8423E59141A4}">
      <dgm:prSet/>
      <dgm:spPr/>
      <dgm:t>
        <a:bodyPr/>
        <a:lstStyle/>
        <a:p>
          <a:endParaRPr lang="en-US"/>
        </a:p>
      </dgm:t>
    </dgm:pt>
    <dgm:pt modelId="{D8F7DFDF-02C0-45D0-AC6C-E252A0CC0214}">
      <dgm:prSet phldrT="[Text]"/>
      <dgm:spPr/>
      <dgm:t>
        <a:bodyPr/>
        <a:lstStyle/>
        <a:p>
          <a:r>
            <a:rPr lang="en-US"/>
            <a:t>Communication</a:t>
          </a:r>
        </a:p>
      </dgm:t>
    </dgm:pt>
    <dgm:pt modelId="{F3194625-A7C2-483D-82A3-EBD4C29638E8}" type="parTrans" cxnId="{5CCBDF51-FA4A-4E99-88BE-44FCD1DCF337}">
      <dgm:prSet/>
      <dgm:spPr/>
      <dgm:t>
        <a:bodyPr/>
        <a:lstStyle/>
        <a:p>
          <a:endParaRPr lang="en-US"/>
        </a:p>
      </dgm:t>
    </dgm:pt>
    <dgm:pt modelId="{6D81F487-F54F-43F5-A9D0-8B9277DB543F}" type="sibTrans" cxnId="{5CCBDF51-FA4A-4E99-88BE-44FCD1DCF337}">
      <dgm:prSet/>
      <dgm:spPr/>
      <dgm:t>
        <a:bodyPr/>
        <a:lstStyle/>
        <a:p>
          <a:endParaRPr lang="en-US"/>
        </a:p>
      </dgm:t>
    </dgm:pt>
    <dgm:pt modelId="{15C1FF08-481A-4047-9C48-6F81E7745CDA}">
      <dgm:prSet phldrT="[Text]"/>
      <dgm:spPr/>
      <dgm:t>
        <a:bodyPr/>
        <a:lstStyle/>
        <a:p>
          <a:r>
            <a:rPr lang="en-US"/>
            <a:t>In the Dorms</a:t>
          </a:r>
        </a:p>
      </dgm:t>
    </dgm:pt>
    <dgm:pt modelId="{1BA0CE0F-2DF4-4ADD-9924-F3F7207E73C6}" type="parTrans" cxnId="{D27491D2-94BC-4361-A364-38A75FAE4719}">
      <dgm:prSet/>
      <dgm:spPr/>
      <dgm:t>
        <a:bodyPr/>
        <a:lstStyle/>
        <a:p>
          <a:endParaRPr lang="en-US"/>
        </a:p>
      </dgm:t>
    </dgm:pt>
    <dgm:pt modelId="{3C8CF5B0-8E4F-4E2B-BA1F-685B14D80BE6}" type="sibTrans" cxnId="{D27491D2-94BC-4361-A364-38A75FAE4719}">
      <dgm:prSet/>
      <dgm:spPr/>
      <dgm:t>
        <a:bodyPr/>
        <a:lstStyle/>
        <a:p>
          <a:endParaRPr lang="en-US"/>
        </a:p>
      </dgm:t>
    </dgm:pt>
    <dgm:pt modelId="{31646570-9870-4468-A53D-FDD5A053444E}">
      <dgm:prSet phldrT="[Text]"/>
      <dgm:spPr/>
      <dgm:t>
        <a:bodyPr/>
        <a:lstStyle/>
        <a:p>
          <a:r>
            <a:rPr lang="en-US"/>
            <a:t>Apartment living</a:t>
          </a:r>
        </a:p>
      </dgm:t>
    </dgm:pt>
    <dgm:pt modelId="{2ECB5AEC-BFF5-4355-B835-56B7530337F6}" type="parTrans" cxnId="{B598FDD9-6A30-4183-9D98-4C2D90FA4AE7}">
      <dgm:prSet/>
      <dgm:spPr/>
      <dgm:t>
        <a:bodyPr/>
        <a:lstStyle/>
        <a:p>
          <a:endParaRPr lang="en-US"/>
        </a:p>
      </dgm:t>
    </dgm:pt>
    <dgm:pt modelId="{AC46733C-8411-49F4-B1D8-2A59E9F91F27}" type="sibTrans" cxnId="{B598FDD9-6A30-4183-9D98-4C2D90FA4AE7}">
      <dgm:prSet/>
      <dgm:spPr/>
      <dgm:t>
        <a:bodyPr/>
        <a:lstStyle/>
        <a:p>
          <a:endParaRPr lang="en-US"/>
        </a:p>
      </dgm:t>
    </dgm:pt>
    <dgm:pt modelId="{7593173E-7AEA-4FAF-8ED5-DD3D49CBA99C}">
      <dgm:prSet phldrT="[Text]"/>
      <dgm:spPr/>
      <dgm:t>
        <a:bodyPr/>
        <a:lstStyle/>
        <a:p>
          <a:r>
            <a:rPr lang="en-US"/>
            <a:t> Sharing and Cooperating</a:t>
          </a:r>
        </a:p>
      </dgm:t>
    </dgm:pt>
    <dgm:pt modelId="{3636B045-6148-40AA-9EBB-2E9D1E641192}" type="parTrans" cxnId="{35614D63-E650-40B9-A572-5014C990CF9F}">
      <dgm:prSet/>
      <dgm:spPr/>
      <dgm:t>
        <a:bodyPr/>
        <a:lstStyle/>
        <a:p>
          <a:endParaRPr lang="en-US"/>
        </a:p>
      </dgm:t>
    </dgm:pt>
    <dgm:pt modelId="{BBDD70AA-01ED-4CD8-9991-56F151DB9162}" type="sibTrans" cxnId="{35614D63-E650-40B9-A572-5014C990CF9F}">
      <dgm:prSet/>
      <dgm:spPr/>
      <dgm:t>
        <a:bodyPr/>
        <a:lstStyle/>
        <a:p>
          <a:endParaRPr lang="en-US"/>
        </a:p>
      </dgm:t>
    </dgm:pt>
    <dgm:pt modelId="{741AA8A6-8437-43C4-B321-9F251DA79292}">
      <dgm:prSet phldrT="[Text]"/>
      <dgm:spPr/>
      <dgm:t>
        <a:bodyPr/>
        <a:lstStyle/>
        <a:p>
          <a:r>
            <a:rPr lang="en-US"/>
            <a:t>Making Adjustments</a:t>
          </a:r>
        </a:p>
      </dgm:t>
    </dgm:pt>
    <dgm:pt modelId="{AC1AAE0E-5846-4BBF-84A9-2736DC7EE839}" type="parTrans" cxnId="{2FC8DE7A-2E7D-4207-84D9-A914A9B99D21}">
      <dgm:prSet/>
      <dgm:spPr/>
      <dgm:t>
        <a:bodyPr/>
        <a:lstStyle/>
        <a:p>
          <a:endParaRPr lang="en-US"/>
        </a:p>
      </dgm:t>
    </dgm:pt>
    <dgm:pt modelId="{459DC8C8-BCD0-4582-8EB5-2D2827887F1D}" type="sibTrans" cxnId="{2FC8DE7A-2E7D-4207-84D9-A914A9B99D21}">
      <dgm:prSet/>
      <dgm:spPr/>
      <dgm:t>
        <a:bodyPr/>
        <a:lstStyle/>
        <a:p>
          <a:endParaRPr lang="en-US"/>
        </a:p>
      </dgm:t>
    </dgm:pt>
    <dgm:pt modelId="{406378F5-E984-4617-8500-EAF141E3E027}">
      <dgm:prSet phldrT="[Text]"/>
      <dgm:spPr/>
      <dgm:t>
        <a:bodyPr/>
        <a:lstStyle/>
        <a:p>
          <a:r>
            <a:rPr lang="en-US"/>
            <a:t>How to Compromise</a:t>
          </a:r>
        </a:p>
      </dgm:t>
    </dgm:pt>
    <dgm:pt modelId="{BF93D661-16C2-4715-BD70-DB20F763657C}" type="parTrans" cxnId="{BC69F1D1-FBC3-41D4-9FE8-1301A37DB724}">
      <dgm:prSet/>
      <dgm:spPr/>
      <dgm:t>
        <a:bodyPr/>
        <a:lstStyle/>
        <a:p>
          <a:endParaRPr lang="en-US"/>
        </a:p>
      </dgm:t>
    </dgm:pt>
    <dgm:pt modelId="{CC7A2525-76C7-42C1-9131-71D14563D216}" type="sibTrans" cxnId="{BC69F1D1-FBC3-41D4-9FE8-1301A37DB724}">
      <dgm:prSet/>
      <dgm:spPr/>
      <dgm:t>
        <a:bodyPr/>
        <a:lstStyle/>
        <a:p>
          <a:endParaRPr lang="en-US"/>
        </a:p>
      </dgm:t>
    </dgm:pt>
    <dgm:pt modelId="{E4004840-2992-44D2-86F5-653CD45320EB}">
      <dgm:prSet phldrT="[Text]"/>
      <dgm:spPr/>
      <dgm:t>
        <a:bodyPr/>
        <a:lstStyle/>
        <a:p>
          <a:r>
            <a:rPr lang="en-US"/>
            <a:t>Benefits of options</a:t>
          </a:r>
        </a:p>
      </dgm:t>
    </dgm:pt>
    <dgm:pt modelId="{2FD7B364-2873-4ADA-AFB2-80226375279C}" type="parTrans" cxnId="{FF6CED3E-89DC-467A-90CA-2FD01F043C48}">
      <dgm:prSet/>
      <dgm:spPr/>
      <dgm:t>
        <a:bodyPr/>
        <a:lstStyle/>
        <a:p>
          <a:endParaRPr lang="en-US"/>
        </a:p>
      </dgm:t>
    </dgm:pt>
    <dgm:pt modelId="{2ED14C75-01D5-4843-B765-2A76BD9514D9}" type="sibTrans" cxnId="{FF6CED3E-89DC-467A-90CA-2FD01F043C48}">
      <dgm:prSet/>
      <dgm:spPr/>
      <dgm:t>
        <a:bodyPr/>
        <a:lstStyle/>
        <a:p>
          <a:endParaRPr lang="en-US"/>
        </a:p>
      </dgm:t>
    </dgm:pt>
    <dgm:pt modelId="{495AD76B-CBDC-4E38-958F-3F1532285CFD}">
      <dgm:prSet phldrT="[Text]"/>
      <dgm:spPr/>
      <dgm:t>
        <a:bodyPr/>
        <a:lstStyle/>
        <a:p>
          <a:r>
            <a:rPr lang="en-US"/>
            <a:t>Disadvantages of options </a:t>
          </a:r>
        </a:p>
      </dgm:t>
    </dgm:pt>
    <dgm:pt modelId="{0F7797E5-8FC7-4B3A-8E5C-6191556FC3AB}" type="parTrans" cxnId="{3E676D5D-B824-48C6-8CFF-BA471DC57608}">
      <dgm:prSet/>
      <dgm:spPr/>
      <dgm:t>
        <a:bodyPr/>
        <a:lstStyle/>
        <a:p>
          <a:endParaRPr lang="en-US"/>
        </a:p>
      </dgm:t>
    </dgm:pt>
    <dgm:pt modelId="{93F7F756-D71F-4F5D-9471-2FA22C862CEB}" type="sibTrans" cxnId="{3E676D5D-B824-48C6-8CFF-BA471DC57608}">
      <dgm:prSet/>
      <dgm:spPr/>
      <dgm:t>
        <a:bodyPr/>
        <a:lstStyle/>
        <a:p>
          <a:endParaRPr lang="en-US"/>
        </a:p>
      </dgm:t>
    </dgm:pt>
    <dgm:pt modelId="{36D2DD7A-C0B1-4134-BB1A-CCE9FB63E719}">
      <dgm:prSet phldrT="[Text]"/>
      <dgm:spPr/>
      <dgm:t>
        <a:bodyPr/>
        <a:lstStyle/>
        <a:p>
          <a:r>
            <a:rPr lang="en-US"/>
            <a:t>Comparing Housing Options</a:t>
          </a:r>
        </a:p>
      </dgm:t>
    </dgm:pt>
    <dgm:pt modelId="{D2F8DDF6-210C-45DA-8795-05D6869E015C}" type="sibTrans" cxnId="{1D7F404B-2D6A-4E44-8D1F-84308174B348}">
      <dgm:prSet/>
      <dgm:spPr/>
      <dgm:t>
        <a:bodyPr/>
        <a:lstStyle/>
        <a:p>
          <a:endParaRPr lang="en-US"/>
        </a:p>
      </dgm:t>
    </dgm:pt>
    <dgm:pt modelId="{21D61C96-E4E1-4403-B45C-270D2ACDB377}" type="parTrans" cxnId="{1D7F404B-2D6A-4E44-8D1F-84308174B348}">
      <dgm:prSet/>
      <dgm:spPr/>
      <dgm:t>
        <a:bodyPr/>
        <a:lstStyle/>
        <a:p>
          <a:endParaRPr lang="en-US"/>
        </a:p>
      </dgm:t>
    </dgm:pt>
    <dgm:pt modelId="{EBB4780C-0E76-43A8-BB32-65BA97DA4EBC}">
      <dgm:prSet/>
      <dgm:spPr/>
      <dgm:t>
        <a:bodyPr/>
        <a:lstStyle/>
        <a:p>
          <a:r>
            <a:rPr lang="en-US"/>
            <a:t>House/ With Parents</a:t>
          </a:r>
        </a:p>
      </dgm:t>
    </dgm:pt>
    <dgm:pt modelId="{BC0DE6CD-C1EB-41C0-ADCE-E2E4A3A0C74A}" type="parTrans" cxnId="{569E8E8A-A610-4107-97BA-33AD6D44753C}">
      <dgm:prSet/>
      <dgm:spPr/>
      <dgm:t>
        <a:bodyPr/>
        <a:lstStyle/>
        <a:p>
          <a:endParaRPr lang="en-US"/>
        </a:p>
      </dgm:t>
    </dgm:pt>
    <dgm:pt modelId="{8620DBCE-3066-40B3-9734-B605EF95A8A5}" type="sibTrans" cxnId="{569E8E8A-A610-4107-97BA-33AD6D44753C}">
      <dgm:prSet/>
      <dgm:spPr/>
      <dgm:t>
        <a:bodyPr/>
        <a:lstStyle/>
        <a:p>
          <a:endParaRPr lang="en-US"/>
        </a:p>
      </dgm:t>
    </dgm:pt>
    <dgm:pt modelId="{1D706C4C-FD0A-4BA9-8DD1-C3D96A89BE50}">
      <dgm:prSet/>
      <dgm:spPr/>
      <dgm:t>
        <a:bodyPr/>
        <a:lstStyle/>
        <a:p>
          <a:r>
            <a:rPr lang="en-US"/>
            <a:t> Where will you live? </a:t>
          </a:r>
        </a:p>
      </dgm:t>
    </dgm:pt>
    <dgm:pt modelId="{6EA7C995-2539-49FE-9A22-C3F1EA6F4CB8}" type="parTrans" cxnId="{1FAA0BAE-B5C9-4CBE-960C-32940CF19D60}">
      <dgm:prSet/>
      <dgm:spPr/>
      <dgm:t>
        <a:bodyPr/>
        <a:lstStyle/>
        <a:p>
          <a:endParaRPr lang="en-US"/>
        </a:p>
      </dgm:t>
    </dgm:pt>
    <dgm:pt modelId="{C502C340-C731-4CD0-A5B8-42296EE79133}" type="sibTrans" cxnId="{1FAA0BAE-B5C9-4CBE-960C-32940CF19D60}">
      <dgm:prSet/>
      <dgm:spPr/>
      <dgm:t>
        <a:bodyPr/>
        <a:lstStyle/>
        <a:p>
          <a:endParaRPr lang="en-US"/>
        </a:p>
      </dgm:t>
    </dgm:pt>
    <dgm:pt modelId="{F2C8D9BB-D39E-4903-81C5-C4D155CAAD84}" type="pres">
      <dgm:prSet presAssocID="{1952F9CB-1B7A-4BF7-B93A-D23658276932}" presName="hierChild1" presStyleCnt="0">
        <dgm:presLayoutVars>
          <dgm:orgChart val="1"/>
          <dgm:chPref val="1"/>
          <dgm:dir/>
          <dgm:animOne val="branch"/>
          <dgm:animLvl val="lvl"/>
          <dgm:resizeHandles/>
        </dgm:presLayoutVars>
      </dgm:prSet>
      <dgm:spPr/>
      <dgm:t>
        <a:bodyPr/>
        <a:lstStyle/>
        <a:p>
          <a:endParaRPr lang="en-US"/>
        </a:p>
      </dgm:t>
    </dgm:pt>
    <dgm:pt modelId="{F939887F-26F6-4892-88C4-BCF0F1955BA4}" type="pres">
      <dgm:prSet presAssocID="{EB0E652C-FE88-4778-B7E2-5B1A3E9D81FE}" presName="hierRoot1" presStyleCnt="0">
        <dgm:presLayoutVars>
          <dgm:hierBranch val="init"/>
        </dgm:presLayoutVars>
      </dgm:prSet>
      <dgm:spPr/>
    </dgm:pt>
    <dgm:pt modelId="{340A0D10-24F6-42ED-B45D-D1BC1AA2EB40}" type="pres">
      <dgm:prSet presAssocID="{EB0E652C-FE88-4778-B7E2-5B1A3E9D81FE}" presName="rootComposite1" presStyleCnt="0"/>
      <dgm:spPr/>
    </dgm:pt>
    <dgm:pt modelId="{778F1C3A-959D-4DCA-90F9-D146DBED6651}" type="pres">
      <dgm:prSet presAssocID="{EB0E652C-FE88-4778-B7E2-5B1A3E9D81FE}" presName="rootText1" presStyleLbl="node0" presStyleIdx="0" presStyleCnt="1" custScaleY="125643">
        <dgm:presLayoutVars>
          <dgm:chPref val="3"/>
        </dgm:presLayoutVars>
      </dgm:prSet>
      <dgm:spPr/>
      <dgm:t>
        <a:bodyPr/>
        <a:lstStyle/>
        <a:p>
          <a:endParaRPr lang="en-US"/>
        </a:p>
      </dgm:t>
    </dgm:pt>
    <dgm:pt modelId="{3F56BD62-846D-43C0-AD97-497ADFA1B637}" type="pres">
      <dgm:prSet presAssocID="{EB0E652C-FE88-4778-B7E2-5B1A3E9D81FE}" presName="rootConnector1" presStyleLbl="node1" presStyleIdx="0" presStyleCnt="0"/>
      <dgm:spPr/>
      <dgm:t>
        <a:bodyPr/>
        <a:lstStyle/>
        <a:p>
          <a:endParaRPr lang="en-US"/>
        </a:p>
      </dgm:t>
    </dgm:pt>
    <dgm:pt modelId="{73DCDCBA-1B15-427D-B2CA-74A2732BA6C6}" type="pres">
      <dgm:prSet presAssocID="{EB0E652C-FE88-4778-B7E2-5B1A3E9D81FE}" presName="hierChild2" presStyleCnt="0"/>
      <dgm:spPr/>
    </dgm:pt>
    <dgm:pt modelId="{AC9051C7-0F34-4D43-B299-8D8F23137027}" type="pres">
      <dgm:prSet presAssocID="{CF28A84A-0385-40F8-8514-846CD2620E34}" presName="Name37" presStyleLbl="parChTrans1D2" presStyleIdx="0" presStyleCnt="3"/>
      <dgm:spPr/>
      <dgm:t>
        <a:bodyPr/>
        <a:lstStyle/>
        <a:p>
          <a:endParaRPr lang="en-US"/>
        </a:p>
      </dgm:t>
    </dgm:pt>
    <dgm:pt modelId="{D561D1A7-DCD7-487D-A25C-DF641F4E14AE}" type="pres">
      <dgm:prSet presAssocID="{DBAEC973-2DB8-4778-8A5C-12D8AEE13A15}" presName="hierRoot2" presStyleCnt="0">
        <dgm:presLayoutVars>
          <dgm:hierBranch val="init"/>
        </dgm:presLayoutVars>
      </dgm:prSet>
      <dgm:spPr/>
    </dgm:pt>
    <dgm:pt modelId="{9F208081-7796-4760-B00F-FACDB6AB71DE}" type="pres">
      <dgm:prSet presAssocID="{DBAEC973-2DB8-4778-8A5C-12D8AEE13A15}" presName="rootComposite" presStyleCnt="0"/>
      <dgm:spPr/>
    </dgm:pt>
    <dgm:pt modelId="{C7A80682-AED4-4085-9BF6-C78398331C4C}" type="pres">
      <dgm:prSet presAssocID="{DBAEC973-2DB8-4778-8A5C-12D8AEE13A15}" presName="rootText" presStyleLbl="node2" presStyleIdx="0" presStyleCnt="3" custScaleX="147394" custScaleY="139783">
        <dgm:presLayoutVars>
          <dgm:chPref val="3"/>
        </dgm:presLayoutVars>
      </dgm:prSet>
      <dgm:spPr/>
      <dgm:t>
        <a:bodyPr/>
        <a:lstStyle/>
        <a:p>
          <a:endParaRPr lang="en-US"/>
        </a:p>
      </dgm:t>
    </dgm:pt>
    <dgm:pt modelId="{60AD6BD4-CD9A-462F-BE95-22D18F9407F1}" type="pres">
      <dgm:prSet presAssocID="{DBAEC973-2DB8-4778-8A5C-12D8AEE13A15}" presName="rootConnector" presStyleLbl="node2" presStyleIdx="0" presStyleCnt="3"/>
      <dgm:spPr/>
      <dgm:t>
        <a:bodyPr/>
        <a:lstStyle/>
        <a:p>
          <a:endParaRPr lang="en-US"/>
        </a:p>
      </dgm:t>
    </dgm:pt>
    <dgm:pt modelId="{B2EA709C-CE6C-4011-9EB5-1139ADC96196}" type="pres">
      <dgm:prSet presAssocID="{DBAEC973-2DB8-4778-8A5C-12D8AEE13A15}" presName="hierChild4" presStyleCnt="0"/>
      <dgm:spPr/>
    </dgm:pt>
    <dgm:pt modelId="{2AB1FA7E-7263-4BCC-A84D-256D96DF7E93}" type="pres">
      <dgm:prSet presAssocID="{1BA0CE0F-2DF4-4ADD-9924-F3F7207E73C6}" presName="Name37" presStyleLbl="parChTrans1D3" presStyleIdx="0" presStyleCnt="9"/>
      <dgm:spPr/>
      <dgm:t>
        <a:bodyPr/>
        <a:lstStyle/>
        <a:p>
          <a:endParaRPr lang="en-US"/>
        </a:p>
      </dgm:t>
    </dgm:pt>
    <dgm:pt modelId="{49ADBC7F-23D1-4C85-9EDD-50BB638D9228}" type="pres">
      <dgm:prSet presAssocID="{15C1FF08-481A-4047-9C48-6F81E7745CDA}" presName="hierRoot2" presStyleCnt="0">
        <dgm:presLayoutVars>
          <dgm:hierBranch val="init"/>
        </dgm:presLayoutVars>
      </dgm:prSet>
      <dgm:spPr/>
    </dgm:pt>
    <dgm:pt modelId="{540F420B-E1CE-46D8-96FA-7EB8F006A978}" type="pres">
      <dgm:prSet presAssocID="{15C1FF08-481A-4047-9C48-6F81E7745CDA}" presName="rootComposite" presStyleCnt="0"/>
      <dgm:spPr/>
    </dgm:pt>
    <dgm:pt modelId="{D56803D9-E936-4E06-99AD-1E09D54AEF7D}" type="pres">
      <dgm:prSet presAssocID="{15C1FF08-481A-4047-9C48-6F81E7745CDA}" presName="rootText" presStyleLbl="node3" presStyleIdx="0" presStyleCnt="9" custScaleX="108899" custScaleY="129982">
        <dgm:presLayoutVars>
          <dgm:chPref val="3"/>
        </dgm:presLayoutVars>
      </dgm:prSet>
      <dgm:spPr/>
      <dgm:t>
        <a:bodyPr/>
        <a:lstStyle/>
        <a:p>
          <a:endParaRPr lang="en-US"/>
        </a:p>
      </dgm:t>
    </dgm:pt>
    <dgm:pt modelId="{7B09AB9D-2311-45CC-BD97-9171ABFC35FE}" type="pres">
      <dgm:prSet presAssocID="{15C1FF08-481A-4047-9C48-6F81E7745CDA}" presName="rootConnector" presStyleLbl="node3" presStyleIdx="0" presStyleCnt="9"/>
      <dgm:spPr/>
      <dgm:t>
        <a:bodyPr/>
        <a:lstStyle/>
        <a:p>
          <a:endParaRPr lang="en-US"/>
        </a:p>
      </dgm:t>
    </dgm:pt>
    <dgm:pt modelId="{B0FD833F-2B85-4154-85A0-AE822BE9D994}" type="pres">
      <dgm:prSet presAssocID="{15C1FF08-481A-4047-9C48-6F81E7745CDA}" presName="hierChild4" presStyleCnt="0"/>
      <dgm:spPr/>
    </dgm:pt>
    <dgm:pt modelId="{BE0DE487-F547-4943-A115-4E8BDC3EA80F}" type="pres">
      <dgm:prSet presAssocID="{15C1FF08-481A-4047-9C48-6F81E7745CDA}" presName="hierChild5" presStyleCnt="0"/>
      <dgm:spPr/>
    </dgm:pt>
    <dgm:pt modelId="{9937C45B-F15A-408F-B044-8585DD86B2B2}" type="pres">
      <dgm:prSet presAssocID="{2ECB5AEC-BFF5-4355-B835-56B7530337F6}" presName="Name37" presStyleLbl="parChTrans1D3" presStyleIdx="1" presStyleCnt="9"/>
      <dgm:spPr/>
      <dgm:t>
        <a:bodyPr/>
        <a:lstStyle/>
        <a:p>
          <a:endParaRPr lang="en-US"/>
        </a:p>
      </dgm:t>
    </dgm:pt>
    <dgm:pt modelId="{95C0F16D-9E2E-421E-87C8-736F545B8B05}" type="pres">
      <dgm:prSet presAssocID="{31646570-9870-4468-A53D-FDD5A053444E}" presName="hierRoot2" presStyleCnt="0">
        <dgm:presLayoutVars>
          <dgm:hierBranch val="init"/>
        </dgm:presLayoutVars>
      </dgm:prSet>
      <dgm:spPr/>
    </dgm:pt>
    <dgm:pt modelId="{A52E5AAB-35A1-40FA-BF90-C9EF4C6CE7C7}" type="pres">
      <dgm:prSet presAssocID="{31646570-9870-4468-A53D-FDD5A053444E}" presName="rootComposite" presStyleCnt="0"/>
      <dgm:spPr/>
    </dgm:pt>
    <dgm:pt modelId="{4513AF84-1C57-4431-9A6D-8FAF659C75E0}" type="pres">
      <dgm:prSet presAssocID="{31646570-9870-4468-A53D-FDD5A053444E}" presName="rootText" presStyleLbl="node3" presStyleIdx="1" presStyleCnt="9" custScaleX="114774" custScaleY="64433">
        <dgm:presLayoutVars>
          <dgm:chPref val="3"/>
        </dgm:presLayoutVars>
      </dgm:prSet>
      <dgm:spPr/>
      <dgm:t>
        <a:bodyPr/>
        <a:lstStyle/>
        <a:p>
          <a:endParaRPr lang="en-US"/>
        </a:p>
      </dgm:t>
    </dgm:pt>
    <dgm:pt modelId="{6B95B4F6-F273-48BF-820B-38CB6E6608D1}" type="pres">
      <dgm:prSet presAssocID="{31646570-9870-4468-A53D-FDD5A053444E}" presName="rootConnector" presStyleLbl="node3" presStyleIdx="1" presStyleCnt="9"/>
      <dgm:spPr/>
      <dgm:t>
        <a:bodyPr/>
        <a:lstStyle/>
        <a:p>
          <a:endParaRPr lang="en-US"/>
        </a:p>
      </dgm:t>
    </dgm:pt>
    <dgm:pt modelId="{212673B9-4530-4A5B-AD7C-F1C80C2645EE}" type="pres">
      <dgm:prSet presAssocID="{31646570-9870-4468-A53D-FDD5A053444E}" presName="hierChild4" presStyleCnt="0"/>
      <dgm:spPr/>
    </dgm:pt>
    <dgm:pt modelId="{C54EEF39-6523-4891-9A5C-F87A18AAD044}" type="pres">
      <dgm:prSet presAssocID="{31646570-9870-4468-A53D-FDD5A053444E}" presName="hierChild5" presStyleCnt="0"/>
      <dgm:spPr/>
    </dgm:pt>
    <dgm:pt modelId="{55FE72BD-AF7C-4F31-B145-129DA20B9CAF}" type="pres">
      <dgm:prSet presAssocID="{BC0DE6CD-C1EB-41C0-ADCE-E2E4A3A0C74A}" presName="Name37" presStyleLbl="parChTrans1D3" presStyleIdx="2" presStyleCnt="9"/>
      <dgm:spPr/>
      <dgm:t>
        <a:bodyPr/>
        <a:lstStyle/>
        <a:p>
          <a:endParaRPr lang="en-US"/>
        </a:p>
      </dgm:t>
    </dgm:pt>
    <dgm:pt modelId="{201A36AB-220E-4FB1-8ED2-97F29F67D6C1}" type="pres">
      <dgm:prSet presAssocID="{EBB4780C-0E76-43A8-BB32-65BA97DA4EBC}" presName="hierRoot2" presStyleCnt="0">
        <dgm:presLayoutVars>
          <dgm:hierBranch val="init"/>
        </dgm:presLayoutVars>
      </dgm:prSet>
      <dgm:spPr/>
    </dgm:pt>
    <dgm:pt modelId="{12D4626F-8BFF-4F52-9A77-87EBB9E9346F}" type="pres">
      <dgm:prSet presAssocID="{EBB4780C-0E76-43A8-BB32-65BA97DA4EBC}" presName="rootComposite" presStyleCnt="0"/>
      <dgm:spPr/>
    </dgm:pt>
    <dgm:pt modelId="{EE9A9A43-9F69-4C06-9473-ECFF3C4DA4C6}" type="pres">
      <dgm:prSet presAssocID="{EBB4780C-0E76-43A8-BB32-65BA97DA4EBC}" presName="rootText" presStyleLbl="node3" presStyleIdx="2" presStyleCnt="9">
        <dgm:presLayoutVars>
          <dgm:chPref val="3"/>
        </dgm:presLayoutVars>
      </dgm:prSet>
      <dgm:spPr/>
      <dgm:t>
        <a:bodyPr/>
        <a:lstStyle/>
        <a:p>
          <a:endParaRPr lang="en-US"/>
        </a:p>
      </dgm:t>
    </dgm:pt>
    <dgm:pt modelId="{DCA38D9B-CAE0-4889-81E0-A1EBB0A728F8}" type="pres">
      <dgm:prSet presAssocID="{EBB4780C-0E76-43A8-BB32-65BA97DA4EBC}" presName="rootConnector" presStyleLbl="node3" presStyleIdx="2" presStyleCnt="9"/>
      <dgm:spPr/>
      <dgm:t>
        <a:bodyPr/>
        <a:lstStyle/>
        <a:p>
          <a:endParaRPr lang="en-US"/>
        </a:p>
      </dgm:t>
    </dgm:pt>
    <dgm:pt modelId="{135463C6-33A5-4B2F-8C57-F11E3DF25E00}" type="pres">
      <dgm:prSet presAssocID="{EBB4780C-0E76-43A8-BB32-65BA97DA4EBC}" presName="hierChild4" presStyleCnt="0"/>
      <dgm:spPr/>
    </dgm:pt>
    <dgm:pt modelId="{DA96DDA4-ACC2-40E8-975A-4622EC853034}" type="pres">
      <dgm:prSet presAssocID="{EBB4780C-0E76-43A8-BB32-65BA97DA4EBC}" presName="hierChild5" presStyleCnt="0"/>
      <dgm:spPr/>
    </dgm:pt>
    <dgm:pt modelId="{D5315711-1F3A-4F10-95E9-F085235784CC}" type="pres">
      <dgm:prSet presAssocID="{DBAEC973-2DB8-4778-8A5C-12D8AEE13A15}" presName="hierChild5" presStyleCnt="0"/>
      <dgm:spPr/>
    </dgm:pt>
    <dgm:pt modelId="{5DEFC551-6F5B-4154-A9C6-EF32558EFEC2}" type="pres">
      <dgm:prSet presAssocID="{F3194625-A7C2-483D-82A3-EBD4C29638E8}" presName="Name37" presStyleLbl="parChTrans1D2" presStyleIdx="1" presStyleCnt="3"/>
      <dgm:spPr/>
      <dgm:t>
        <a:bodyPr/>
        <a:lstStyle/>
        <a:p>
          <a:endParaRPr lang="en-US"/>
        </a:p>
      </dgm:t>
    </dgm:pt>
    <dgm:pt modelId="{EC38C775-3789-430B-8102-732E0F279279}" type="pres">
      <dgm:prSet presAssocID="{D8F7DFDF-02C0-45D0-AC6C-E252A0CC0214}" presName="hierRoot2" presStyleCnt="0">
        <dgm:presLayoutVars>
          <dgm:hierBranch val="init"/>
        </dgm:presLayoutVars>
      </dgm:prSet>
      <dgm:spPr/>
    </dgm:pt>
    <dgm:pt modelId="{5D40FB34-77A5-4D8B-A6EB-329701362CA3}" type="pres">
      <dgm:prSet presAssocID="{D8F7DFDF-02C0-45D0-AC6C-E252A0CC0214}" presName="rootComposite" presStyleCnt="0"/>
      <dgm:spPr/>
    </dgm:pt>
    <dgm:pt modelId="{2770AE8D-7032-4560-BAE7-6924EF1F9928}" type="pres">
      <dgm:prSet presAssocID="{D8F7DFDF-02C0-45D0-AC6C-E252A0CC0214}" presName="rootText" presStyleLbl="node2" presStyleIdx="1" presStyleCnt="3" custScaleX="117849" custScaleY="138428">
        <dgm:presLayoutVars>
          <dgm:chPref val="3"/>
        </dgm:presLayoutVars>
      </dgm:prSet>
      <dgm:spPr/>
      <dgm:t>
        <a:bodyPr/>
        <a:lstStyle/>
        <a:p>
          <a:endParaRPr lang="en-US"/>
        </a:p>
      </dgm:t>
    </dgm:pt>
    <dgm:pt modelId="{8F42A37C-2CCC-44EA-B153-0556067A2A72}" type="pres">
      <dgm:prSet presAssocID="{D8F7DFDF-02C0-45D0-AC6C-E252A0CC0214}" presName="rootConnector" presStyleLbl="node2" presStyleIdx="1" presStyleCnt="3"/>
      <dgm:spPr/>
      <dgm:t>
        <a:bodyPr/>
        <a:lstStyle/>
        <a:p>
          <a:endParaRPr lang="en-US"/>
        </a:p>
      </dgm:t>
    </dgm:pt>
    <dgm:pt modelId="{738192B4-7202-4CCA-B32E-CA52AA085AA4}" type="pres">
      <dgm:prSet presAssocID="{D8F7DFDF-02C0-45D0-AC6C-E252A0CC0214}" presName="hierChild4" presStyleCnt="0"/>
      <dgm:spPr/>
    </dgm:pt>
    <dgm:pt modelId="{E9032EA2-7912-41CE-B0D7-C7C5FE51F6AF}" type="pres">
      <dgm:prSet presAssocID="{3636B045-6148-40AA-9EBB-2E9D1E641192}" presName="Name37" presStyleLbl="parChTrans1D3" presStyleIdx="3" presStyleCnt="9"/>
      <dgm:spPr/>
      <dgm:t>
        <a:bodyPr/>
        <a:lstStyle/>
        <a:p>
          <a:endParaRPr lang="en-US"/>
        </a:p>
      </dgm:t>
    </dgm:pt>
    <dgm:pt modelId="{26DA101A-57EC-442A-93AB-D851A3605523}" type="pres">
      <dgm:prSet presAssocID="{7593173E-7AEA-4FAF-8ED5-DD3D49CBA99C}" presName="hierRoot2" presStyleCnt="0">
        <dgm:presLayoutVars>
          <dgm:hierBranch val="init"/>
        </dgm:presLayoutVars>
      </dgm:prSet>
      <dgm:spPr/>
    </dgm:pt>
    <dgm:pt modelId="{06411061-9991-4899-8A94-C96DB67986D0}" type="pres">
      <dgm:prSet presAssocID="{7593173E-7AEA-4FAF-8ED5-DD3D49CBA99C}" presName="rootComposite" presStyleCnt="0"/>
      <dgm:spPr/>
    </dgm:pt>
    <dgm:pt modelId="{BC271F1D-09B4-459B-A511-5A40F5907086}" type="pres">
      <dgm:prSet presAssocID="{7593173E-7AEA-4FAF-8ED5-DD3D49CBA99C}" presName="rootText" presStyleLbl="node3" presStyleIdx="3" presStyleCnt="9">
        <dgm:presLayoutVars>
          <dgm:chPref val="3"/>
        </dgm:presLayoutVars>
      </dgm:prSet>
      <dgm:spPr/>
      <dgm:t>
        <a:bodyPr/>
        <a:lstStyle/>
        <a:p>
          <a:endParaRPr lang="en-US"/>
        </a:p>
      </dgm:t>
    </dgm:pt>
    <dgm:pt modelId="{FD06CDE0-CFBE-43AA-81C6-35AD97E8AE39}" type="pres">
      <dgm:prSet presAssocID="{7593173E-7AEA-4FAF-8ED5-DD3D49CBA99C}" presName="rootConnector" presStyleLbl="node3" presStyleIdx="3" presStyleCnt="9"/>
      <dgm:spPr/>
      <dgm:t>
        <a:bodyPr/>
        <a:lstStyle/>
        <a:p>
          <a:endParaRPr lang="en-US"/>
        </a:p>
      </dgm:t>
    </dgm:pt>
    <dgm:pt modelId="{D1B7247F-AE81-4CD0-AC04-8999BA55A257}" type="pres">
      <dgm:prSet presAssocID="{7593173E-7AEA-4FAF-8ED5-DD3D49CBA99C}" presName="hierChild4" presStyleCnt="0"/>
      <dgm:spPr/>
    </dgm:pt>
    <dgm:pt modelId="{FF2AB537-D52B-43B9-BD58-EB58AA9EC17B}" type="pres">
      <dgm:prSet presAssocID="{7593173E-7AEA-4FAF-8ED5-DD3D49CBA99C}" presName="hierChild5" presStyleCnt="0"/>
      <dgm:spPr/>
    </dgm:pt>
    <dgm:pt modelId="{AA58FBA5-F45A-4E9A-9686-981B52091486}" type="pres">
      <dgm:prSet presAssocID="{AC1AAE0E-5846-4BBF-84A9-2736DC7EE839}" presName="Name37" presStyleLbl="parChTrans1D3" presStyleIdx="4" presStyleCnt="9"/>
      <dgm:spPr/>
      <dgm:t>
        <a:bodyPr/>
        <a:lstStyle/>
        <a:p>
          <a:endParaRPr lang="en-US"/>
        </a:p>
      </dgm:t>
    </dgm:pt>
    <dgm:pt modelId="{FF8D6D11-7E5F-43BA-970B-97BAE0F1C023}" type="pres">
      <dgm:prSet presAssocID="{741AA8A6-8437-43C4-B321-9F251DA79292}" presName="hierRoot2" presStyleCnt="0">
        <dgm:presLayoutVars>
          <dgm:hierBranch val="init"/>
        </dgm:presLayoutVars>
      </dgm:prSet>
      <dgm:spPr/>
    </dgm:pt>
    <dgm:pt modelId="{0DAF439D-D5CC-4D75-8134-E6860DBB6374}" type="pres">
      <dgm:prSet presAssocID="{741AA8A6-8437-43C4-B321-9F251DA79292}" presName="rootComposite" presStyleCnt="0"/>
      <dgm:spPr/>
    </dgm:pt>
    <dgm:pt modelId="{90ADDF19-0808-4C63-86A9-E4518641438B}" type="pres">
      <dgm:prSet presAssocID="{741AA8A6-8437-43C4-B321-9F251DA79292}" presName="rootText" presStyleLbl="node3" presStyleIdx="4" presStyleCnt="9">
        <dgm:presLayoutVars>
          <dgm:chPref val="3"/>
        </dgm:presLayoutVars>
      </dgm:prSet>
      <dgm:spPr/>
      <dgm:t>
        <a:bodyPr/>
        <a:lstStyle/>
        <a:p>
          <a:endParaRPr lang="en-US"/>
        </a:p>
      </dgm:t>
    </dgm:pt>
    <dgm:pt modelId="{3C8F33AF-9352-45AF-8F36-B74D03BB4D9B}" type="pres">
      <dgm:prSet presAssocID="{741AA8A6-8437-43C4-B321-9F251DA79292}" presName="rootConnector" presStyleLbl="node3" presStyleIdx="4" presStyleCnt="9"/>
      <dgm:spPr/>
      <dgm:t>
        <a:bodyPr/>
        <a:lstStyle/>
        <a:p>
          <a:endParaRPr lang="en-US"/>
        </a:p>
      </dgm:t>
    </dgm:pt>
    <dgm:pt modelId="{DB89052B-F384-42DD-A2E8-D9E449846B27}" type="pres">
      <dgm:prSet presAssocID="{741AA8A6-8437-43C4-B321-9F251DA79292}" presName="hierChild4" presStyleCnt="0"/>
      <dgm:spPr/>
    </dgm:pt>
    <dgm:pt modelId="{DFBBC63C-A1F2-4E69-9904-2068E92B865F}" type="pres">
      <dgm:prSet presAssocID="{741AA8A6-8437-43C4-B321-9F251DA79292}" presName="hierChild5" presStyleCnt="0"/>
      <dgm:spPr/>
    </dgm:pt>
    <dgm:pt modelId="{62E0C35B-3D84-4E9B-9A47-1DEABBBE5741}" type="pres">
      <dgm:prSet presAssocID="{BF93D661-16C2-4715-BD70-DB20F763657C}" presName="Name37" presStyleLbl="parChTrans1D3" presStyleIdx="5" presStyleCnt="9"/>
      <dgm:spPr/>
      <dgm:t>
        <a:bodyPr/>
        <a:lstStyle/>
        <a:p>
          <a:endParaRPr lang="en-US"/>
        </a:p>
      </dgm:t>
    </dgm:pt>
    <dgm:pt modelId="{A04F6F2A-9188-481E-B681-238CD23F2A8B}" type="pres">
      <dgm:prSet presAssocID="{406378F5-E984-4617-8500-EAF141E3E027}" presName="hierRoot2" presStyleCnt="0">
        <dgm:presLayoutVars>
          <dgm:hierBranch val="init"/>
        </dgm:presLayoutVars>
      </dgm:prSet>
      <dgm:spPr/>
    </dgm:pt>
    <dgm:pt modelId="{C5BA9183-4E2C-4638-BA79-6FB57A562547}" type="pres">
      <dgm:prSet presAssocID="{406378F5-E984-4617-8500-EAF141E3E027}" presName="rootComposite" presStyleCnt="0"/>
      <dgm:spPr/>
    </dgm:pt>
    <dgm:pt modelId="{13025A8B-8947-4B8D-9B92-46B17C0F7CCE}" type="pres">
      <dgm:prSet presAssocID="{406378F5-E984-4617-8500-EAF141E3E027}" presName="rootText" presStyleLbl="node3" presStyleIdx="5" presStyleCnt="9" custScaleX="95357" custScaleY="100000" custLinFactNeighborX="2322" custLinFactNeighborY="-20266">
        <dgm:presLayoutVars>
          <dgm:chPref val="3"/>
        </dgm:presLayoutVars>
      </dgm:prSet>
      <dgm:spPr/>
      <dgm:t>
        <a:bodyPr/>
        <a:lstStyle/>
        <a:p>
          <a:endParaRPr lang="en-US"/>
        </a:p>
      </dgm:t>
    </dgm:pt>
    <dgm:pt modelId="{B9D240AA-ED0E-4D86-B248-4BDBA80127DC}" type="pres">
      <dgm:prSet presAssocID="{406378F5-E984-4617-8500-EAF141E3E027}" presName="rootConnector" presStyleLbl="node3" presStyleIdx="5" presStyleCnt="9"/>
      <dgm:spPr/>
      <dgm:t>
        <a:bodyPr/>
        <a:lstStyle/>
        <a:p>
          <a:endParaRPr lang="en-US"/>
        </a:p>
      </dgm:t>
    </dgm:pt>
    <dgm:pt modelId="{D4297F66-47C1-485A-8212-6CEA3B9B1DE4}" type="pres">
      <dgm:prSet presAssocID="{406378F5-E984-4617-8500-EAF141E3E027}" presName="hierChild4" presStyleCnt="0"/>
      <dgm:spPr/>
    </dgm:pt>
    <dgm:pt modelId="{E4264F15-D001-4158-9ADB-741A270633D7}" type="pres">
      <dgm:prSet presAssocID="{406378F5-E984-4617-8500-EAF141E3E027}" presName="hierChild5" presStyleCnt="0"/>
      <dgm:spPr/>
    </dgm:pt>
    <dgm:pt modelId="{E9DC48E7-15B4-480C-BE59-E0C6F43429B7}" type="pres">
      <dgm:prSet presAssocID="{D8F7DFDF-02C0-45D0-AC6C-E252A0CC0214}" presName="hierChild5" presStyleCnt="0"/>
      <dgm:spPr/>
    </dgm:pt>
    <dgm:pt modelId="{ECE22E35-9693-4C73-ACC2-10394B91D942}" type="pres">
      <dgm:prSet presAssocID="{21D61C96-E4E1-4403-B45C-270D2ACDB377}" presName="Name37" presStyleLbl="parChTrans1D2" presStyleIdx="2" presStyleCnt="3"/>
      <dgm:spPr/>
      <dgm:t>
        <a:bodyPr/>
        <a:lstStyle/>
        <a:p>
          <a:endParaRPr lang="en-US"/>
        </a:p>
      </dgm:t>
    </dgm:pt>
    <dgm:pt modelId="{D999D3A5-D40E-44FC-8634-9BC71ACDDF62}" type="pres">
      <dgm:prSet presAssocID="{36D2DD7A-C0B1-4134-BB1A-CCE9FB63E719}" presName="hierRoot2" presStyleCnt="0">
        <dgm:presLayoutVars>
          <dgm:hierBranch val="init"/>
        </dgm:presLayoutVars>
      </dgm:prSet>
      <dgm:spPr/>
    </dgm:pt>
    <dgm:pt modelId="{3476C009-ACAE-41B6-9471-837E9510A2C8}" type="pres">
      <dgm:prSet presAssocID="{36D2DD7A-C0B1-4134-BB1A-CCE9FB63E719}" presName="rootComposite" presStyleCnt="0"/>
      <dgm:spPr/>
    </dgm:pt>
    <dgm:pt modelId="{420715AE-B6C5-4BC9-AF8D-BC2B24654354}" type="pres">
      <dgm:prSet presAssocID="{36D2DD7A-C0B1-4134-BB1A-CCE9FB63E719}" presName="rootText" presStyleLbl="node2" presStyleIdx="2" presStyleCnt="3" custScaleX="138461" custScaleY="109297" custLinFactNeighborX="22881" custLinFactNeighborY="2541">
        <dgm:presLayoutVars>
          <dgm:chPref val="3"/>
        </dgm:presLayoutVars>
      </dgm:prSet>
      <dgm:spPr/>
      <dgm:t>
        <a:bodyPr/>
        <a:lstStyle/>
        <a:p>
          <a:endParaRPr lang="en-US"/>
        </a:p>
      </dgm:t>
    </dgm:pt>
    <dgm:pt modelId="{381CF803-68B6-49DE-A684-7D79B4A53209}" type="pres">
      <dgm:prSet presAssocID="{36D2DD7A-C0B1-4134-BB1A-CCE9FB63E719}" presName="rootConnector" presStyleLbl="node2" presStyleIdx="2" presStyleCnt="3"/>
      <dgm:spPr/>
      <dgm:t>
        <a:bodyPr/>
        <a:lstStyle/>
        <a:p>
          <a:endParaRPr lang="en-US"/>
        </a:p>
      </dgm:t>
    </dgm:pt>
    <dgm:pt modelId="{D2250433-3C79-4C21-A703-22AF3A302169}" type="pres">
      <dgm:prSet presAssocID="{36D2DD7A-C0B1-4134-BB1A-CCE9FB63E719}" presName="hierChild4" presStyleCnt="0"/>
      <dgm:spPr/>
    </dgm:pt>
    <dgm:pt modelId="{A0ACCD06-0F95-4459-992E-4188C0137C04}" type="pres">
      <dgm:prSet presAssocID="{2FD7B364-2873-4ADA-AFB2-80226375279C}" presName="Name37" presStyleLbl="parChTrans1D3" presStyleIdx="6" presStyleCnt="9"/>
      <dgm:spPr/>
      <dgm:t>
        <a:bodyPr/>
        <a:lstStyle/>
        <a:p>
          <a:endParaRPr lang="en-US"/>
        </a:p>
      </dgm:t>
    </dgm:pt>
    <dgm:pt modelId="{5108F8EA-308C-4EEF-A7F6-6B0594A8FD4D}" type="pres">
      <dgm:prSet presAssocID="{E4004840-2992-44D2-86F5-653CD45320EB}" presName="hierRoot2" presStyleCnt="0">
        <dgm:presLayoutVars>
          <dgm:hierBranch val="init"/>
        </dgm:presLayoutVars>
      </dgm:prSet>
      <dgm:spPr/>
    </dgm:pt>
    <dgm:pt modelId="{F78417C3-ED59-4004-BA92-7C1703A96E20}" type="pres">
      <dgm:prSet presAssocID="{E4004840-2992-44D2-86F5-653CD45320EB}" presName="rootComposite" presStyleCnt="0"/>
      <dgm:spPr/>
    </dgm:pt>
    <dgm:pt modelId="{B301A344-CC98-418D-A7D0-D3A4612DFF49}" type="pres">
      <dgm:prSet presAssocID="{E4004840-2992-44D2-86F5-653CD45320EB}" presName="rootText" presStyleLbl="node3" presStyleIdx="6" presStyleCnt="9" custScaleX="119561" custScaleY="116055" custLinFactNeighborX="-1271" custLinFactNeighborY="-2543">
        <dgm:presLayoutVars>
          <dgm:chPref val="3"/>
        </dgm:presLayoutVars>
      </dgm:prSet>
      <dgm:spPr/>
      <dgm:t>
        <a:bodyPr/>
        <a:lstStyle/>
        <a:p>
          <a:endParaRPr lang="en-US"/>
        </a:p>
      </dgm:t>
    </dgm:pt>
    <dgm:pt modelId="{221CADB0-740A-4C13-B232-B8B30B3ED7A8}" type="pres">
      <dgm:prSet presAssocID="{E4004840-2992-44D2-86F5-653CD45320EB}" presName="rootConnector" presStyleLbl="node3" presStyleIdx="6" presStyleCnt="9"/>
      <dgm:spPr/>
      <dgm:t>
        <a:bodyPr/>
        <a:lstStyle/>
        <a:p>
          <a:endParaRPr lang="en-US"/>
        </a:p>
      </dgm:t>
    </dgm:pt>
    <dgm:pt modelId="{FA8F81D0-7A42-4D6E-BEBE-32D7F92F23A8}" type="pres">
      <dgm:prSet presAssocID="{E4004840-2992-44D2-86F5-653CD45320EB}" presName="hierChild4" presStyleCnt="0"/>
      <dgm:spPr/>
    </dgm:pt>
    <dgm:pt modelId="{AF650A7C-B14E-429B-A1B5-CC10EA74071A}" type="pres">
      <dgm:prSet presAssocID="{E4004840-2992-44D2-86F5-653CD45320EB}" presName="hierChild5" presStyleCnt="0"/>
      <dgm:spPr/>
    </dgm:pt>
    <dgm:pt modelId="{CB435AF1-5284-41DE-9868-B5967CDC7EAC}" type="pres">
      <dgm:prSet presAssocID="{0F7797E5-8FC7-4B3A-8E5C-6191556FC3AB}" presName="Name37" presStyleLbl="parChTrans1D3" presStyleIdx="7" presStyleCnt="9"/>
      <dgm:spPr/>
      <dgm:t>
        <a:bodyPr/>
        <a:lstStyle/>
        <a:p>
          <a:endParaRPr lang="en-US"/>
        </a:p>
      </dgm:t>
    </dgm:pt>
    <dgm:pt modelId="{B214B923-FE80-4E0A-94AA-6EA1AA133A7D}" type="pres">
      <dgm:prSet presAssocID="{495AD76B-CBDC-4E38-958F-3F1532285CFD}" presName="hierRoot2" presStyleCnt="0">
        <dgm:presLayoutVars>
          <dgm:hierBranch val="init"/>
        </dgm:presLayoutVars>
      </dgm:prSet>
      <dgm:spPr/>
    </dgm:pt>
    <dgm:pt modelId="{45EA1269-70B2-4BDC-8C09-C35385070132}" type="pres">
      <dgm:prSet presAssocID="{495AD76B-CBDC-4E38-958F-3F1532285CFD}" presName="rootComposite" presStyleCnt="0"/>
      <dgm:spPr/>
    </dgm:pt>
    <dgm:pt modelId="{A05D78A6-D6BE-4E1F-902D-2A1D1BB51AEF}" type="pres">
      <dgm:prSet presAssocID="{495AD76B-CBDC-4E38-958F-3F1532285CFD}" presName="rootText" presStyleLbl="node3" presStyleIdx="7" presStyleCnt="9" custScaleX="115960" custScaleY="130608">
        <dgm:presLayoutVars>
          <dgm:chPref val="3"/>
        </dgm:presLayoutVars>
      </dgm:prSet>
      <dgm:spPr/>
      <dgm:t>
        <a:bodyPr/>
        <a:lstStyle/>
        <a:p>
          <a:endParaRPr lang="en-US"/>
        </a:p>
      </dgm:t>
    </dgm:pt>
    <dgm:pt modelId="{21F49E47-3DBF-4C53-AB56-1AD12BD14F63}" type="pres">
      <dgm:prSet presAssocID="{495AD76B-CBDC-4E38-958F-3F1532285CFD}" presName="rootConnector" presStyleLbl="node3" presStyleIdx="7" presStyleCnt="9"/>
      <dgm:spPr/>
      <dgm:t>
        <a:bodyPr/>
        <a:lstStyle/>
        <a:p>
          <a:endParaRPr lang="en-US"/>
        </a:p>
      </dgm:t>
    </dgm:pt>
    <dgm:pt modelId="{AEDD1448-5DD6-4E49-AF6D-D0E566C6D345}" type="pres">
      <dgm:prSet presAssocID="{495AD76B-CBDC-4E38-958F-3F1532285CFD}" presName="hierChild4" presStyleCnt="0"/>
      <dgm:spPr/>
    </dgm:pt>
    <dgm:pt modelId="{ED2F2807-926C-4681-A2ED-849009C9619F}" type="pres">
      <dgm:prSet presAssocID="{495AD76B-CBDC-4E38-958F-3F1532285CFD}" presName="hierChild5" presStyleCnt="0"/>
      <dgm:spPr/>
    </dgm:pt>
    <dgm:pt modelId="{6923ABA7-E9BE-4210-80B1-66C5EBE1260A}" type="pres">
      <dgm:prSet presAssocID="{6EA7C995-2539-49FE-9A22-C3F1EA6F4CB8}" presName="Name37" presStyleLbl="parChTrans1D3" presStyleIdx="8" presStyleCnt="9"/>
      <dgm:spPr/>
      <dgm:t>
        <a:bodyPr/>
        <a:lstStyle/>
        <a:p>
          <a:endParaRPr lang="en-US"/>
        </a:p>
      </dgm:t>
    </dgm:pt>
    <dgm:pt modelId="{54A70ED3-4C5E-4E49-8A8F-E36056FCFDA7}" type="pres">
      <dgm:prSet presAssocID="{1D706C4C-FD0A-4BA9-8DD1-C3D96A89BE50}" presName="hierRoot2" presStyleCnt="0">
        <dgm:presLayoutVars>
          <dgm:hierBranch val="init"/>
        </dgm:presLayoutVars>
      </dgm:prSet>
      <dgm:spPr/>
    </dgm:pt>
    <dgm:pt modelId="{B70BE532-B0E9-4E64-84B6-4915D3C147BA}" type="pres">
      <dgm:prSet presAssocID="{1D706C4C-FD0A-4BA9-8DD1-C3D96A89BE50}" presName="rootComposite" presStyleCnt="0"/>
      <dgm:spPr/>
    </dgm:pt>
    <dgm:pt modelId="{4C234B95-6AFE-4F41-A56A-42BD03E3BEFA}" type="pres">
      <dgm:prSet presAssocID="{1D706C4C-FD0A-4BA9-8DD1-C3D96A89BE50}" presName="rootText" presStyleLbl="node3" presStyleIdx="8" presStyleCnt="9">
        <dgm:presLayoutVars>
          <dgm:chPref val="3"/>
        </dgm:presLayoutVars>
      </dgm:prSet>
      <dgm:spPr/>
      <dgm:t>
        <a:bodyPr/>
        <a:lstStyle/>
        <a:p>
          <a:endParaRPr lang="en-US"/>
        </a:p>
      </dgm:t>
    </dgm:pt>
    <dgm:pt modelId="{558A9595-16DB-4AFF-8452-7B1737443A0A}" type="pres">
      <dgm:prSet presAssocID="{1D706C4C-FD0A-4BA9-8DD1-C3D96A89BE50}" presName="rootConnector" presStyleLbl="node3" presStyleIdx="8" presStyleCnt="9"/>
      <dgm:spPr/>
      <dgm:t>
        <a:bodyPr/>
        <a:lstStyle/>
        <a:p>
          <a:endParaRPr lang="en-US"/>
        </a:p>
      </dgm:t>
    </dgm:pt>
    <dgm:pt modelId="{5A30E0AB-B87A-4CBA-9E3B-4EBE22F232E3}" type="pres">
      <dgm:prSet presAssocID="{1D706C4C-FD0A-4BA9-8DD1-C3D96A89BE50}" presName="hierChild4" presStyleCnt="0"/>
      <dgm:spPr/>
    </dgm:pt>
    <dgm:pt modelId="{B490EAA0-31F6-4A97-8C30-7DCA7825BB2E}" type="pres">
      <dgm:prSet presAssocID="{1D706C4C-FD0A-4BA9-8DD1-C3D96A89BE50}" presName="hierChild5" presStyleCnt="0"/>
      <dgm:spPr/>
    </dgm:pt>
    <dgm:pt modelId="{D1389C30-0C9F-4EDF-8A71-C58B32F68279}" type="pres">
      <dgm:prSet presAssocID="{36D2DD7A-C0B1-4134-BB1A-CCE9FB63E719}" presName="hierChild5" presStyleCnt="0"/>
      <dgm:spPr/>
    </dgm:pt>
    <dgm:pt modelId="{7BFD1E8B-D572-485E-8D4D-83FE1A3E9690}" type="pres">
      <dgm:prSet presAssocID="{EB0E652C-FE88-4778-B7E2-5B1A3E9D81FE}" presName="hierChild3" presStyleCnt="0"/>
      <dgm:spPr/>
    </dgm:pt>
  </dgm:ptLst>
  <dgm:cxnLst>
    <dgm:cxn modelId="{7778F378-4C22-4DDB-84CA-FA06CCC9DD08}" type="presOf" srcId="{D8F7DFDF-02C0-45D0-AC6C-E252A0CC0214}" destId="{8F42A37C-2CCC-44EA-B153-0556067A2A72}" srcOrd="1" destOrd="0" presId="urn:microsoft.com/office/officeart/2005/8/layout/orgChart1"/>
    <dgm:cxn modelId="{6B3E1EF2-CBED-48C7-AD91-DAD666EF6560}" type="presOf" srcId="{2ECB5AEC-BFF5-4355-B835-56B7530337F6}" destId="{9937C45B-F15A-408F-B044-8585DD86B2B2}" srcOrd="0" destOrd="0" presId="urn:microsoft.com/office/officeart/2005/8/layout/orgChart1"/>
    <dgm:cxn modelId="{D3DF020F-786E-4528-9CC9-7A73D37AD8DB}" type="presOf" srcId="{EBB4780C-0E76-43A8-BB32-65BA97DA4EBC}" destId="{EE9A9A43-9F69-4C06-9473-ECFF3C4DA4C6}" srcOrd="0" destOrd="0" presId="urn:microsoft.com/office/officeart/2005/8/layout/orgChart1"/>
    <dgm:cxn modelId="{18EEEB29-0553-4894-B96B-1A5047D38D29}" type="presOf" srcId="{21D61C96-E4E1-4403-B45C-270D2ACDB377}" destId="{ECE22E35-9693-4C73-ACC2-10394B91D942}" srcOrd="0" destOrd="0" presId="urn:microsoft.com/office/officeart/2005/8/layout/orgChart1"/>
    <dgm:cxn modelId="{A081F9F3-4B02-433B-AA56-8C8C291664DB}" type="presOf" srcId="{406378F5-E984-4617-8500-EAF141E3E027}" destId="{B9D240AA-ED0E-4D86-B248-4BDBA80127DC}" srcOrd="1" destOrd="0" presId="urn:microsoft.com/office/officeart/2005/8/layout/orgChart1"/>
    <dgm:cxn modelId="{C4C7B5BA-579D-4BB8-9DE4-8423E59141A4}" srcId="{EB0E652C-FE88-4778-B7E2-5B1A3E9D81FE}" destId="{DBAEC973-2DB8-4778-8A5C-12D8AEE13A15}" srcOrd="0" destOrd="0" parTransId="{CF28A84A-0385-40F8-8514-846CD2620E34}" sibTransId="{2A11BE07-D2DA-40CE-B840-B32650832B80}"/>
    <dgm:cxn modelId="{B598FDD9-6A30-4183-9D98-4C2D90FA4AE7}" srcId="{DBAEC973-2DB8-4778-8A5C-12D8AEE13A15}" destId="{31646570-9870-4468-A53D-FDD5A053444E}" srcOrd="1" destOrd="0" parTransId="{2ECB5AEC-BFF5-4355-B835-56B7530337F6}" sibTransId="{AC46733C-8411-49F4-B1D8-2A59E9F91F27}"/>
    <dgm:cxn modelId="{FF9266C3-C605-4B75-AEDB-6211E09B6657}" type="presOf" srcId="{EB0E652C-FE88-4778-B7E2-5B1A3E9D81FE}" destId="{3F56BD62-846D-43C0-AD97-497ADFA1B637}" srcOrd="1" destOrd="0" presId="urn:microsoft.com/office/officeart/2005/8/layout/orgChart1"/>
    <dgm:cxn modelId="{6AA13C84-11E2-425C-99F1-3093CC9EABF1}" type="presOf" srcId="{36D2DD7A-C0B1-4134-BB1A-CCE9FB63E719}" destId="{381CF803-68B6-49DE-A684-7D79B4A53209}" srcOrd="1" destOrd="0" presId="urn:microsoft.com/office/officeart/2005/8/layout/orgChart1"/>
    <dgm:cxn modelId="{BFEFAEEF-9769-4D2F-AFBE-91275279C794}" type="presOf" srcId="{BC0DE6CD-C1EB-41C0-ADCE-E2E4A3A0C74A}" destId="{55FE72BD-AF7C-4F31-B145-129DA20B9CAF}" srcOrd="0" destOrd="0" presId="urn:microsoft.com/office/officeart/2005/8/layout/orgChart1"/>
    <dgm:cxn modelId="{1D7F404B-2D6A-4E44-8D1F-84308174B348}" srcId="{EB0E652C-FE88-4778-B7E2-5B1A3E9D81FE}" destId="{36D2DD7A-C0B1-4134-BB1A-CCE9FB63E719}" srcOrd="2" destOrd="0" parTransId="{21D61C96-E4E1-4403-B45C-270D2ACDB377}" sibTransId="{D2F8DDF6-210C-45DA-8795-05D6869E015C}"/>
    <dgm:cxn modelId="{67B7DA34-5350-4B8D-B45E-F3F122C5D023}" type="presOf" srcId="{31646570-9870-4468-A53D-FDD5A053444E}" destId="{4513AF84-1C57-4431-9A6D-8FAF659C75E0}" srcOrd="0" destOrd="0" presId="urn:microsoft.com/office/officeart/2005/8/layout/orgChart1"/>
    <dgm:cxn modelId="{569E8E8A-A610-4107-97BA-33AD6D44753C}" srcId="{DBAEC973-2DB8-4778-8A5C-12D8AEE13A15}" destId="{EBB4780C-0E76-43A8-BB32-65BA97DA4EBC}" srcOrd="2" destOrd="0" parTransId="{BC0DE6CD-C1EB-41C0-ADCE-E2E4A3A0C74A}" sibTransId="{8620DBCE-3066-40B3-9734-B605EF95A8A5}"/>
    <dgm:cxn modelId="{1D797CE8-86AE-4B11-B2B1-D50066C8E48F}" type="presOf" srcId="{7593173E-7AEA-4FAF-8ED5-DD3D49CBA99C}" destId="{BC271F1D-09B4-459B-A511-5A40F5907086}" srcOrd="0" destOrd="0" presId="urn:microsoft.com/office/officeart/2005/8/layout/orgChart1"/>
    <dgm:cxn modelId="{18A4228D-2794-49FD-87FC-E21666BCCCC8}" type="presOf" srcId="{7593173E-7AEA-4FAF-8ED5-DD3D49CBA99C}" destId="{FD06CDE0-CFBE-43AA-81C6-35AD97E8AE39}" srcOrd="1" destOrd="0" presId="urn:microsoft.com/office/officeart/2005/8/layout/orgChart1"/>
    <dgm:cxn modelId="{FF6CED3E-89DC-467A-90CA-2FD01F043C48}" srcId="{36D2DD7A-C0B1-4134-BB1A-CCE9FB63E719}" destId="{E4004840-2992-44D2-86F5-653CD45320EB}" srcOrd="0" destOrd="0" parTransId="{2FD7B364-2873-4ADA-AFB2-80226375279C}" sibTransId="{2ED14C75-01D5-4843-B765-2A76BD9514D9}"/>
    <dgm:cxn modelId="{78CB4B33-3AA3-44A9-8B14-2C2629BFDD2E}" type="presOf" srcId="{15C1FF08-481A-4047-9C48-6F81E7745CDA}" destId="{7B09AB9D-2311-45CC-BD97-9171ABFC35FE}" srcOrd="1" destOrd="0" presId="urn:microsoft.com/office/officeart/2005/8/layout/orgChart1"/>
    <dgm:cxn modelId="{83D0E482-C54A-48EE-80BB-6D698762D6F1}" type="presOf" srcId="{E4004840-2992-44D2-86F5-653CD45320EB}" destId="{B301A344-CC98-418D-A7D0-D3A4612DFF49}" srcOrd="0" destOrd="0" presId="urn:microsoft.com/office/officeart/2005/8/layout/orgChart1"/>
    <dgm:cxn modelId="{3982BF4B-D465-4D27-A245-2181AC2DC762}" type="presOf" srcId="{0F7797E5-8FC7-4B3A-8E5C-6191556FC3AB}" destId="{CB435AF1-5284-41DE-9868-B5967CDC7EAC}" srcOrd="0" destOrd="0" presId="urn:microsoft.com/office/officeart/2005/8/layout/orgChart1"/>
    <dgm:cxn modelId="{2A2A0F1D-5B11-4A41-B47A-9854415B1A3B}" type="presOf" srcId="{36D2DD7A-C0B1-4134-BB1A-CCE9FB63E719}" destId="{420715AE-B6C5-4BC9-AF8D-BC2B24654354}" srcOrd="0" destOrd="0" presId="urn:microsoft.com/office/officeart/2005/8/layout/orgChart1"/>
    <dgm:cxn modelId="{7127776B-5A75-4AE3-BDA6-BA1095D7F068}" type="presOf" srcId="{15C1FF08-481A-4047-9C48-6F81E7745CDA}" destId="{D56803D9-E936-4E06-99AD-1E09D54AEF7D}" srcOrd="0" destOrd="0" presId="urn:microsoft.com/office/officeart/2005/8/layout/orgChart1"/>
    <dgm:cxn modelId="{020C076D-5BBD-436E-9F51-6D26D9B6D603}" type="presOf" srcId="{406378F5-E984-4617-8500-EAF141E3E027}" destId="{13025A8B-8947-4B8D-9B92-46B17C0F7CCE}" srcOrd="0" destOrd="0" presId="urn:microsoft.com/office/officeart/2005/8/layout/orgChart1"/>
    <dgm:cxn modelId="{574DFD4C-DB6F-4D1C-91FB-31CC356E6D87}" type="presOf" srcId="{E4004840-2992-44D2-86F5-653CD45320EB}" destId="{221CADB0-740A-4C13-B232-B8B30B3ED7A8}" srcOrd="1" destOrd="0" presId="urn:microsoft.com/office/officeart/2005/8/layout/orgChart1"/>
    <dgm:cxn modelId="{5CCBDF51-FA4A-4E99-88BE-44FCD1DCF337}" srcId="{EB0E652C-FE88-4778-B7E2-5B1A3E9D81FE}" destId="{D8F7DFDF-02C0-45D0-AC6C-E252A0CC0214}" srcOrd="1" destOrd="0" parTransId="{F3194625-A7C2-483D-82A3-EBD4C29638E8}" sibTransId="{6D81F487-F54F-43F5-A9D0-8B9277DB543F}"/>
    <dgm:cxn modelId="{BC69F1D1-FBC3-41D4-9FE8-1301A37DB724}" srcId="{D8F7DFDF-02C0-45D0-AC6C-E252A0CC0214}" destId="{406378F5-E984-4617-8500-EAF141E3E027}" srcOrd="2" destOrd="0" parTransId="{BF93D661-16C2-4715-BD70-DB20F763657C}" sibTransId="{CC7A2525-76C7-42C1-9131-71D14563D216}"/>
    <dgm:cxn modelId="{1FAA0BAE-B5C9-4CBE-960C-32940CF19D60}" srcId="{36D2DD7A-C0B1-4134-BB1A-CCE9FB63E719}" destId="{1D706C4C-FD0A-4BA9-8DD1-C3D96A89BE50}" srcOrd="2" destOrd="0" parTransId="{6EA7C995-2539-49FE-9A22-C3F1EA6F4CB8}" sibTransId="{C502C340-C731-4CD0-A5B8-42296EE79133}"/>
    <dgm:cxn modelId="{D6216544-D9BA-41AA-9758-8A4669B1B4E9}" type="presOf" srcId="{BF93D661-16C2-4715-BD70-DB20F763657C}" destId="{62E0C35B-3D84-4E9B-9A47-1DEABBBE5741}" srcOrd="0" destOrd="0" presId="urn:microsoft.com/office/officeart/2005/8/layout/orgChart1"/>
    <dgm:cxn modelId="{62B04368-93C1-4B1A-B360-A5451621961A}" type="presOf" srcId="{CF28A84A-0385-40F8-8514-846CD2620E34}" destId="{AC9051C7-0F34-4D43-B299-8D8F23137027}" srcOrd="0" destOrd="0" presId="urn:microsoft.com/office/officeart/2005/8/layout/orgChart1"/>
    <dgm:cxn modelId="{ABC85164-AE65-4608-AC81-266A4AA084C3}" srcId="{1952F9CB-1B7A-4BF7-B93A-D23658276932}" destId="{EB0E652C-FE88-4778-B7E2-5B1A3E9D81FE}" srcOrd="0" destOrd="0" parTransId="{C6786438-FB5C-431A-8511-0F4B76B3DE52}" sibTransId="{DEF650B5-1533-4951-A857-3EFE7A2C1430}"/>
    <dgm:cxn modelId="{66A914C3-4881-495C-8EB1-F24B748A3798}" type="presOf" srcId="{F3194625-A7C2-483D-82A3-EBD4C29638E8}" destId="{5DEFC551-6F5B-4154-A9C6-EF32558EFEC2}" srcOrd="0" destOrd="0" presId="urn:microsoft.com/office/officeart/2005/8/layout/orgChart1"/>
    <dgm:cxn modelId="{D27491D2-94BC-4361-A364-38A75FAE4719}" srcId="{DBAEC973-2DB8-4778-8A5C-12D8AEE13A15}" destId="{15C1FF08-481A-4047-9C48-6F81E7745CDA}" srcOrd="0" destOrd="0" parTransId="{1BA0CE0F-2DF4-4ADD-9924-F3F7207E73C6}" sibTransId="{3C8CF5B0-8E4F-4E2B-BA1F-685B14D80BE6}"/>
    <dgm:cxn modelId="{4B61F329-0BE8-4C33-8AD8-0594E26162FA}" type="presOf" srcId="{3636B045-6148-40AA-9EBB-2E9D1E641192}" destId="{E9032EA2-7912-41CE-B0D7-C7C5FE51F6AF}" srcOrd="0" destOrd="0" presId="urn:microsoft.com/office/officeart/2005/8/layout/orgChart1"/>
    <dgm:cxn modelId="{962C5E38-E1E3-47A3-B146-1CF932A043BC}" type="presOf" srcId="{1D706C4C-FD0A-4BA9-8DD1-C3D96A89BE50}" destId="{4C234B95-6AFE-4F41-A56A-42BD03E3BEFA}" srcOrd="0" destOrd="0" presId="urn:microsoft.com/office/officeart/2005/8/layout/orgChart1"/>
    <dgm:cxn modelId="{B5361728-9961-4132-BEF6-A1523320AD99}" type="presOf" srcId="{1BA0CE0F-2DF4-4ADD-9924-F3F7207E73C6}" destId="{2AB1FA7E-7263-4BCC-A84D-256D96DF7E93}" srcOrd="0" destOrd="0" presId="urn:microsoft.com/office/officeart/2005/8/layout/orgChart1"/>
    <dgm:cxn modelId="{7D5E99BA-581F-4842-8C4D-49E1AB52D2B0}" type="presOf" srcId="{6EA7C995-2539-49FE-9A22-C3F1EA6F4CB8}" destId="{6923ABA7-E9BE-4210-80B1-66C5EBE1260A}" srcOrd="0" destOrd="0" presId="urn:microsoft.com/office/officeart/2005/8/layout/orgChart1"/>
    <dgm:cxn modelId="{26358A94-8E91-411F-86BC-41F575EF1B94}" type="presOf" srcId="{DBAEC973-2DB8-4778-8A5C-12D8AEE13A15}" destId="{C7A80682-AED4-4085-9BF6-C78398331C4C}" srcOrd="0" destOrd="0" presId="urn:microsoft.com/office/officeart/2005/8/layout/orgChart1"/>
    <dgm:cxn modelId="{B431F995-72E1-4475-A906-17F817192B11}" type="presOf" srcId="{EB0E652C-FE88-4778-B7E2-5B1A3E9D81FE}" destId="{778F1C3A-959D-4DCA-90F9-D146DBED6651}" srcOrd="0" destOrd="0" presId="urn:microsoft.com/office/officeart/2005/8/layout/orgChart1"/>
    <dgm:cxn modelId="{2FA28A6E-67B4-45E0-8AD2-18AFE5854F69}" type="presOf" srcId="{1D706C4C-FD0A-4BA9-8DD1-C3D96A89BE50}" destId="{558A9595-16DB-4AFF-8452-7B1737443A0A}" srcOrd="1" destOrd="0" presId="urn:microsoft.com/office/officeart/2005/8/layout/orgChart1"/>
    <dgm:cxn modelId="{9093F404-FF7F-4D87-A33D-C5EEDF0753C0}" type="presOf" srcId="{1952F9CB-1B7A-4BF7-B93A-D23658276932}" destId="{F2C8D9BB-D39E-4903-81C5-C4D155CAAD84}" srcOrd="0" destOrd="0" presId="urn:microsoft.com/office/officeart/2005/8/layout/orgChart1"/>
    <dgm:cxn modelId="{3E676D5D-B824-48C6-8CFF-BA471DC57608}" srcId="{36D2DD7A-C0B1-4134-BB1A-CCE9FB63E719}" destId="{495AD76B-CBDC-4E38-958F-3F1532285CFD}" srcOrd="1" destOrd="0" parTransId="{0F7797E5-8FC7-4B3A-8E5C-6191556FC3AB}" sibTransId="{93F7F756-D71F-4F5D-9471-2FA22C862CEB}"/>
    <dgm:cxn modelId="{1C175500-2F63-47BC-AE16-B547FA5CE10F}" type="presOf" srcId="{AC1AAE0E-5846-4BBF-84A9-2736DC7EE839}" destId="{AA58FBA5-F45A-4E9A-9686-981B52091486}" srcOrd="0" destOrd="0" presId="urn:microsoft.com/office/officeart/2005/8/layout/orgChart1"/>
    <dgm:cxn modelId="{94F1069C-87B0-4F4D-B496-1283561FAAFF}" type="presOf" srcId="{495AD76B-CBDC-4E38-958F-3F1532285CFD}" destId="{21F49E47-3DBF-4C53-AB56-1AD12BD14F63}" srcOrd="1" destOrd="0" presId="urn:microsoft.com/office/officeart/2005/8/layout/orgChart1"/>
    <dgm:cxn modelId="{94A85148-D7D6-4B2E-8E0B-1C5ADDAFCFB0}" type="presOf" srcId="{D8F7DFDF-02C0-45D0-AC6C-E252A0CC0214}" destId="{2770AE8D-7032-4560-BAE7-6924EF1F9928}" srcOrd="0" destOrd="0" presId="urn:microsoft.com/office/officeart/2005/8/layout/orgChart1"/>
    <dgm:cxn modelId="{8143CE00-3443-476E-B039-CF1196CCE26E}" type="presOf" srcId="{741AA8A6-8437-43C4-B321-9F251DA79292}" destId="{3C8F33AF-9352-45AF-8F36-B74D03BB4D9B}" srcOrd="1" destOrd="0" presId="urn:microsoft.com/office/officeart/2005/8/layout/orgChart1"/>
    <dgm:cxn modelId="{E25B3838-FAF6-4D8C-9F95-B44DF15B853D}" type="presOf" srcId="{2FD7B364-2873-4ADA-AFB2-80226375279C}" destId="{A0ACCD06-0F95-4459-992E-4188C0137C04}" srcOrd="0" destOrd="0" presId="urn:microsoft.com/office/officeart/2005/8/layout/orgChart1"/>
    <dgm:cxn modelId="{BA661ED5-E022-4FDA-9BBA-B53A1EFC0442}" type="presOf" srcId="{741AA8A6-8437-43C4-B321-9F251DA79292}" destId="{90ADDF19-0808-4C63-86A9-E4518641438B}" srcOrd="0" destOrd="0" presId="urn:microsoft.com/office/officeart/2005/8/layout/orgChart1"/>
    <dgm:cxn modelId="{35614D63-E650-40B9-A572-5014C990CF9F}" srcId="{D8F7DFDF-02C0-45D0-AC6C-E252A0CC0214}" destId="{7593173E-7AEA-4FAF-8ED5-DD3D49CBA99C}" srcOrd="0" destOrd="0" parTransId="{3636B045-6148-40AA-9EBB-2E9D1E641192}" sibTransId="{BBDD70AA-01ED-4CD8-9991-56F151DB9162}"/>
    <dgm:cxn modelId="{E6F5BBA5-1598-4B19-926E-BBB0B30DD6B2}" type="presOf" srcId="{EBB4780C-0E76-43A8-BB32-65BA97DA4EBC}" destId="{DCA38D9B-CAE0-4889-81E0-A1EBB0A728F8}" srcOrd="1" destOrd="0" presId="urn:microsoft.com/office/officeart/2005/8/layout/orgChart1"/>
    <dgm:cxn modelId="{26858BE0-EE4F-4372-A07E-B7B9CD21B44C}" type="presOf" srcId="{31646570-9870-4468-A53D-FDD5A053444E}" destId="{6B95B4F6-F273-48BF-820B-38CB6E6608D1}" srcOrd="1" destOrd="0" presId="urn:microsoft.com/office/officeart/2005/8/layout/orgChart1"/>
    <dgm:cxn modelId="{8EA649F6-D60F-4A70-80BD-5C9DB840ABE4}" type="presOf" srcId="{495AD76B-CBDC-4E38-958F-3F1532285CFD}" destId="{A05D78A6-D6BE-4E1F-902D-2A1D1BB51AEF}" srcOrd="0" destOrd="0" presId="urn:microsoft.com/office/officeart/2005/8/layout/orgChart1"/>
    <dgm:cxn modelId="{39896DAE-0571-4889-BC2E-73B1C2524B50}" type="presOf" srcId="{DBAEC973-2DB8-4778-8A5C-12D8AEE13A15}" destId="{60AD6BD4-CD9A-462F-BE95-22D18F9407F1}" srcOrd="1" destOrd="0" presId="urn:microsoft.com/office/officeart/2005/8/layout/orgChart1"/>
    <dgm:cxn modelId="{2FC8DE7A-2E7D-4207-84D9-A914A9B99D21}" srcId="{D8F7DFDF-02C0-45D0-AC6C-E252A0CC0214}" destId="{741AA8A6-8437-43C4-B321-9F251DA79292}" srcOrd="1" destOrd="0" parTransId="{AC1AAE0E-5846-4BBF-84A9-2736DC7EE839}" sibTransId="{459DC8C8-BCD0-4582-8EB5-2D2827887F1D}"/>
    <dgm:cxn modelId="{7A7D1EBE-9A29-411B-A0A1-4B3505BC1707}" type="presParOf" srcId="{F2C8D9BB-D39E-4903-81C5-C4D155CAAD84}" destId="{F939887F-26F6-4892-88C4-BCF0F1955BA4}" srcOrd="0" destOrd="0" presId="urn:microsoft.com/office/officeart/2005/8/layout/orgChart1"/>
    <dgm:cxn modelId="{62F91186-17F9-44A4-9049-7A3C5065FF90}" type="presParOf" srcId="{F939887F-26F6-4892-88C4-BCF0F1955BA4}" destId="{340A0D10-24F6-42ED-B45D-D1BC1AA2EB40}" srcOrd="0" destOrd="0" presId="urn:microsoft.com/office/officeart/2005/8/layout/orgChart1"/>
    <dgm:cxn modelId="{C10D05CF-76B0-4257-8B40-61A07DAD51DD}" type="presParOf" srcId="{340A0D10-24F6-42ED-B45D-D1BC1AA2EB40}" destId="{778F1C3A-959D-4DCA-90F9-D146DBED6651}" srcOrd="0" destOrd="0" presId="urn:microsoft.com/office/officeart/2005/8/layout/orgChart1"/>
    <dgm:cxn modelId="{A3F4AF7F-1C5A-4B98-99CE-F9C695DBB629}" type="presParOf" srcId="{340A0D10-24F6-42ED-B45D-D1BC1AA2EB40}" destId="{3F56BD62-846D-43C0-AD97-497ADFA1B637}" srcOrd="1" destOrd="0" presId="urn:microsoft.com/office/officeart/2005/8/layout/orgChart1"/>
    <dgm:cxn modelId="{6673C303-C6A9-40D0-8A19-787DE129DB4F}" type="presParOf" srcId="{F939887F-26F6-4892-88C4-BCF0F1955BA4}" destId="{73DCDCBA-1B15-427D-B2CA-74A2732BA6C6}" srcOrd="1" destOrd="0" presId="urn:microsoft.com/office/officeart/2005/8/layout/orgChart1"/>
    <dgm:cxn modelId="{D88AAB67-D602-446B-B27D-2C40DE6EA1AA}" type="presParOf" srcId="{73DCDCBA-1B15-427D-B2CA-74A2732BA6C6}" destId="{AC9051C7-0F34-4D43-B299-8D8F23137027}" srcOrd="0" destOrd="0" presId="urn:microsoft.com/office/officeart/2005/8/layout/orgChart1"/>
    <dgm:cxn modelId="{53E9DEA7-1FD8-42CD-84FA-2A6F67EA8B0D}" type="presParOf" srcId="{73DCDCBA-1B15-427D-B2CA-74A2732BA6C6}" destId="{D561D1A7-DCD7-487D-A25C-DF641F4E14AE}" srcOrd="1" destOrd="0" presId="urn:microsoft.com/office/officeart/2005/8/layout/orgChart1"/>
    <dgm:cxn modelId="{602D8835-86E5-4EF4-8E83-36CD124ED783}" type="presParOf" srcId="{D561D1A7-DCD7-487D-A25C-DF641F4E14AE}" destId="{9F208081-7796-4760-B00F-FACDB6AB71DE}" srcOrd="0" destOrd="0" presId="urn:microsoft.com/office/officeart/2005/8/layout/orgChart1"/>
    <dgm:cxn modelId="{709FC1BB-CFD3-49B7-8586-AF15B42AF6FA}" type="presParOf" srcId="{9F208081-7796-4760-B00F-FACDB6AB71DE}" destId="{C7A80682-AED4-4085-9BF6-C78398331C4C}" srcOrd="0" destOrd="0" presId="urn:microsoft.com/office/officeart/2005/8/layout/orgChart1"/>
    <dgm:cxn modelId="{9AA35593-4E06-41FE-A321-03D479D0B828}" type="presParOf" srcId="{9F208081-7796-4760-B00F-FACDB6AB71DE}" destId="{60AD6BD4-CD9A-462F-BE95-22D18F9407F1}" srcOrd="1" destOrd="0" presId="urn:microsoft.com/office/officeart/2005/8/layout/orgChart1"/>
    <dgm:cxn modelId="{F856109E-C2C0-425E-AA8B-49785C7E2FA9}" type="presParOf" srcId="{D561D1A7-DCD7-487D-A25C-DF641F4E14AE}" destId="{B2EA709C-CE6C-4011-9EB5-1139ADC96196}" srcOrd="1" destOrd="0" presId="urn:microsoft.com/office/officeart/2005/8/layout/orgChart1"/>
    <dgm:cxn modelId="{A1BDBCDD-CB11-4671-A7DB-51A93CDA7F49}" type="presParOf" srcId="{B2EA709C-CE6C-4011-9EB5-1139ADC96196}" destId="{2AB1FA7E-7263-4BCC-A84D-256D96DF7E93}" srcOrd="0" destOrd="0" presId="urn:microsoft.com/office/officeart/2005/8/layout/orgChart1"/>
    <dgm:cxn modelId="{F11E7469-14EA-4C17-BBE2-BA0D40BC6B35}" type="presParOf" srcId="{B2EA709C-CE6C-4011-9EB5-1139ADC96196}" destId="{49ADBC7F-23D1-4C85-9EDD-50BB638D9228}" srcOrd="1" destOrd="0" presId="urn:microsoft.com/office/officeart/2005/8/layout/orgChart1"/>
    <dgm:cxn modelId="{C6DF03E2-4A53-4B81-9B1E-1024166ECDD4}" type="presParOf" srcId="{49ADBC7F-23D1-4C85-9EDD-50BB638D9228}" destId="{540F420B-E1CE-46D8-96FA-7EB8F006A978}" srcOrd="0" destOrd="0" presId="urn:microsoft.com/office/officeart/2005/8/layout/orgChart1"/>
    <dgm:cxn modelId="{E414B409-CC61-4316-911A-CF51A2549B47}" type="presParOf" srcId="{540F420B-E1CE-46D8-96FA-7EB8F006A978}" destId="{D56803D9-E936-4E06-99AD-1E09D54AEF7D}" srcOrd="0" destOrd="0" presId="urn:microsoft.com/office/officeart/2005/8/layout/orgChart1"/>
    <dgm:cxn modelId="{E1487370-C1EB-4BB1-A807-2364D3715746}" type="presParOf" srcId="{540F420B-E1CE-46D8-96FA-7EB8F006A978}" destId="{7B09AB9D-2311-45CC-BD97-9171ABFC35FE}" srcOrd="1" destOrd="0" presId="urn:microsoft.com/office/officeart/2005/8/layout/orgChart1"/>
    <dgm:cxn modelId="{4B7BC118-D9B6-4BF4-A727-3CB9FCA9D3D4}" type="presParOf" srcId="{49ADBC7F-23D1-4C85-9EDD-50BB638D9228}" destId="{B0FD833F-2B85-4154-85A0-AE822BE9D994}" srcOrd="1" destOrd="0" presId="urn:microsoft.com/office/officeart/2005/8/layout/orgChart1"/>
    <dgm:cxn modelId="{A8411F1C-A42E-4154-9EFC-22A95CA3BC16}" type="presParOf" srcId="{49ADBC7F-23D1-4C85-9EDD-50BB638D9228}" destId="{BE0DE487-F547-4943-A115-4E8BDC3EA80F}" srcOrd="2" destOrd="0" presId="urn:microsoft.com/office/officeart/2005/8/layout/orgChart1"/>
    <dgm:cxn modelId="{DC745C0F-7F7C-4F94-B8FB-784A45370F69}" type="presParOf" srcId="{B2EA709C-CE6C-4011-9EB5-1139ADC96196}" destId="{9937C45B-F15A-408F-B044-8585DD86B2B2}" srcOrd="2" destOrd="0" presId="urn:microsoft.com/office/officeart/2005/8/layout/orgChart1"/>
    <dgm:cxn modelId="{E53DC372-E208-4F16-B0D3-0560FC46C9F9}" type="presParOf" srcId="{B2EA709C-CE6C-4011-9EB5-1139ADC96196}" destId="{95C0F16D-9E2E-421E-87C8-736F545B8B05}" srcOrd="3" destOrd="0" presId="urn:microsoft.com/office/officeart/2005/8/layout/orgChart1"/>
    <dgm:cxn modelId="{A1F638B6-EA17-44BC-B7C0-CF963F854118}" type="presParOf" srcId="{95C0F16D-9E2E-421E-87C8-736F545B8B05}" destId="{A52E5AAB-35A1-40FA-BF90-C9EF4C6CE7C7}" srcOrd="0" destOrd="0" presId="urn:microsoft.com/office/officeart/2005/8/layout/orgChart1"/>
    <dgm:cxn modelId="{821A966B-FCB2-46BB-9CEA-5E043865B4E3}" type="presParOf" srcId="{A52E5AAB-35A1-40FA-BF90-C9EF4C6CE7C7}" destId="{4513AF84-1C57-4431-9A6D-8FAF659C75E0}" srcOrd="0" destOrd="0" presId="urn:microsoft.com/office/officeart/2005/8/layout/orgChart1"/>
    <dgm:cxn modelId="{5480B513-192B-447B-8B0E-9835F699890D}" type="presParOf" srcId="{A52E5AAB-35A1-40FA-BF90-C9EF4C6CE7C7}" destId="{6B95B4F6-F273-48BF-820B-38CB6E6608D1}" srcOrd="1" destOrd="0" presId="urn:microsoft.com/office/officeart/2005/8/layout/orgChart1"/>
    <dgm:cxn modelId="{F0EA7BA9-4702-4F05-90FF-D98EB60ADA27}" type="presParOf" srcId="{95C0F16D-9E2E-421E-87C8-736F545B8B05}" destId="{212673B9-4530-4A5B-AD7C-F1C80C2645EE}" srcOrd="1" destOrd="0" presId="urn:microsoft.com/office/officeart/2005/8/layout/orgChart1"/>
    <dgm:cxn modelId="{DA54C843-8EF6-43CD-9C99-1FFE8B0BC872}" type="presParOf" srcId="{95C0F16D-9E2E-421E-87C8-736F545B8B05}" destId="{C54EEF39-6523-4891-9A5C-F87A18AAD044}" srcOrd="2" destOrd="0" presId="urn:microsoft.com/office/officeart/2005/8/layout/orgChart1"/>
    <dgm:cxn modelId="{6D26509F-5AF5-47CD-8C78-3E855C9F3980}" type="presParOf" srcId="{B2EA709C-CE6C-4011-9EB5-1139ADC96196}" destId="{55FE72BD-AF7C-4F31-B145-129DA20B9CAF}" srcOrd="4" destOrd="0" presId="urn:microsoft.com/office/officeart/2005/8/layout/orgChart1"/>
    <dgm:cxn modelId="{6D9758DC-12A3-43C2-828E-B2B06C3532EC}" type="presParOf" srcId="{B2EA709C-CE6C-4011-9EB5-1139ADC96196}" destId="{201A36AB-220E-4FB1-8ED2-97F29F67D6C1}" srcOrd="5" destOrd="0" presId="urn:microsoft.com/office/officeart/2005/8/layout/orgChart1"/>
    <dgm:cxn modelId="{2BAB76EB-BD87-4221-B26F-FE8B498EAE8B}" type="presParOf" srcId="{201A36AB-220E-4FB1-8ED2-97F29F67D6C1}" destId="{12D4626F-8BFF-4F52-9A77-87EBB9E9346F}" srcOrd="0" destOrd="0" presId="urn:microsoft.com/office/officeart/2005/8/layout/orgChart1"/>
    <dgm:cxn modelId="{87C21309-0093-4283-9B35-48DEDBFF5ABC}" type="presParOf" srcId="{12D4626F-8BFF-4F52-9A77-87EBB9E9346F}" destId="{EE9A9A43-9F69-4C06-9473-ECFF3C4DA4C6}" srcOrd="0" destOrd="0" presId="urn:microsoft.com/office/officeart/2005/8/layout/orgChart1"/>
    <dgm:cxn modelId="{A3462C2A-773C-4AD4-895F-2E18B4981E0E}" type="presParOf" srcId="{12D4626F-8BFF-4F52-9A77-87EBB9E9346F}" destId="{DCA38D9B-CAE0-4889-81E0-A1EBB0A728F8}" srcOrd="1" destOrd="0" presId="urn:microsoft.com/office/officeart/2005/8/layout/orgChart1"/>
    <dgm:cxn modelId="{06C85799-13F7-460E-B2DE-57B4E74EE61C}" type="presParOf" srcId="{201A36AB-220E-4FB1-8ED2-97F29F67D6C1}" destId="{135463C6-33A5-4B2F-8C57-F11E3DF25E00}" srcOrd="1" destOrd="0" presId="urn:microsoft.com/office/officeart/2005/8/layout/orgChart1"/>
    <dgm:cxn modelId="{A655C616-92B9-4F1B-97AF-D974AC8B9995}" type="presParOf" srcId="{201A36AB-220E-4FB1-8ED2-97F29F67D6C1}" destId="{DA96DDA4-ACC2-40E8-975A-4622EC853034}" srcOrd="2" destOrd="0" presId="urn:microsoft.com/office/officeart/2005/8/layout/orgChart1"/>
    <dgm:cxn modelId="{59E3F7D9-C7E1-4A36-9C62-08D01375CF17}" type="presParOf" srcId="{D561D1A7-DCD7-487D-A25C-DF641F4E14AE}" destId="{D5315711-1F3A-4F10-95E9-F085235784CC}" srcOrd="2" destOrd="0" presId="urn:microsoft.com/office/officeart/2005/8/layout/orgChart1"/>
    <dgm:cxn modelId="{B4FBBEDF-4783-40B4-8B66-53F984E63AC5}" type="presParOf" srcId="{73DCDCBA-1B15-427D-B2CA-74A2732BA6C6}" destId="{5DEFC551-6F5B-4154-A9C6-EF32558EFEC2}" srcOrd="2" destOrd="0" presId="urn:microsoft.com/office/officeart/2005/8/layout/orgChart1"/>
    <dgm:cxn modelId="{850C96CD-755D-45AC-B96E-A9E7B5D6BCCA}" type="presParOf" srcId="{73DCDCBA-1B15-427D-B2CA-74A2732BA6C6}" destId="{EC38C775-3789-430B-8102-732E0F279279}" srcOrd="3" destOrd="0" presId="urn:microsoft.com/office/officeart/2005/8/layout/orgChart1"/>
    <dgm:cxn modelId="{4E88BA30-B63B-4C09-AD6C-BD6F180F7879}" type="presParOf" srcId="{EC38C775-3789-430B-8102-732E0F279279}" destId="{5D40FB34-77A5-4D8B-A6EB-329701362CA3}" srcOrd="0" destOrd="0" presId="urn:microsoft.com/office/officeart/2005/8/layout/orgChart1"/>
    <dgm:cxn modelId="{C2FA1D6B-9F86-4E8A-A7B2-D8474810A7AA}" type="presParOf" srcId="{5D40FB34-77A5-4D8B-A6EB-329701362CA3}" destId="{2770AE8D-7032-4560-BAE7-6924EF1F9928}" srcOrd="0" destOrd="0" presId="urn:microsoft.com/office/officeart/2005/8/layout/orgChart1"/>
    <dgm:cxn modelId="{D87663A1-64DF-421D-80FE-45D6BBA4374B}" type="presParOf" srcId="{5D40FB34-77A5-4D8B-A6EB-329701362CA3}" destId="{8F42A37C-2CCC-44EA-B153-0556067A2A72}" srcOrd="1" destOrd="0" presId="urn:microsoft.com/office/officeart/2005/8/layout/orgChart1"/>
    <dgm:cxn modelId="{B9F0C8C1-45A2-4E38-AFBA-EA7B80EA1D11}" type="presParOf" srcId="{EC38C775-3789-430B-8102-732E0F279279}" destId="{738192B4-7202-4CCA-B32E-CA52AA085AA4}" srcOrd="1" destOrd="0" presId="urn:microsoft.com/office/officeart/2005/8/layout/orgChart1"/>
    <dgm:cxn modelId="{D82CFE86-D094-4A37-BF6B-DABF13316B1B}" type="presParOf" srcId="{738192B4-7202-4CCA-B32E-CA52AA085AA4}" destId="{E9032EA2-7912-41CE-B0D7-C7C5FE51F6AF}" srcOrd="0" destOrd="0" presId="urn:microsoft.com/office/officeart/2005/8/layout/orgChart1"/>
    <dgm:cxn modelId="{8E24966A-FFBF-4216-95B0-8F9D62C84438}" type="presParOf" srcId="{738192B4-7202-4CCA-B32E-CA52AA085AA4}" destId="{26DA101A-57EC-442A-93AB-D851A3605523}" srcOrd="1" destOrd="0" presId="urn:microsoft.com/office/officeart/2005/8/layout/orgChart1"/>
    <dgm:cxn modelId="{FE012F51-1A1F-404E-9E5C-F9EE1DCBC837}" type="presParOf" srcId="{26DA101A-57EC-442A-93AB-D851A3605523}" destId="{06411061-9991-4899-8A94-C96DB67986D0}" srcOrd="0" destOrd="0" presId="urn:microsoft.com/office/officeart/2005/8/layout/orgChart1"/>
    <dgm:cxn modelId="{D56C853A-51F8-4A4A-867E-283C84A45F54}" type="presParOf" srcId="{06411061-9991-4899-8A94-C96DB67986D0}" destId="{BC271F1D-09B4-459B-A511-5A40F5907086}" srcOrd="0" destOrd="0" presId="urn:microsoft.com/office/officeart/2005/8/layout/orgChart1"/>
    <dgm:cxn modelId="{2B8E8131-99A7-49D8-AC65-3593411B043F}" type="presParOf" srcId="{06411061-9991-4899-8A94-C96DB67986D0}" destId="{FD06CDE0-CFBE-43AA-81C6-35AD97E8AE39}" srcOrd="1" destOrd="0" presId="urn:microsoft.com/office/officeart/2005/8/layout/orgChart1"/>
    <dgm:cxn modelId="{C6F219CF-5278-4993-A3E8-1AB8880AF2FD}" type="presParOf" srcId="{26DA101A-57EC-442A-93AB-D851A3605523}" destId="{D1B7247F-AE81-4CD0-AC04-8999BA55A257}" srcOrd="1" destOrd="0" presId="urn:microsoft.com/office/officeart/2005/8/layout/orgChart1"/>
    <dgm:cxn modelId="{E15105C1-E094-4826-8DED-26BCE1629467}" type="presParOf" srcId="{26DA101A-57EC-442A-93AB-D851A3605523}" destId="{FF2AB537-D52B-43B9-BD58-EB58AA9EC17B}" srcOrd="2" destOrd="0" presId="urn:microsoft.com/office/officeart/2005/8/layout/orgChart1"/>
    <dgm:cxn modelId="{DC13F96A-2718-4A1D-A1A7-12C6B1CE05C8}" type="presParOf" srcId="{738192B4-7202-4CCA-B32E-CA52AA085AA4}" destId="{AA58FBA5-F45A-4E9A-9686-981B52091486}" srcOrd="2" destOrd="0" presId="urn:microsoft.com/office/officeart/2005/8/layout/orgChart1"/>
    <dgm:cxn modelId="{1AA09B80-4B87-454D-B52F-45357AC266E0}" type="presParOf" srcId="{738192B4-7202-4CCA-B32E-CA52AA085AA4}" destId="{FF8D6D11-7E5F-43BA-970B-97BAE0F1C023}" srcOrd="3" destOrd="0" presId="urn:microsoft.com/office/officeart/2005/8/layout/orgChart1"/>
    <dgm:cxn modelId="{7319ED0F-C3B5-488D-91FF-C3E4E67B1132}" type="presParOf" srcId="{FF8D6D11-7E5F-43BA-970B-97BAE0F1C023}" destId="{0DAF439D-D5CC-4D75-8134-E6860DBB6374}" srcOrd="0" destOrd="0" presId="urn:microsoft.com/office/officeart/2005/8/layout/orgChart1"/>
    <dgm:cxn modelId="{4FCDB307-951E-4363-A15C-3E180C9CE709}" type="presParOf" srcId="{0DAF439D-D5CC-4D75-8134-E6860DBB6374}" destId="{90ADDF19-0808-4C63-86A9-E4518641438B}" srcOrd="0" destOrd="0" presId="urn:microsoft.com/office/officeart/2005/8/layout/orgChart1"/>
    <dgm:cxn modelId="{4E4C02FC-6783-46E1-90FC-47391A27F2D2}" type="presParOf" srcId="{0DAF439D-D5CC-4D75-8134-E6860DBB6374}" destId="{3C8F33AF-9352-45AF-8F36-B74D03BB4D9B}" srcOrd="1" destOrd="0" presId="urn:microsoft.com/office/officeart/2005/8/layout/orgChart1"/>
    <dgm:cxn modelId="{8699F67E-EEDD-429D-9E5E-F9C3A16BA2F5}" type="presParOf" srcId="{FF8D6D11-7E5F-43BA-970B-97BAE0F1C023}" destId="{DB89052B-F384-42DD-A2E8-D9E449846B27}" srcOrd="1" destOrd="0" presId="urn:microsoft.com/office/officeart/2005/8/layout/orgChart1"/>
    <dgm:cxn modelId="{72FBCD2A-85F3-47D7-94E8-71BBDA73C914}" type="presParOf" srcId="{FF8D6D11-7E5F-43BA-970B-97BAE0F1C023}" destId="{DFBBC63C-A1F2-4E69-9904-2068E92B865F}" srcOrd="2" destOrd="0" presId="urn:microsoft.com/office/officeart/2005/8/layout/orgChart1"/>
    <dgm:cxn modelId="{AFFDEC1F-3695-47DC-A412-0F1C03407E6C}" type="presParOf" srcId="{738192B4-7202-4CCA-B32E-CA52AA085AA4}" destId="{62E0C35B-3D84-4E9B-9A47-1DEABBBE5741}" srcOrd="4" destOrd="0" presId="urn:microsoft.com/office/officeart/2005/8/layout/orgChart1"/>
    <dgm:cxn modelId="{10592937-E7FA-4011-8B05-4F1FBFF45F35}" type="presParOf" srcId="{738192B4-7202-4CCA-B32E-CA52AA085AA4}" destId="{A04F6F2A-9188-481E-B681-238CD23F2A8B}" srcOrd="5" destOrd="0" presId="urn:microsoft.com/office/officeart/2005/8/layout/orgChart1"/>
    <dgm:cxn modelId="{CFAFD21E-8C65-46A8-8029-8FCF39109624}" type="presParOf" srcId="{A04F6F2A-9188-481E-B681-238CD23F2A8B}" destId="{C5BA9183-4E2C-4638-BA79-6FB57A562547}" srcOrd="0" destOrd="0" presId="urn:microsoft.com/office/officeart/2005/8/layout/orgChart1"/>
    <dgm:cxn modelId="{37EF9FAF-88D7-448B-B0C0-13425146CA11}" type="presParOf" srcId="{C5BA9183-4E2C-4638-BA79-6FB57A562547}" destId="{13025A8B-8947-4B8D-9B92-46B17C0F7CCE}" srcOrd="0" destOrd="0" presId="urn:microsoft.com/office/officeart/2005/8/layout/orgChart1"/>
    <dgm:cxn modelId="{0888FEC5-D1E4-4F85-BA92-DF67BAD7099C}" type="presParOf" srcId="{C5BA9183-4E2C-4638-BA79-6FB57A562547}" destId="{B9D240AA-ED0E-4D86-B248-4BDBA80127DC}" srcOrd="1" destOrd="0" presId="urn:microsoft.com/office/officeart/2005/8/layout/orgChart1"/>
    <dgm:cxn modelId="{861ED0E1-8C7F-4A08-ABDB-95B68735352F}" type="presParOf" srcId="{A04F6F2A-9188-481E-B681-238CD23F2A8B}" destId="{D4297F66-47C1-485A-8212-6CEA3B9B1DE4}" srcOrd="1" destOrd="0" presId="urn:microsoft.com/office/officeart/2005/8/layout/orgChart1"/>
    <dgm:cxn modelId="{1B8DC92B-9534-43DA-BAEC-AACA4487091F}" type="presParOf" srcId="{A04F6F2A-9188-481E-B681-238CD23F2A8B}" destId="{E4264F15-D001-4158-9ADB-741A270633D7}" srcOrd="2" destOrd="0" presId="urn:microsoft.com/office/officeart/2005/8/layout/orgChart1"/>
    <dgm:cxn modelId="{715DE616-DAAE-4CAE-9E4B-6A02F5442F94}" type="presParOf" srcId="{EC38C775-3789-430B-8102-732E0F279279}" destId="{E9DC48E7-15B4-480C-BE59-E0C6F43429B7}" srcOrd="2" destOrd="0" presId="urn:microsoft.com/office/officeart/2005/8/layout/orgChart1"/>
    <dgm:cxn modelId="{C1B44A7D-065C-406C-91FB-EFC078E864BC}" type="presParOf" srcId="{73DCDCBA-1B15-427D-B2CA-74A2732BA6C6}" destId="{ECE22E35-9693-4C73-ACC2-10394B91D942}" srcOrd="4" destOrd="0" presId="urn:microsoft.com/office/officeart/2005/8/layout/orgChart1"/>
    <dgm:cxn modelId="{B5464410-7FCA-4E09-B187-8AD488CC4F23}" type="presParOf" srcId="{73DCDCBA-1B15-427D-B2CA-74A2732BA6C6}" destId="{D999D3A5-D40E-44FC-8634-9BC71ACDDF62}" srcOrd="5" destOrd="0" presId="urn:microsoft.com/office/officeart/2005/8/layout/orgChart1"/>
    <dgm:cxn modelId="{9D0A6FCC-5635-4CC2-BA5C-2EF39DFE265B}" type="presParOf" srcId="{D999D3A5-D40E-44FC-8634-9BC71ACDDF62}" destId="{3476C009-ACAE-41B6-9471-837E9510A2C8}" srcOrd="0" destOrd="0" presId="urn:microsoft.com/office/officeart/2005/8/layout/orgChart1"/>
    <dgm:cxn modelId="{0CC48E72-4BD7-48E5-A1E9-FC90DCA75461}" type="presParOf" srcId="{3476C009-ACAE-41B6-9471-837E9510A2C8}" destId="{420715AE-B6C5-4BC9-AF8D-BC2B24654354}" srcOrd="0" destOrd="0" presId="urn:microsoft.com/office/officeart/2005/8/layout/orgChart1"/>
    <dgm:cxn modelId="{5C3E6A5A-E1B2-469E-8CB5-BBED0428868A}" type="presParOf" srcId="{3476C009-ACAE-41B6-9471-837E9510A2C8}" destId="{381CF803-68B6-49DE-A684-7D79B4A53209}" srcOrd="1" destOrd="0" presId="urn:microsoft.com/office/officeart/2005/8/layout/orgChart1"/>
    <dgm:cxn modelId="{B1E8FEA6-7CE5-4DD4-9E13-F7CBBA13023E}" type="presParOf" srcId="{D999D3A5-D40E-44FC-8634-9BC71ACDDF62}" destId="{D2250433-3C79-4C21-A703-22AF3A302169}" srcOrd="1" destOrd="0" presId="urn:microsoft.com/office/officeart/2005/8/layout/orgChart1"/>
    <dgm:cxn modelId="{6F694A49-641D-4DFC-92C4-F47417082C23}" type="presParOf" srcId="{D2250433-3C79-4C21-A703-22AF3A302169}" destId="{A0ACCD06-0F95-4459-992E-4188C0137C04}" srcOrd="0" destOrd="0" presId="urn:microsoft.com/office/officeart/2005/8/layout/orgChart1"/>
    <dgm:cxn modelId="{29320B39-38CD-423D-8853-AE79C27F1741}" type="presParOf" srcId="{D2250433-3C79-4C21-A703-22AF3A302169}" destId="{5108F8EA-308C-4EEF-A7F6-6B0594A8FD4D}" srcOrd="1" destOrd="0" presId="urn:microsoft.com/office/officeart/2005/8/layout/orgChart1"/>
    <dgm:cxn modelId="{536B39F4-A8C7-4E44-80C1-0E45A7F6CB53}" type="presParOf" srcId="{5108F8EA-308C-4EEF-A7F6-6B0594A8FD4D}" destId="{F78417C3-ED59-4004-BA92-7C1703A96E20}" srcOrd="0" destOrd="0" presId="urn:microsoft.com/office/officeart/2005/8/layout/orgChart1"/>
    <dgm:cxn modelId="{A300358E-662B-4903-8AB4-B52288DC3106}" type="presParOf" srcId="{F78417C3-ED59-4004-BA92-7C1703A96E20}" destId="{B301A344-CC98-418D-A7D0-D3A4612DFF49}" srcOrd="0" destOrd="0" presId="urn:microsoft.com/office/officeart/2005/8/layout/orgChart1"/>
    <dgm:cxn modelId="{FCBABDD3-816A-4F66-A2C1-AA9B6D9421C3}" type="presParOf" srcId="{F78417C3-ED59-4004-BA92-7C1703A96E20}" destId="{221CADB0-740A-4C13-B232-B8B30B3ED7A8}" srcOrd="1" destOrd="0" presId="urn:microsoft.com/office/officeart/2005/8/layout/orgChart1"/>
    <dgm:cxn modelId="{0DE0EAA3-C6D3-4D35-8D8F-C895DB441DBB}" type="presParOf" srcId="{5108F8EA-308C-4EEF-A7F6-6B0594A8FD4D}" destId="{FA8F81D0-7A42-4D6E-BEBE-32D7F92F23A8}" srcOrd="1" destOrd="0" presId="urn:microsoft.com/office/officeart/2005/8/layout/orgChart1"/>
    <dgm:cxn modelId="{0F79BB86-3C28-496D-A0EE-7EA5BAF35AEC}" type="presParOf" srcId="{5108F8EA-308C-4EEF-A7F6-6B0594A8FD4D}" destId="{AF650A7C-B14E-429B-A1B5-CC10EA74071A}" srcOrd="2" destOrd="0" presId="urn:microsoft.com/office/officeart/2005/8/layout/orgChart1"/>
    <dgm:cxn modelId="{BF3F5F3B-5BAB-4FEB-A5B0-BA55F6C4678F}" type="presParOf" srcId="{D2250433-3C79-4C21-A703-22AF3A302169}" destId="{CB435AF1-5284-41DE-9868-B5967CDC7EAC}" srcOrd="2" destOrd="0" presId="urn:microsoft.com/office/officeart/2005/8/layout/orgChart1"/>
    <dgm:cxn modelId="{710CE32B-467D-4AED-977B-FAA72152FBD5}" type="presParOf" srcId="{D2250433-3C79-4C21-A703-22AF3A302169}" destId="{B214B923-FE80-4E0A-94AA-6EA1AA133A7D}" srcOrd="3" destOrd="0" presId="urn:microsoft.com/office/officeart/2005/8/layout/orgChart1"/>
    <dgm:cxn modelId="{17E65E72-DE99-447D-85BF-2562D20F1FBC}" type="presParOf" srcId="{B214B923-FE80-4E0A-94AA-6EA1AA133A7D}" destId="{45EA1269-70B2-4BDC-8C09-C35385070132}" srcOrd="0" destOrd="0" presId="urn:microsoft.com/office/officeart/2005/8/layout/orgChart1"/>
    <dgm:cxn modelId="{09DD2BC4-8E9B-4EDC-9C20-C2D2CF3EE8D7}" type="presParOf" srcId="{45EA1269-70B2-4BDC-8C09-C35385070132}" destId="{A05D78A6-D6BE-4E1F-902D-2A1D1BB51AEF}" srcOrd="0" destOrd="0" presId="urn:microsoft.com/office/officeart/2005/8/layout/orgChart1"/>
    <dgm:cxn modelId="{48506257-47A9-4225-A16C-31CDB6B246AC}" type="presParOf" srcId="{45EA1269-70B2-4BDC-8C09-C35385070132}" destId="{21F49E47-3DBF-4C53-AB56-1AD12BD14F63}" srcOrd="1" destOrd="0" presId="urn:microsoft.com/office/officeart/2005/8/layout/orgChart1"/>
    <dgm:cxn modelId="{C5509BF8-2B89-473C-A9B1-E54CE89D601C}" type="presParOf" srcId="{B214B923-FE80-4E0A-94AA-6EA1AA133A7D}" destId="{AEDD1448-5DD6-4E49-AF6D-D0E566C6D345}" srcOrd="1" destOrd="0" presId="urn:microsoft.com/office/officeart/2005/8/layout/orgChart1"/>
    <dgm:cxn modelId="{75C18629-544C-4FD5-A89B-0C271C5A407A}" type="presParOf" srcId="{B214B923-FE80-4E0A-94AA-6EA1AA133A7D}" destId="{ED2F2807-926C-4681-A2ED-849009C9619F}" srcOrd="2" destOrd="0" presId="urn:microsoft.com/office/officeart/2005/8/layout/orgChart1"/>
    <dgm:cxn modelId="{D3C48043-28BA-4622-B93A-E1DBBC72CB7E}" type="presParOf" srcId="{D2250433-3C79-4C21-A703-22AF3A302169}" destId="{6923ABA7-E9BE-4210-80B1-66C5EBE1260A}" srcOrd="4" destOrd="0" presId="urn:microsoft.com/office/officeart/2005/8/layout/orgChart1"/>
    <dgm:cxn modelId="{FEC65AEE-930E-4ED2-8306-55427C7E3CC2}" type="presParOf" srcId="{D2250433-3C79-4C21-A703-22AF3A302169}" destId="{54A70ED3-4C5E-4E49-8A8F-E36056FCFDA7}" srcOrd="5" destOrd="0" presId="urn:microsoft.com/office/officeart/2005/8/layout/orgChart1"/>
    <dgm:cxn modelId="{7EC4B898-B624-4BEC-B67C-0C814F5508FA}" type="presParOf" srcId="{54A70ED3-4C5E-4E49-8A8F-E36056FCFDA7}" destId="{B70BE532-B0E9-4E64-84B6-4915D3C147BA}" srcOrd="0" destOrd="0" presId="urn:microsoft.com/office/officeart/2005/8/layout/orgChart1"/>
    <dgm:cxn modelId="{6B58F8AB-A3BD-4AC6-8A79-CD5395E3B2FF}" type="presParOf" srcId="{B70BE532-B0E9-4E64-84B6-4915D3C147BA}" destId="{4C234B95-6AFE-4F41-A56A-42BD03E3BEFA}" srcOrd="0" destOrd="0" presId="urn:microsoft.com/office/officeart/2005/8/layout/orgChart1"/>
    <dgm:cxn modelId="{5221D415-7BB1-4E3D-9B20-7C8AC38192B2}" type="presParOf" srcId="{B70BE532-B0E9-4E64-84B6-4915D3C147BA}" destId="{558A9595-16DB-4AFF-8452-7B1737443A0A}" srcOrd="1" destOrd="0" presId="urn:microsoft.com/office/officeart/2005/8/layout/orgChart1"/>
    <dgm:cxn modelId="{570C2697-FFCA-4CFE-9E1F-4D7F160B75A5}" type="presParOf" srcId="{54A70ED3-4C5E-4E49-8A8F-E36056FCFDA7}" destId="{5A30E0AB-B87A-4CBA-9E3B-4EBE22F232E3}" srcOrd="1" destOrd="0" presId="urn:microsoft.com/office/officeart/2005/8/layout/orgChart1"/>
    <dgm:cxn modelId="{D7D6B931-21B7-45BD-9948-11D7A668D23C}" type="presParOf" srcId="{54A70ED3-4C5E-4E49-8A8F-E36056FCFDA7}" destId="{B490EAA0-31F6-4A97-8C30-7DCA7825BB2E}" srcOrd="2" destOrd="0" presId="urn:microsoft.com/office/officeart/2005/8/layout/orgChart1"/>
    <dgm:cxn modelId="{AB8CC987-EEF0-4430-841D-A175A006E263}" type="presParOf" srcId="{D999D3A5-D40E-44FC-8634-9BC71ACDDF62}" destId="{D1389C30-0C9F-4EDF-8A71-C58B32F68279}" srcOrd="2" destOrd="0" presId="urn:microsoft.com/office/officeart/2005/8/layout/orgChart1"/>
    <dgm:cxn modelId="{363D41B6-B389-46D6-9599-D516F9DC8F17}" type="presParOf" srcId="{F939887F-26F6-4892-88C4-BCF0F1955BA4}" destId="{7BFD1E8B-D572-485E-8D4D-83FE1A3E9690}" srcOrd="2" destOrd="0" presId="urn:microsoft.com/office/officeart/2005/8/layout/orgChar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923ABA7-E9BE-4210-80B1-66C5EBE1260A}">
      <dsp:nvSpPr>
        <dsp:cNvPr id="0" name=""/>
        <dsp:cNvSpPr/>
      </dsp:nvSpPr>
      <dsp:spPr>
        <a:xfrm>
          <a:off x="3532096" y="1157934"/>
          <a:ext cx="91440" cy="1739363"/>
        </a:xfrm>
        <a:custGeom>
          <a:avLst/>
          <a:gdLst/>
          <a:ahLst/>
          <a:cxnLst/>
          <a:rect l="0" t="0" r="0" b="0"/>
          <a:pathLst>
            <a:path>
              <a:moveTo>
                <a:pt x="63206" y="0"/>
              </a:moveTo>
              <a:lnTo>
                <a:pt x="45720" y="173936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35AF1-5284-41DE-9868-B5967CDC7EAC}">
      <dsp:nvSpPr>
        <dsp:cNvPr id="0" name=""/>
        <dsp:cNvSpPr/>
      </dsp:nvSpPr>
      <dsp:spPr>
        <a:xfrm>
          <a:off x="3532096" y="1157934"/>
          <a:ext cx="91440" cy="1088103"/>
        </a:xfrm>
        <a:custGeom>
          <a:avLst/>
          <a:gdLst/>
          <a:ahLst/>
          <a:cxnLst/>
          <a:rect l="0" t="0" r="0" b="0"/>
          <a:pathLst>
            <a:path>
              <a:moveTo>
                <a:pt x="63206" y="0"/>
              </a:moveTo>
              <a:lnTo>
                <a:pt x="45720" y="1088103"/>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ACCD06-0F95-4459-992E-4188C0137C04}">
      <dsp:nvSpPr>
        <dsp:cNvPr id="0" name=""/>
        <dsp:cNvSpPr/>
      </dsp:nvSpPr>
      <dsp:spPr>
        <a:xfrm>
          <a:off x="3521572" y="1157934"/>
          <a:ext cx="91440" cy="393079"/>
        </a:xfrm>
        <a:custGeom>
          <a:avLst/>
          <a:gdLst/>
          <a:ahLst/>
          <a:cxnLst/>
          <a:rect l="0" t="0" r="0" b="0"/>
          <a:pathLst>
            <a:path>
              <a:moveTo>
                <a:pt x="73730" y="0"/>
              </a:moveTo>
              <a:lnTo>
                <a:pt x="45720" y="39307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E22E35-9693-4C73-ACC2-10394B91D942}">
      <dsp:nvSpPr>
        <dsp:cNvPr id="0" name=""/>
        <dsp:cNvSpPr/>
      </dsp:nvSpPr>
      <dsp:spPr>
        <a:xfrm>
          <a:off x="2592411" y="521023"/>
          <a:ext cx="1461490" cy="184405"/>
        </a:xfrm>
        <a:custGeom>
          <a:avLst/>
          <a:gdLst/>
          <a:ahLst/>
          <a:cxnLst/>
          <a:rect l="0" t="0" r="0" b="0"/>
          <a:pathLst>
            <a:path>
              <a:moveTo>
                <a:pt x="0" y="0"/>
              </a:moveTo>
              <a:lnTo>
                <a:pt x="0" y="97463"/>
              </a:lnTo>
              <a:lnTo>
                <a:pt x="1461490" y="97463"/>
              </a:lnTo>
              <a:lnTo>
                <a:pt x="1461490" y="18440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0C35B-3D84-4E9B-9A47-1DEABBBE5741}">
      <dsp:nvSpPr>
        <dsp:cNvPr id="0" name=""/>
        <dsp:cNvSpPr/>
      </dsp:nvSpPr>
      <dsp:spPr>
        <a:xfrm>
          <a:off x="2239066" y="1268021"/>
          <a:ext cx="165600" cy="1472788"/>
        </a:xfrm>
        <a:custGeom>
          <a:avLst/>
          <a:gdLst/>
          <a:ahLst/>
          <a:cxnLst/>
          <a:rect l="0" t="0" r="0" b="0"/>
          <a:pathLst>
            <a:path>
              <a:moveTo>
                <a:pt x="0" y="0"/>
              </a:moveTo>
              <a:lnTo>
                <a:pt x="0" y="1472788"/>
              </a:lnTo>
              <a:lnTo>
                <a:pt x="165600" y="147278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58FBA5-F45A-4E9A-9686-981B52091486}">
      <dsp:nvSpPr>
        <dsp:cNvPr id="0" name=""/>
        <dsp:cNvSpPr/>
      </dsp:nvSpPr>
      <dsp:spPr>
        <a:xfrm>
          <a:off x="2239066" y="1268021"/>
          <a:ext cx="146373" cy="968792"/>
        </a:xfrm>
        <a:custGeom>
          <a:avLst/>
          <a:gdLst/>
          <a:ahLst/>
          <a:cxnLst/>
          <a:rect l="0" t="0" r="0" b="0"/>
          <a:pathLst>
            <a:path>
              <a:moveTo>
                <a:pt x="0" y="0"/>
              </a:moveTo>
              <a:lnTo>
                <a:pt x="0" y="968792"/>
              </a:lnTo>
              <a:lnTo>
                <a:pt x="146373" y="96879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032EA2-7912-41CE-B0D7-C7C5FE51F6AF}">
      <dsp:nvSpPr>
        <dsp:cNvPr id="0" name=""/>
        <dsp:cNvSpPr/>
      </dsp:nvSpPr>
      <dsp:spPr>
        <a:xfrm>
          <a:off x="2239066" y="1268021"/>
          <a:ext cx="146373" cy="380892"/>
        </a:xfrm>
        <a:custGeom>
          <a:avLst/>
          <a:gdLst/>
          <a:ahLst/>
          <a:cxnLst/>
          <a:rect l="0" t="0" r="0" b="0"/>
          <a:pathLst>
            <a:path>
              <a:moveTo>
                <a:pt x="0" y="0"/>
              </a:moveTo>
              <a:lnTo>
                <a:pt x="0" y="380892"/>
              </a:lnTo>
              <a:lnTo>
                <a:pt x="146373" y="38089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EFC551-6F5B-4154-A9C6-EF32558EFEC2}">
      <dsp:nvSpPr>
        <dsp:cNvPr id="0" name=""/>
        <dsp:cNvSpPr/>
      </dsp:nvSpPr>
      <dsp:spPr>
        <a:xfrm>
          <a:off x="2546691" y="521023"/>
          <a:ext cx="91440" cy="173885"/>
        </a:xfrm>
        <a:custGeom>
          <a:avLst/>
          <a:gdLst/>
          <a:ahLst/>
          <a:cxnLst/>
          <a:rect l="0" t="0" r="0" b="0"/>
          <a:pathLst>
            <a:path>
              <a:moveTo>
                <a:pt x="45720" y="0"/>
              </a:moveTo>
              <a:lnTo>
                <a:pt x="45720" y="86942"/>
              </a:lnTo>
              <a:lnTo>
                <a:pt x="82703" y="86942"/>
              </a:lnTo>
              <a:lnTo>
                <a:pt x="82703" y="17388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FE72BD-AF7C-4F31-B145-129DA20B9CAF}">
      <dsp:nvSpPr>
        <dsp:cNvPr id="0" name=""/>
        <dsp:cNvSpPr/>
      </dsp:nvSpPr>
      <dsp:spPr>
        <a:xfrm>
          <a:off x="869181" y="1273631"/>
          <a:ext cx="183069" cy="1533569"/>
        </a:xfrm>
        <a:custGeom>
          <a:avLst/>
          <a:gdLst/>
          <a:ahLst/>
          <a:cxnLst/>
          <a:rect l="0" t="0" r="0" b="0"/>
          <a:pathLst>
            <a:path>
              <a:moveTo>
                <a:pt x="0" y="0"/>
              </a:moveTo>
              <a:lnTo>
                <a:pt x="0" y="1533569"/>
              </a:lnTo>
              <a:lnTo>
                <a:pt x="183069" y="1533569"/>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7C45B-F15A-408F-B044-8585DD86B2B2}">
      <dsp:nvSpPr>
        <dsp:cNvPr id="0" name=""/>
        <dsp:cNvSpPr/>
      </dsp:nvSpPr>
      <dsp:spPr>
        <a:xfrm>
          <a:off x="869181" y="1273631"/>
          <a:ext cx="183069" cy="1019296"/>
        </a:xfrm>
        <a:custGeom>
          <a:avLst/>
          <a:gdLst/>
          <a:ahLst/>
          <a:cxnLst/>
          <a:rect l="0" t="0" r="0" b="0"/>
          <a:pathLst>
            <a:path>
              <a:moveTo>
                <a:pt x="0" y="0"/>
              </a:moveTo>
              <a:lnTo>
                <a:pt x="0" y="1019296"/>
              </a:lnTo>
              <a:lnTo>
                <a:pt x="183069" y="101929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B1FA7E-7263-4BCC-A84D-256D96DF7E93}">
      <dsp:nvSpPr>
        <dsp:cNvPr id="0" name=""/>
        <dsp:cNvSpPr/>
      </dsp:nvSpPr>
      <dsp:spPr>
        <a:xfrm>
          <a:off x="869181" y="1273631"/>
          <a:ext cx="183069" cy="442957"/>
        </a:xfrm>
        <a:custGeom>
          <a:avLst/>
          <a:gdLst/>
          <a:ahLst/>
          <a:cxnLst/>
          <a:rect l="0" t="0" r="0" b="0"/>
          <a:pathLst>
            <a:path>
              <a:moveTo>
                <a:pt x="0" y="0"/>
              </a:moveTo>
              <a:lnTo>
                <a:pt x="0" y="442957"/>
              </a:lnTo>
              <a:lnTo>
                <a:pt x="183069" y="4429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9051C7-0F34-4D43-B299-8D8F23137027}">
      <dsp:nvSpPr>
        <dsp:cNvPr id="0" name=""/>
        <dsp:cNvSpPr/>
      </dsp:nvSpPr>
      <dsp:spPr>
        <a:xfrm>
          <a:off x="1357366" y="521023"/>
          <a:ext cx="1235045" cy="173885"/>
        </a:xfrm>
        <a:custGeom>
          <a:avLst/>
          <a:gdLst/>
          <a:ahLst/>
          <a:cxnLst/>
          <a:rect l="0" t="0" r="0" b="0"/>
          <a:pathLst>
            <a:path>
              <a:moveTo>
                <a:pt x="1235045" y="0"/>
              </a:moveTo>
              <a:lnTo>
                <a:pt x="1235045" y="86942"/>
              </a:lnTo>
              <a:lnTo>
                <a:pt x="0" y="86942"/>
              </a:lnTo>
              <a:lnTo>
                <a:pt x="0" y="173885"/>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8F1C3A-959D-4DCA-90F9-D146DBED6651}">
      <dsp:nvSpPr>
        <dsp:cNvPr id="0" name=""/>
        <dsp:cNvSpPr/>
      </dsp:nvSpPr>
      <dsp:spPr>
        <a:xfrm>
          <a:off x="2178397" y="844"/>
          <a:ext cx="828027" cy="5201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Living with Roommates </a:t>
          </a:r>
        </a:p>
      </dsp:txBody>
      <dsp:txXfrm>
        <a:off x="2178397" y="844"/>
        <a:ext cx="828027" cy="520179"/>
      </dsp:txXfrm>
    </dsp:sp>
    <dsp:sp modelId="{C7A80682-AED4-4085-9BF6-C78398331C4C}">
      <dsp:nvSpPr>
        <dsp:cNvPr id="0" name=""/>
        <dsp:cNvSpPr/>
      </dsp:nvSpPr>
      <dsp:spPr>
        <a:xfrm>
          <a:off x="747134" y="694909"/>
          <a:ext cx="1220463" cy="57872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Places You Could Live with Roommates</a:t>
          </a:r>
        </a:p>
      </dsp:txBody>
      <dsp:txXfrm>
        <a:off x="747134" y="694909"/>
        <a:ext cx="1220463" cy="578721"/>
      </dsp:txXfrm>
    </dsp:sp>
    <dsp:sp modelId="{D56803D9-E936-4E06-99AD-1E09D54AEF7D}">
      <dsp:nvSpPr>
        <dsp:cNvPr id="0" name=""/>
        <dsp:cNvSpPr/>
      </dsp:nvSpPr>
      <dsp:spPr>
        <a:xfrm>
          <a:off x="1052250" y="1447516"/>
          <a:ext cx="901714" cy="53814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 the Dorms</a:t>
          </a:r>
        </a:p>
      </dsp:txBody>
      <dsp:txXfrm>
        <a:off x="1052250" y="1447516"/>
        <a:ext cx="901714" cy="538143"/>
      </dsp:txXfrm>
    </dsp:sp>
    <dsp:sp modelId="{4513AF84-1C57-4431-9A6D-8FAF659C75E0}">
      <dsp:nvSpPr>
        <dsp:cNvPr id="0" name=""/>
        <dsp:cNvSpPr/>
      </dsp:nvSpPr>
      <dsp:spPr>
        <a:xfrm>
          <a:off x="1052250" y="2159546"/>
          <a:ext cx="950360" cy="266761"/>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Apartment living</a:t>
          </a:r>
        </a:p>
      </dsp:txBody>
      <dsp:txXfrm>
        <a:off x="1052250" y="2159546"/>
        <a:ext cx="950360" cy="266761"/>
      </dsp:txXfrm>
    </dsp:sp>
    <dsp:sp modelId="{EE9A9A43-9F69-4C06-9473-ECFF3C4DA4C6}">
      <dsp:nvSpPr>
        <dsp:cNvPr id="0" name=""/>
        <dsp:cNvSpPr/>
      </dsp:nvSpPr>
      <dsp:spPr>
        <a:xfrm>
          <a:off x="1052250" y="2600193"/>
          <a:ext cx="828027" cy="41401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House/ With Parents</a:t>
          </a:r>
        </a:p>
      </dsp:txBody>
      <dsp:txXfrm>
        <a:off x="1052250" y="2600193"/>
        <a:ext cx="828027" cy="414013"/>
      </dsp:txXfrm>
    </dsp:sp>
    <dsp:sp modelId="{2770AE8D-7032-4560-BAE7-6924EF1F9928}">
      <dsp:nvSpPr>
        <dsp:cNvPr id="0" name=""/>
        <dsp:cNvSpPr/>
      </dsp:nvSpPr>
      <dsp:spPr>
        <a:xfrm>
          <a:off x="2141484" y="694909"/>
          <a:ext cx="975822" cy="573111"/>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Communication</a:t>
          </a:r>
        </a:p>
      </dsp:txBody>
      <dsp:txXfrm>
        <a:off x="2141484" y="694909"/>
        <a:ext cx="975822" cy="573111"/>
      </dsp:txXfrm>
    </dsp:sp>
    <dsp:sp modelId="{BC271F1D-09B4-459B-A511-5A40F5907086}">
      <dsp:nvSpPr>
        <dsp:cNvPr id="0" name=""/>
        <dsp:cNvSpPr/>
      </dsp:nvSpPr>
      <dsp:spPr>
        <a:xfrm>
          <a:off x="2385439" y="1441906"/>
          <a:ext cx="828027" cy="41401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 Sharing and Cooperating</a:t>
          </a:r>
        </a:p>
      </dsp:txBody>
      <dsp:txXfrm>
        <a:off x="2385439" y="1441906"/>
        <a:ext cx="828027" cy="414013"/>
      </dsp:txXfrm>
    </dsp:sp>
    <dsp:sp modelId="{90ADDF19-0808-4C63-86A9-E4518641438B}">
      <dsp:nvSpPr>
        <dsp:cNvPr id="0" name=""/>
        <dsp:cNvSpPr/>
      </dsp:nvSpPr>
      <dsp:spPr>
        <a:xfrm>
          <a:off x="2385439" y="2029806"/>
          <a:ext cx="828027" cy="41401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Making Adjustments</a:t>
          </a:r>
        </a:p>
      </dsp:txBody>
      <dsp:txXfrm>
        <a:off x="2385439" y="2029806"/>
        <a:ext cx="828027" cy="414013"/>
      </dsp:txXfrm>
    </dsp:sp>
    <dsp:sp modelId="{13025A8B-8947-4B8D-9B92-46B17C0F7CCE}">
      <dsp:nvSpPr>
        <dsp:cNvPr id="0" name=""/>
        <dsp:cNvSpPr/>
      </dsp:nvSpPr>
      <dsp:spPr>
        <a:xfrm>
          <a:off x="2404666" y="2533802"/>
          <a:ext cx="789582" cy="41401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How to Compromise</a:t>
          </a:r>
        </a:p>
      </dsp:txBody>
      <dsp:txXfrm>
        <a:off x="2404666" y="2533802"/>
        <a:ext cx="789582" cy="414013"/>
      </dsp:txXfrm>
    </dsp:sp>
    <dsp:sp modelId="{420715AE-B6C5-4BC9-AF8D-BC2B24654354}">
      <dsp:nvSpPr>
        <dsp:cNvPr id="0" name=""/>
        <dsp:cNvSpPr/>
      </dsp:nvSpPr>
      <dsp:spPr>
        <a:xfrm>
          <a:off x="3480653" y="705429"/>
          <a:ext cx="1146495" cy="45250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Comparing Housing Options</a:t>
          </a:r>
        </a:p>
      </dsp:txBody>
      <dsp:txXfrm>
        <a:off x="3480653" y="705429"/>
        <a:ext cx="1146495" cy="452504"/>
      </dsp:txXfrm>
    </dsp:sp>
    <dsp:sp modelId="{B301A344-CC98-418D-A7D0-D3A4612DFF49}">
      <dsp:nvSpPr>
        <dsp:cNvPr id="0" name=""/>
        <dsp:cNvSpPr/>
      </dsp:nvSpPr>
      <dsp:spPr>
        <a:xfrm>
          <a:off x="3567292" y="1310772"/>
          <a:ext cx="989998" cy="4804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Benefits of options</a:t>
          </a:r>
        </a:p>
      </dsp:txBody>
      <dsp:txXfrm>
        <a:off x="3567292" y="1310772"/>
        <a:ext cx="989998" cy="480483"/>
      </dsp:txXfrm>
    </dsp:sp>
    <dsp:sp modelId="{A05D78A6-D6BE-4E1F-902D-2A1D1BB51AEF}">
      <dsp:nvSpPr>
        <dsp:cNvPr id="0" name=""/>
        <dsp:cNvSpPr/>
      </dsp:nvSpPr>
      <dsp:spPr>
        <a:xfrm>
          <a:off x="3577816" y="1975670"/>
          <a:ext cx="960181" cy="54073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Disadvantages of options </a:t>
          </a:r>
        </a:p>
      </dsp:txBody>
      <dsp:txXfrm>
        <a:off x="3577816" y="1975670"/>
        <a:ext cx="960181" cy="540735"/>
      </dsp:txXfrm>
    </dsp:sp>
    <dsp:sp modelId="{4C234B95-6AFE-4F41-A56A-42BD03E3BEFA}">
      <dsp:nvSpPr>
        <dsp:cNvPr id="0" name=""/>
        <dsp:cNvSpPr/>
      </dsp:nvSpPr>
      <dsp:spPr>
        <a:xfrm>
          <a:off x="3577816" y="2690291"/>
          <a:ext cx="828027" cy="41401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 Where will you live? </a:t>
          </a:r>
        </a:p>
      </dsp:txBody>
      <dsp:txXfrm>
        <a:off x="3577816" y="2690291"/>
        <a:ext cx="828027" cy="4140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51D25-D2A3-4135-8BE2-664AB1A6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10610</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2016-02-12T16:03:00Z</cp:lastPrinted>
  <dcterms:created xsi:type="dcterms:W3CDTF">2016-02-19T18:41:00Z</dcterms:created>
  <dcterms:modified xsi:type="dcterms:W3CDTF">2016-02-19T18:41:00Z</dcterms:modified>
</cp:coreProperties>
</file>