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E09" w:rsidRPr="0031133B" w:rsidRDefault="000C5E09" w:rsidP="000C5E09">
      <w:pPr>
        <w:tabs>
          <w:tab w:val="left" w:pos="1440"/>
          <w:tab w:val="center" w:pos="4680"/>
        </w:tabs>
        <w:jc w:val="center"/>
        <w:rPr>
          <w:b/>
        </w:rPr>
      </w:pPr>
      <w:bookmarkStart w:id="0" w:name="_GoBack"/>
      <w:bookmarkEnd w:id="0"/>
      <w:r w:rsidRPr="0031133B">
        <w:rPr>
          <w:b/>
        </w:rPr>
        <w:t>SLS 141</w:t>
      </w:r>
      <w:r w:rsidR="009A45EC" w:rsidRPr="0031133B">
        <w:rPr>
          <w:b/>
        </w:rPr>
        <w:t>4</w:t>
      </w:r>
      <w:r w:rsidRPr="0031133B">
        <w:rPr>
          <w:b/>
        </w:rPr>
        <w:t xml:space="preserve">:  The Learning Community </w:t>
      </w:r>
      <w:r w:rsidR="009A45EC" w:rsidRPr="0031133B">
        <w:rPr>
          <w:b/>
        </w:rPr>
        <w:t xml:space="preserve">Student Leader </w:t>
      </w:r>
      <w:r w:rsidRPr="0031133B">
        <w:rPr>
          <w:b/>
        </w:rPr>
        <w:t>Experience</w:t>
      </w:r>
    </w:p>
    <w:p w:rsidR="000C5E09" w:rsidRPr="0031133B" w:rsidRDefault="00DD7BD4" w:rsidP="000C5E09">
      <w:pPr>
        <w:tabs>
          <w:tab w:val="left" w:pos="1440"/>
          <w:tab w:val="center" w:pos="4680"/>
        </w:tabs>
        <w:jc w:val="center"/>
        <w:rPr>
          <w:b/>
        </w:rPr>
      </w:pPr>
      <w:r w:rsidRPr="0031133B">
        <w:rPr>
          <w:b/>
        </w:rPr>
        <w:t xml:space="preserve">Spring </w:t>
      </w:r>
      <w:r w:rsidR="0024210C" w:rsidRPr="0031133B">
        <w:rPr>
          <w:b/>
        </w:rPr>
        <w:t xml:space="preserve">&amp; Fall </w:t>
      </w:r>
      <w:r w:rsidR="00B4469B" w:rsidRPr="0031133B">
        <w:rPr>
          <w:b/>
        </w:rPr>
        <w:t>201</w:t>
      </w:r>
      <w:r w:rsidR="009A45EC" w:rsidRPr="0031133B">
        <w:rPr>
          <w:b/>
        </w:rPr>
        <w:t>7</w:t>
      </w:r>
    </w:p>
    <w:p w:rsidR="000C5E09" w:rsidRPr="0031133B" w:rsidRDefault="00461106" w:rsidP="000C5E09">
      <w:pPr>
        <w:jc w:val="center"/>
        <w:rPr>
          <w:b/>
        </w:rPr>
      </w:pPr>
      <w:r w:rsidRPr="0031133B">
        <w:rPr>
          <w:b/>
        </w:rPr>
        <w:t xml:space="preserve">Day: Thursday </w:t>
      </w:r>
      <w:r w:rsidRPr="0031133B">
        <w:rPr>
          <w:b/>
        </w:rPr>
        <w:tab/>
      </w:r>
      <w:r w:rsidR="00B4469B" w:rsidRPr="0031133B">
        <w:rPr>
          <w:b/>
        </w:rPr>
        <w:t xml:space="preserve">Time: </w:t>
      </w:r>
      <w:r w:rsidRPr="0031133B">
        <w:rPr>
          <w:b/>
        </w:rPr>
        <w:t>4-4:50pm</w:t>
      </w:r>
      <w:r w:rsidR="001707E1" w:rsidRPr="0031133B">
        <w:rPr>
          <w:b/>
        </w:rPr>
        <w:t xml:space="preserve"> </w:t>
      </w:r>
      <w:r w:rsidRPr="0031133B">
        <w:rPr>
          <w:b/>
        </w:rPr>
        <w:tab/>
      </w:r>
      <w:r w:rsidR="00C95A6C" w:rsidRPr="0031133B">
        <w:rPr>
          <w:b/>
        </w:rPr>
        <w:t xml:space="preserve">Location: </w:t>
      </w:r>
      <w:r w:rsidR="009A45EC" w:rsidRPr="0031133B">
        <w:rPr>
          <w:b/>
        </w:rPr>
        <w:t>TBA</w:t>
      </w:r>
    </w:p>
    <w:tbl>
      <w:tblPr>
        <w:tblpPr w:leftFromText="180" w:rightFromText="180" w:vertAnchor="text" w:horzAnchor="margin" w:tblpXSpec="center" w:tblpY="128"/>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534"/>
      </w:tblGrid>
      <w:tr w:rsidR="000C5E09" w:rsidRPr="0031133B" w:rsidTr="0024193F">
        <w:trPr>
          <w:trHeight w:val="292"/>
        </w:trPr>
        <w:tc>
          <w:tcPr>
            <w:tcW w:w="4788" w:type="dxa"/>
          </w:tcPr>
          <w:p w:rsidR="000C5E09" w:rsidRPr="0031133B" w:rsidRDefault="000C5E09" w:rsidP="009A45EC">
            <w:pPr>
              <w:spacing w:before="60"/>
              <w:rPr>
                <w:b/>
              </w:rPr>
            </w:pPr>
            <w:r w:rsidRPr="0031133B">
              <w:rPr>
                <w:b/>
              </w:rPr>
              <w:t>SLS Instructor Name:</w:t>
            </w:r>
            <w:r w:rsidR="001707E1" w:rsidRPr="0031133B">
              <w:rPr>
                <w:b/>
              </w:rPr>
              <w:t xml:space="preserve"> </w:t>
            </w:r>
          </w:p>
        </w:tc>
        <w:tc>
          <w:tcPr>
            <w:tcW w:w="5534" w:type="dxa"/>
          </w:tcPr>
          <w:p w:rsidR="000C5E09" w:rsidRPr="0031133B" w:rsidRDefault="000C5E09" w:rsidP="009A45EC">
            <w:pPr>
              <w:spacing w:before="60"/>
              <w:rPr>
                <w:b/>
              </w:rPr>
            </w:pPr>
            <w:r w:rsidRPr="0031133B">
              <w:rPr>
                <w:b/>
              </w:rPr>
              <w:t>E-mail:</w:t>
            </w:r>
            <w:r w:rsidR="001707E1" w:rsidRPr="0031133B">
              <w:rPr>
                <w:b/>
              </w:rPr>
              <w:t xml:space="preserve"> </w:t>
            </w:r>
          </w:p>
        </w:tc>
      </w:tr>
      <w:tr w:rsidR="0024193F" w:rsidRPr="0031133B" w:rsidTr="0024193F">
        <w:trPr>
          <w:trHeight w:val="292"/>
        </w:trPr>
        <w:tc>
          <w:tcPr>
            <w:tcW w:w="4788" w:type="dxa"/>
          </w:tcPr>
          <w:p w:rsidR="0024193F" w:rsidRPr="0031133B" w:rsidRDefault="0024193F" w:rsidP="0024193F">
            <w:pPr>
              <w:rPr>
                <w:b/>
              </w:rPr>
            </w:pPr>
            <w:r w:rsidRPr="0031133B">
              <w:rPr>
                <w:b/>
              </w:rPr>
              <w:t xml:space="preserve">Office Hours &amp; Location: </w:t>
            </w:r>
          </w:p>
          <w:p w:rsidR="0024193F" w:rsidRPr="0031133B" w:rsidRDefault="0024193F" w:rsidP="0024193F">
            <w:pPr>
              <w:rPr>
                <w:b/>
              </w:rPr>
            </w:pPr>
          </w:p>
        </w:tc>
        <w:tc>
          <w:tcPr>
            <w:tcW w:w="5534" w:type="dxa"/>
          </w:tcPr>
          <w:p w:rsidR="0024193F" w:rsidRPr="0031133B" w:rsidRDefault="0024193F" w:rsidP="009A45EC">
            <w:pPr>
              <w:rPr>
                <w:b/>
              </w:rPr>
            </w:pPr>
            <w:r w:rsidRPr="0031133B">
              <w:rPr>
                <w:b/>
              </w:rPr>
              <w:t xml:space="preserve">Phone Number: </w:t>
            </w:r>
          </w:p>
        </w:tc>
      </w:tr>
    </w:tbl>
    <w:p w:rsidR="000C5E09" w:rsidRPr="0031133B" w:rsidRDefault="000C5E09" w:rsidP="000C5E09">
      <w:pPr>
        <w:jc w:val="both"/>
        <w:rPr>
          <w:b/>
        </w:rPr>
      </w:pPr>
    </w:p>
    <w:p w:rsidR="005C5908" w:rsidRPr="0031133B" w:rsidRDefault="005C5908" w:rsidP="005C5908">
      <w:pPr>
        <w:rPr>
          <w:b/>
        </w:rPr>
      </w:pPr>
      <w:r w:rsidRPr="0031133B">
        <w:rPr>
          <w:b/>
        </w:rPr>
        <w:t>Course Description:</w:t>
      </w:r>
    </w:p>
    <w:p w:rsidR="006039C3" w:rsidRPr="0031133B" w:rsidRDefault="005C5908" w:rsidP="006039C3">
      <w:r w:rsidRPr="0031133B">
        <w:t xml:space="preserve">The Learning Community </w:t>
      </w:r>
      <w:r w:rsidR="006039C3" w:rsidRPr="0031133B">
        <w:t xml:space="preserve">Student Leader </w:t>
      </w:r>
      <w:r w:rsidRPr="0031133B">
        <w:t xml:space="preserve">Experience </w:t>
      </w:r>
      <w:r w:rsidR="006039C3" w:rsidRPr="0031133B">
        <w:t>course prepares students</w:t>
      </w:r>
      <w:r w:rsidR="00696491" w:rsidRPr="0031133B">
        <w:t>, called Learning Community Liaisons</w:t>
      </w:r>
      <w:r w:rsidR="006039C3" w:rsidRPr="0031133B">
        <w:t xml:space="preserve"> to serve as mentors to</w:t>
      </w:r>
      <w:r w:rsidR="00696491" w:rsidRPr="0031133B">
        <w:t xml:space="preserve"> those students who are in the Learning C</w:t>
      </w:r>
      <w:r w:rsidR="006039C3" w:rsidRPr="0031133B">
        <w:t xml:space="preserve">ommunity program for their freshman year at Florida Atlantic University. Students enrolled in this course will be taught theories and practiced based learning to be able to foster relationships </w:t>
      </w:r>
      <w:r w:rsidR="004923CE" w:rsidRPr="0031133B">
        <w:t xml:space="preserve">with their students in order to build community and </w:t>
      </w:r>
      <w:r w:rsidR="00954E5C" w:rsidRPr="0031133B">
        <w:t xml:space="preserve">knowledge about FAU resources. </w:t>
      </w:r>
    </w:p>
    <w:p w:rsidR="006039C3" w:rsidRPr="0031133B" w:rsidRDefault="006039C3" w:rsidP="006039C3"/>
    <w:p w:rsidR="005C5908" w:rsidRPr="0031133B" w:rsidRDefault="005C5908" w:rsidP="006039C3">
      <w:r w:rsidRPr="0031133B">
        <w:t xml:space="preserve">Based on </w:t>
      </w:r>
      <w:r w:rsidRPr="0031133B">
        <w:rPr>
          <w:i/>
        </w:rPr>
        <w:t>Student Development Theory</w:t>
      </w:r>
      <w:r w:rsidRPr="0031133B">
        <w:t xml:space="preserve">, </w:t>
      </w:r>
      <w:r w:rsidR="00DD7BD4" w:rsidRPr="0031133B">
        <w:t>students</w:t>
      </w:r>
      <w:r w:rsidRPr="0031133B">
        <w:t xml:space="preserve"> will participate in a variety of programs, workshops and events, and reflect upon their relevance toward enhancing </w:t>
      </w:r>
      <w:r w:rsidR="00DD7BD4" w:rsidRPr="0031133B">
        <w:t>their</w:t>
      </w:r>
      <w:r w:rsidRPr="0031133B">
        <w:t xml:space="preserve"> FAU experience.</w:t>
      </w:r>
    </w:p>
    <w:p w:rsidR="005C5908" w:rsidRPr="0031133B" w:rsidRDefault="005C5908" w:rsidP="005C5908"/>
    <w:p w:rsidR="005C5908" w:rsidRPr="0031133B" w:rsidRDefault="005C5908" w:rsidP="005C5908">
      <w:r w:rsidRPr="0031133B">
        <w:rPr>
          <w:b/>
        </w:rPr>
        <w:t>Credit Hours:</w:t>
      </w:r>
      <w:r w:rsidRPr="0031133B">
        <w:t xml:space="preserve"> </w:t>
      </w:r>
      <w:r w:rsidRPr="0031133B">
        <w:tab/>
        <w:t xml:space="preserve">0   </w:t>
      </w:r>
      <w:r w:rsidRPr="0031133B">
        <w:tab/>
      </w:r>
      <w:r w:rsidR="00DD7BD4" w:rsidRPr="0031133B">
        <w:rPr>
          <w:b/>
        </w:rPr>
        <w:t xml:space="preserve">Pre-requisite: </w:t>
      </w:r>
      <w:r w:rsidR="00DD7BD4" w:rsidRPr="0031133B">
        <w:t>Must have successfully completed SLS 1412 &amp; SLS 1413</w:t>
      </w:r>
    </w:p>
    <w:p w:rsidR="005C5908" w:rsidRPr="0031133B" w:rsidRDefault="005C5908" w:rsidP="005C5908"/>
    <w:p w:rsidR="005C5908" w:rsidRPr="0031133B" w:rsidRDefault="005C5908" w:rsidP="005C5908">
      <w:r w:rsidRPr="0031133B">
        <w:rPr>
          <w:b/>
        </w:rPr>
        <w:t xml:space="preserve">Course Objectives: </w:t>
      </w:r>
      <w:r w:rsidRPr="0031133B">
        <w:t>Upon completion, the students will:</w:t>
      </w:r>
    </w:p>
    <w:p w:rsidR="005C5908" w:rsidRPr="0031133B" w:rsidRDefault="005C5908" w:rsidP="005C5908">
      <w:pPr>
        <w:numPr>
          <w:ilvl w:val="0"/>
          <w:numId w:val="1"/>
        </w:numPr>
      </w:pPr>
      <w:r w:rsidRPr="0031133B">
        <w:t>Reflect upon a variety of experiences and how they impact their college experience and the experiences of others</w:t>
      </w:r>
    </w:p>
    <w:p w:rsidR="005C5908" w:rsidRPr="0031133B" w:rsidRDefault="005C5908" w:rsidP="005C5908">
      <w:pPr>
        <w:numPr>
          <w:ilvl w:val="0"/>
          <w:numId w:val="1"/>
        </w:numPr>
      </w:pPr>
      <w:r w:rsidRPr="0031133B">
        <w:t>Develop a deeper sense of connection to their university community through involvement and advocacy and understanding of others</w:t>
      </w:r>
    </w:p>
    <w:p w:rsidR="005C5908" w:rsidRPr="0031133B" w:rsidRDefault="005C5908" w:rsidP="005C5908">
      <w:pPr>
        <w:numPr>
          <w:ilvl w:val="0"/>
          <w:numId w:val="1"/>
        </w:numPr>
      </w:pPr>
      <w:r w:rsidRPr="0031133B">
        <w:t>Learn from networking opportunities within the community</w:t>
      </w:r>
    </w:p>
    <w:p w:rsidR="005C5908" w:rsidRPr="0031133B" w:rsidRDefault="005C5908" w:rsidP="005C5908">
      <w:pPr>
        <w:numPr>
          <w:ilvl w:val="0"/>
          <w:numId w:val="1"/>
        </w:numPr>
      </w:pPr>
      <w:r w:rsidRPr="0031133B">
        <w:t>Enhance oral, written, or other communication skills through participation in a variety of opportunities for presentation and dialogue.</w:t>
      </w:r>
    </w:p>
    <w:p w:rsidR="005C5908" w:rsidRPr="0031133B" w:rsidRDefault="005C5908" w:rsidP="005C5908">
      <w:pPr>
        <w:numPr>
          <w:ilvl w:val="0"/>
          <w:numId w:val="1"/>
        </w:numPr>
      </w:pPr>
      <w:r w:rsidRPr="0031133B">
        <w:t>Have experience in developing analytical, critical and/or practical skills as related to critical thinking through a variety of experiences developed by the LC planning committees specific to the LC discipline or theme.</w:t>
      </w:r>
    </w:p>
    <w:p w:rsidR="005C5908" w:rsidRPr="0031133B" w:rsidRDefault="005C5908" w:rsidP="005C5908"/>
    <w:p w:rsidR="00DD7BD4" w:rsidRPr="0031133B" w:rsidRDefault="00DD7BD4" w:rsidP="00DD7BD4">
      <w:pPr>
        <w:ind w:left="-90"/>
      </w:pPr>
      <w:r w:rsidRPr="0031133B">
        <w:rPr>
          <w:b/>
        </w:rPr>
        <w:t>Learning Outcomes</w:t>
      </w:r>
      <w:r w:rsidRPr="0031133B">
        <w:t xml:space="preserve">: </w:t>
      </w:r>
    </w:p>
    <w:p w:rsidR="00DD7BD4" w:rsidRPr="0031133B" w:rsidRDefault="00DD7BD4" w:rsidP="00DD7BD4">
      <w:pPr>
        <w:pStyle w:val="ListParagraph"/>
        <w:numPr>
          <w:ilvl w:val="0"/>
          <w:numId w:val="14"/>
        </w:numPr>
      </w:pPr>
      <w:r w:rsidRPr="0031133B">
        <w:t xml:space="preserve">You will be able to identify at least three techniques which you </w:t>
      </w:r>
      <w:r w:rsidR="00915F7E" w:rsidRPr="0031133B">
        <w:t>utilized in managing a small group session.</w:t>
      </w:r>
    </w:p>
    <w:p w:rsidR="00DD7BD4" w:rsidRPr="0031133B" w:rsidRDefault="00DD7BD4" w:rsidP="00DD7BD4">
      <w:pPr>
        <w:pStyle w:val="ListParagraph"/>
        <w:numPr>
          <w:ilvl w:val="0"/>
          <w:numId w:val="14"/>
        </w:numPr>
      </w:pPr>
      <w:r w:rsidRPr="0031133B">
        <w:t xml:space="preserve">You will discover and </w:t>
      </w:r>
      <w:r w:rsidR="00915F7E" w:rsidRPr="0031133B">
        <w:t>identify your leadership style</w:t>
      </w:r>
      <w:r w:rsidRPr="0031133B">
        <w:t xml:space="preserve">. </w:t>
      </w:r>
    </w:p>
    <w:p w:rsidR="00DD7BD4" w:rsidRPr="0031133B" w:rsidRDefault="00DD7BD4" w:rsidP="00DD7BD4">
      <w:pPr>
        <w:pStyle w:val="ListParagraph"/>
        <w:numPr>
          <w:ilvl w:val="0"/>
          <w:numId w:val="14"/>
        </w:numPr>
      </w:pPr>
      <w:r w:rsidRPr="0031133B">
        <w:t xml:space="preserve">You will be able to identify people on campus who </w:t>
      </w:r>
      <w:r w:rsidR="00915F7E" w:rsidRPr="0031133B">
        <w:t>can help you support students in your LC.</w:t>
      </w:r>
    </w:p>
    <w:p w:rsidR="00DD7BD4" w:rsidRPr="0031133B" w:rsidRDefault="00DD7BD4" w:rsidP="00DD7BD4">
      <w:pPr>
        <w:pStyle w:val="ListParagraph"/>
        <w:numPr>
          <w:ilvl w:val="0"/>
          <w:numId w:val="14"/>
        </w:numPr>
      </w:pPr>
      <w:r w:rsidRPr="0031133B">
        <w:t>You will be able to identify</w:t>
      </w:r>
      <w:r w:rsidR="00915F7E" w:rsidRPr="0031133B">
        <w:t xml:space="preserve"> skills to properly </w:t>
      </w:r>
      <w:r w:rsidR="000E42AF" w:rsidRPr="0031133B">
        <w:t>engage</w:t>
      </w:r>
      <w:r w:rsidR="00915F7E" w:rsidRPr="0031133B">
        <w:t xml:space="preserve"> with students in which you hold a position of leadership</w:t>
      </w:r>
      <w:r w:rsidRPr="0031133B">
        <w:t>.</w:t>
      </w:r>
    </w:p>
    <w:p w:rsidR="00DD7BD4" w:rsidRPr="0031133B" w:rsidRDefault="00DD7BD4" w:rsidP="005C5908">
      <w:pPr>
        <w:rPr>
          <w:b/>
        </w:rPr>
      </w:pPr>
    </w:p>
    <w:p w:rsidR="005C5908" w:rsidRPr="0031133B" w:rsidRDefault="005C5908" w:rsidP="005C5908">
      <w:pPr>
        <w:rPr>
          <w:b/>
        </w:rPr>
      </w:pPr>
      <w:r w:rsidRPr="0031133B">
        <w:rPr>
          <w:b/>
        </w:rPr>
        <w:t xml:space="preserve">Course Requirements: </w:t>
      </w:r>
    </w:p>
    <w:p w:rsidR="005C5908" w:rsidRPr="0031133B" w:rsidRDefault="005C5908" w:rsidP="005C5908">
      <w:r w:rsidRPr="0031133B">
        <w:t>Students will be required to participate</w:t>
      </w:r>
      <w:r w:rsidR="00696491" w:rsidRPr="0031133B">
        <w:t xml:space="preserve"> and plan</w:t>
      </w:r>
      <w:r w:rsidRPr="0031133B">
        <w:t xml:space="preserve"> programs, workshops and/or study groups as offered. </w:t>
      </w:r>
    </w:p>
    <w:p w:rsidR="00200483" w:rsidRPr="0031133B" w:rsidRDefault="00200483" w:rsidP="005C5908"/>
    <w:p w:rsidR="00DD7BD4" w:rsidRPr="0031133B" w:rsidRDefault="00DD7BD4" w:rsidP="005C5908">
      <w:r w:rsidRPr="0031133B">
        <w:rPr>
          <w:b/>
        </w:rPr>
        <w:t>Required Text:</w:t>
      </w:r>
      <w:r w:rsidR="008A54C6" w:rsidRPr="0031133B">
        <w:t xml:space="preserve"> Articles related to effective leadership and mentoring first-year college students will be provided and discussed.</w:t>
      </w:r>
      <w:r w:rsidR="00F133D2" w:rsidRPr="0031133B">
        <w:t xml:space="preserve"> Students will also be given a Training Manual at the beginning of the Spring Semester that will be used throughout both the Spring and Fall semesters.</w:t>
      </w:r>
    </w:p>
    <w:p w:rsidR="008A54C6" w:rsidRPr="0031133B" w:rsidRDefault="008A54C6" w:rsidP="005C5908"/>
    <w:p w:rsidR="005C5908" w:rsidRPr="0031133B" w:rsidRDefault="005C5908" w:rsidP="005C5908">
      <w:pPr>
        <w:rPr>
          <w:b/>
        </w:rPr>
      </w:pPr>
      <w:r w:rsidRPr="0031133B">
        <w:rPr>
          <w:b/>
        </w:rPr>
        <w:t>Assessment:</w:t>
      </w:r>
    </w:p>
    <w:p w:rsidR="005C5908" w:rsidRPr="0031133B" w:rsidRDefault="005C5908" w:rsidP="005C5908">
      <w:r w:rsidRPr="0031133B">
        <w:t xml:space="preserve">Students will be graded on a Satisfactory/Unsatisfactory (Pass/Fail) basis. The grade will be determined by </w:t>
      </w:r>
      <w:r w:rsidRPr="0031133B">
        <w:rPr>
          <w:b/>
          <w:i/>
        </w:rPr>
        <w:t>participation and attendance</w:t>
      </w:r>
      <w:r w:rsidRPr="0031133B">
        <w:t xml:space="preserve"> (see attendance policy) at class meetings and oth</w:t>
      </w:r>
      <w:r w:rsidR="00EB552E" w:rsidRPr="0031133B">
        <w:t>er programs/events/study groups.</w:t>
      </w:r>
    </w:p>
    <w:p w:rsidR="00EB552E" w:rsidRPr="0031133B" w:rsidRDefault="00EB552E" w:rsidP="005C5908"/>
    <w:p w:rsidR="00FF1DA6" w:rsidRPr="0031133B" w:rsidRDefault="00FF1DA6" w:rsidP="00FF1DA6">
      <w:pPr>
        <w:rPr>
          <w:b/>
        </w:rPr>
      </w:pPr>
      <w:r w:rsidRPr="0031133B">
        <w:rPr>
          <w:b/>
        </w:rPr>
        <w:t>Attendance:</w:t>
      </w:r>
    </w:p>
    <w:p w:rsidR="000D38F3" w:rsidRPr="0031133B" w:rsidRDefault="000D38F3" w:rsidP="00FF1DA6">
      <w:pPr>
        <w:rPr>
          <w:b/>
        </w:rPr>
      </w:pPr>
    </w:p>
    <w:p w:rsidR="000D38F3" w:rsidRPr="0031133B" w:rsidRDefault="000D38F3" w:rsidP="00FF1DA6">
      <w:pPr>
        <w:rPr>
          <w:b/>
        </w:rPr>
      </w:pPr>
      <w:r w:rsidRPr="0031133B">
        <w:rPr>
          <w:b/>
        </w:rPr>
        <w:t>Spring Semester:</w:t>
      </w:r>
    </w:p>
    <w:p w:rsidR="00F133D2" w:rsidRPr="0031133B" w:rsidRDefault="00F133D2" w:rsidP="00F133D2">
      <w:pPr>
        <w:pStyle w:val="ListParagraph"/>
        <w:numPr>
          <w:ilvl w:val="0"/>
          <w:numId w:val="10"/>
        </w:numPr>
      </w:pPr>
      <w:r w:rsidRPr="0031133B">
        <w:t xml:space="preserve">You must complete </w:t>
      </w:r>
      <w:r w:rsidRPr="0031133B">
        <w:rPr>
          <w:b/>
          <w:u w:val="single"/>
        </w:rPr>
        <w:t>450 points out of the possible 500 points</w:t>
      </w:r>
      <w:r w:rsidRPr="0031133B">
        <w:t xml:space="preserve"> in order to earn an “S” in the class. Each required activity is worth a specified amount of points.</w:t>
      </w:r>
    </w:p>
    <w:p w:rsidR="0024210C" w:rsidRPr="0031133B" w:rsidRDefault="0024210C" w:rsidP="000D38F3">
      <w:pPr>
        <w:rPr>
          <w:b/>
        </w:rPr>
      </w:pPr>
    </w:p>
    <w:p w:rsidR="000D38F3" w:rsidRPr="0031133B" w:rsidRDefault="000D38F3" w:rsidP="000D38F3">
      <w:pPr>
        <w:rPr>
          <w:b/>
        </w:rPr>
      </w:pPr>
      <w:r w:rsidRPr="0031133B">
        <w:rPr>
          <w:b/>
        </w:rPr>
        <w:t>Fall Semester:</w:t>
      </w:r>
    </w:p>
    <w:p w:rsidR="00F133D2" w:rsidRPr="0031133B" w:rsidRDefault="000D38F3" w:rsidP="00F133D2">
      <w:pPr>
        <w:pStyle w:val="ListParagraph"/>
        <w:numPr>
          <w:ilvl w:val="0"/>
          <w:numId w:val="10"/>
        </w:numPr>
      </w:pPr>
      <w:r w:rsidRPr="0031133B">
        <w:t xml:space="preserve">You must complete </w:t>
      </w:r>
      <w:r w:rsidRPr="0031133B">
        <w:rPr>
          <w:b/>
          <w:u w:val="single"/>
        </w:rPr>
        <w:t>450 points out of the possible 500 points</w:t>
      </w:r>
      <w:r w:rsidRPr="0031133B">
        <w:t xml:space="preserve"> in order to earn an “S” in the class. </w:t>
      </w:r>
      <w:r w:rsidR="00F133D2" w:rsidRPr="0031133B">
        <w:t>Each required activity is worth a specified amount of points.</w:t>
      </w:r>
    </w:p>
    <w:p w:rsidR="00696491" w:rsidRPr="0031133B" w:rsidRDefault="00696491" w:rsidP="00696491">
      <w:pPr>
        <w:pStyle w:val="ListParagraph"/>
      </w:pPr>
    </w:p>
    <w:p w:rsidR="00FF1DA6" w:rsidRPr="0031133B" w:rsidRDefault="00FF1DA6" w:rsidP="00FF1DA6">
      <w:pPr>
        <w:rPr>
          <w:b/>
        </w:rPr>
      </w:pPr>
      <w:r w:rsidRPr="0031133B">
        <w:rPr>
          <w:b/>
        </w:rPr>
        <w:t>Participation:</w:t>
      </w:r>
    </w:p>
    <w:p w:rsidR="00FF1DA6" w:rsidRPr="0031133B" w:rsidRDefault="00FF1DA6" w:rsidP="00FF1DA6">
      <w:r w:rsidRPr="0031133B">
        <w:t xml:space="preserve">Students are expected to actively participate </w:t>
      </w:r>
      <w:r w:rsidR="00461106" w:rsidRPr="0031133B">
        <w:t>all events.</w:t>
      </w:r>
    </w:p>
    <w:p w:rsidR="000D38F3" w:rsidRPr="0031133B" w:rsidRDefault="000D38F3" w:rsidP="00FF1DA6"/>
    <w:p w:rsidR="00D31B5A" w:rsidRPr="0031133B" w:rsidRDefault="00D31B5A" w:rsidP="00D31B5A">
      <w:pPr>
        <w:rPr>
          <w:b/>
        </w:rPr>
      </w:pPr>
      <w:r w:rsidRPr="0031133B">
        <w:rPr>
          <w:b/>
        </w:rPr>
        <w:t>Incompletes and makeup, late work:</w:t>
      </w:r>
    </w:p>
    <w:p w:rsidR="00D31B5A" w:rsidRPr="0031133B" w:rsidRDefault="00D31B5A" w:rsidP="00D31B5A">
      <w:r w:rsidRPr="0031133B">
        <w:t xml:space="preserve">No late work will be accepted.  However, students will not be penalized for absences due to participation in University-approved activities, including athletic or scholastics teams, musical and theatrical performances, and debate activities.  Reasonable accommodations will also be made for students participating in a religious observance.  Grades of Incomplete (“I”) are reserved for students who are passing the course but have not completed all the required work because of exceptional circumstances. </w:t>
      </w:r>
    </w:p>
    <w:p w:rsidR="00A73958" w:rsidRPr="0031133B" w:rsidRDefault="00A73958" w:rsidP="00A73958"/>
    <w:p w:rsidR="00461106" w:rsidRPr="0031133B" w:rsidRDefault="00461106" w:rsidP="00461106">
      <w:pPr>
        <w:rPr>
          <w:b/>
        </w:rPr>
      </w:pPr>
      <w:r w:rsidRPr="0031133B">
        <w:rPr>
          <w:b/>
        </w:rPr>
        <w:t>Grading Scale:</w:t>
      </w:r>
    </w:p>
    <w:p w:rsidR="00461106" w:rsidRPr="0031133B" w:rsidRDefault="00461106" w:rsidP="00461106">
      <w:r w:rsidRPr="0031133B">
        <w:t>450-500 points = Satisfactory “S”</w:t>
      </w:r>
    </w:p>
    <w:p w:rsidR="00200483" w:rsidRPr="0031133B" w:rsidRDefault="00461106" w:rsidP="00461106">
      <w:r w:rsidRPr="0031133B">
        <w:t>449</w:t>
      </w:r>
      <w:r w:rsidR="000022D2" w:rsidRPr="0031133B">
        <w:t xml:space="preserve"> </w:t>
      </w:r>
      <w:r w:rsidRPr="0031133B">
        <w:t>points or below = Unsatisfactory “U”</w:t>
      </w:r>
    </w:p>
    <w:p w:rsidR="00696491" w:rsidRPr="0031133B" w:rsidRDefault="00696491" w:rsidP="00461106"/>
    <w:p w:rsidR="00696491" w:rsidRPr="0031133B" w:rsidRDefault="00696491" w:rsidP="00696491">
      <w:r w:rsidRPr="0031133B">
        <w:t xml:space="preserve">You must complete </w:t>
      </w:r>
      <w:r w:rsidRPr="0031133B">
        <w:rPr>
          <w:b/>
          <w:u w:val="single"/>
        </w:rPr>
        <w:t>450 points out of the possible 500 points</w:t>
      </w:r>
      <w:r w:rsidRPr="0031133B">
        <w:t xml:space="preserve"> in order to earn an “S” in the class. </w:t>
      </w:r>
    </w:p>
    <w:p w:rsidR="00696491" w:rsidRPr="0031133B" w:rsidRDefault="00696491" w:rsidP="00461106">
      <w:pPr>
        <w:rPr>
          <w:b/>
        </w:rPr>
      </w:pPr>
    </w:p>
    <w:p w:rsidR="00EB552E" w:rsidRPr="0031133B" w:rsidRDefault="000D38F3" w:rsidP="00461106">
      <w:pPr>
        <w:rPr>
          <w:b/>
          <w:u w:val="single"/>
        </w:rPr>
      </w:pPr>
      <w:r w:rsidRPr="0031133B">
        <w:rPr>
          <w:b/>
          <w:u w:val="single"/>
        </w:rPr>
        <w:t xml:space="preserve">Spring </w:t>
      </w:r>
      <w:r w:rsidR="00EB552E" w:rsidRPr="0031133B">
        <w:rPr>
          <w:b/>
          <w:u w:val="single"/>
        </w:rPr>
        <w:t>Assignments:</w:t>
      </w:r>
    </w:p>
    <w:p w:rsidR="00461106" w:rsidRPr="0031133B" w:rsidRDefault="00461106" w:rsidP="00461106">
      <w:pPr>
        <w:pStyle w:val="ListParagraph"/>
        <w:numPr>
          <w:ilvl w:val="0"/>
          <w:numId w:val="12"/>
        </w:numPr>
        <w:spacing w:after="160"/>
      </w:pPr>
      <w:r w:rsidRPr="0031133B">
        <w:t xml:space="preserve">Attend ALL Thursday, LCL Training Sessions from 4-4:50pm. </w:t>
      </w:r>
    </w:p>
    <w:p w:rsidR="00461106" w:rsidRPr="0031133B" w:rsidRDefault="00461106" w:rsidP="00461106">
      <w:pPr>
        <w:pStyle w:val="ListParagraph"/>
        <w:numPr>
          <w:ilvl w:val="1"/>
          <w:numId w:val="12"/>
        </w:numPr>
        <w:spacing w:after="160"/>
      </w:pPr>
      <w:r w:rsidRPr="0031133B">
        <w:t>LCLs must arrive on-time.  If arrive later than 4:05pm without prior notification to the LCL Advisor, LCL will be marked absent and will not count towards position requirement.</w:t>
      </w:r>
    </w:p>
    <w:p w:rsidR="00461106" w:rsidRPr="0031133B" w:rsidRDefault="00461106" w:rsidP="00461106">
      <w:pPr>
        <w:pStyle w:val="ListParagraph"/>
        <w:numPr>
          <w:ilvl w:val="0"/>
          <w:numId w:val="12"/>
        </w:numPr>
        <w:spacing w:after="160"/>
      </w:pPr>
      <w:r w:rsidRPr="0031133B">
        <w:t>Attend</w:t>
      </w:r>
      <w:r w:rsidR="00C5108A" w:rsidRPr="0031133B">
        <w:t xml:space="preserve"> and participate in</w:t>
      </w:r>
      <w:r w:rsidRPr="0031133B">
        <w:t xml:space="preserve"> LC </w:t>
      </w:r>
      <w:r w:rsidR="00C5108A" w:rsidRPr="0031133B">
        <w:t>Specific</w:t>
      </w:r>
      <w:r w:rsidRPr="0031133B">
        <w:t xml:space="preserve"> events on: </w:t>
      </w:r>
    </w:p>
    <w:p w:rsidR="00C5108A" w:rsidRPr="0031133B" w:rsidRDefault="00C5108A" w:rsidP="00B81CF7">
      <w:pPr>
        <w:pStyle w:val="ListParagraph"/>
        <w:numPr>
          <w:ilvl w:val="1"/>
          <w:numId w:val="12"/>
        </w:numPr>
        <w:spacing w:after="160"/>
      </w:pPr>
      <w:r w:rsidRPr="0031133B">
        <w:t>January 17</w:t>
      </w:r>
    </w:p>
    <w:p w:rsidR="00461106" w:rsidRPr="0031133B" w:rsidRDefault="00C5108A" w:rsidP="00B81CF7">
      <w:pPr>
        <w:pStyle w:val="ListParagraph"/>
        <w:numPr>
          <w:ilvl w:val="1"/>
          <w:numId w:val="12"/>
        </w:numPr>
        <w:spacing w:after="160"/>
      </w:pPr>
      <w:r w:rsidRPr="0031133B">
        <w:t>February 7</w:t>
      </w:r>
    </w:p>
    <w:p w:rsidR="00461106" w:rsidRPr="0031133B" w:rsidRDefault="00C5108A" w:rsidP="00461106">
      <w:pPr>
        <w:pStyle w:val="ListParagraph"/>
        <w:numPr>
          <w:ilvl w:val="1"/>
          <w:numId w:val="12"/>
        </w:numPr>
        <w:spacing w:after="160"/>
      </w:pPr>
      <w:r w:rsidRPr="0031133B">
        <w:t>March 14</w:t>
      </w:r>
    </w:p>
    <w:p w:rsidR="00C5108A" w:rsidRPr="0031133B" w:rsidRDefault="00C5108A" w:rsidP="00461106">
      <w:pPr>
        <w:pStyle w:val="ListParagraph"/>
        <w:numPr>
          <w:ilvl w:val="1"/>
          <w:numId w:val="12"/>
        </w:numPr>
        <w:spacing w:after="160"/>
      </w:pPr>
      <w:r w:rsidRPr="0031133B">
        <w:t>April 18</w:t>
      </w:r>
    </w:p>
    <w:p w:rsidR="00461106" w:rsidRPr="0031133B" w:rsidRDefault="006C2884" w:rsidP="00461106">
      <w:pPr>
        <w:pStyle w:val="ListParagraph"/>
        <w:numPr>
          <w:ilvl w:val="0"/>
          <w:numId w:val="12"/>
        </w:numPr>
      </w:pPr>
      <w:r w:rsidRPr="0031133B">
        <w:t>Participate in at least 2 recruitment events</w:t>
      </w:r>
    </w:p>
    <w:p w:rsidR="006C2884" w:rsidRPr="0031133B" w:rsidRDefault="006C2884" w:rsidP="00461106">
      <w:pPr>
        <w:pStyle w:val="ListParagraph"/>
        <w:numPr>
          <w:ilvl w:val="0"/>
          <w:numId w:val="12"/>
        </w:numPr>
      </w:pPr>
      <w:r w:rsidRPr="0031133B">
        <w:t>Volunteer for at least 3 shifts during the LC Calling Campaign Week</w:t>
      </w:r>
    </w:p>
    <w:p w:rsidR="00461106" w:rsidRPr="0031133B" w:rsidRDefault="00461106" w:rsidP="00461106">
      <w:pPr>
        <w:pStyle w:val="ListParagraph"/>
        <w:numPr>
          <w:ilvl w:val="1"/>
          <w:numId w:val="12"/>
        </w:numPr>
      </w:pPr>
      <w:r w:rsidRPr="0031133B">
        <w:t>Include Info on campus events</w:t>
      </w:r>
    </w:p>
    <w:p w:rsidR="00461106" w:rsidRPr="0031133B" w:rsidRDefault="00461106" w:rsidP="00461106">
      <w:pPr>
        <w:pStyle w:val="ListParagraph"/>
        <w:numPr>
          <w:ilvl w:val="1"/>
          <w:numId w:val="12"/>
        </w:numPr>
      </w:pPr>
      <w:r w:rsidRPr="0031133B">
        <w:t>Office Hours</w:t>
      </w:r>
    </w:p>
    <w:p w:rsidR="00461106" w:rsidRPr="0031133B" w:rsidRDefault="006039C3" w:rsidP="00461106">
      <w:pPr>
        <w:pStyle w:val="ListParagraph"/>
        <w:numPr>
          <w:ilvl w:val="1"/>
          <w:numId w:val="12"/>
        </w:numPr>
      </w:pPr>
      <w:r w:rsidRPr="0031133B">
        <w:t>SLS 1414</w:t>
      </w:r>
      <w:r w:rsidR="00461106" w:rsidRPr="0031133B">
        <w:t xml:space="preserve"> reporting on Owl Central</w:t>
      </w:r>
    </w:p>
    <w:p w:rsidR="00461106" w:rsidRPr="0031133B" w:rsidRDefault="00461106" w:rsidP="00461106">
      <w:pPr>
        <w:pStyle w:val="ListParagraph"/>
        <w:numPr>
          <w:ilvl w:val="1"/>
          <w:numId w:val="12"/>
        </w:numPr>
      </w:pPr>
      <w:r w:rsidRPr="0031133B">
        <w:t>Other timely information that is important for the LC students to know.</w:t>
      </w:r>
    </w:p>
    <w:p w:rsidR="00461106" w:rsidRPr="0031133B" w:rsidRDefault="00461106" w:rsidP="00461106">
      <w:pPr>
        <w:pStyle w:val="ListParagraph"/>
        <w:ind w:left="1440"/>
      </w:pPr>
    </w:p>
    <w:tbl>
      <w:tblPr>
        <w:tblStyle w:val="TableGrid"/>
        <w:tblW w:w="0" w:type="auto"/>
        <w:jc w:val="center"/>
        <w:tblLook w:val="04A0" w:firstRow="1" w:lastRow="0" w:firstColumn="1" w:lastColumn="0" w:noHBand="0" w:noVBand="1"/>
      </w:tblPr>
      <w:tblGrid>
        <w:gridCol w:w="1743"/>
        <w:gridCol w:w="1930"/>
        <w:gridCol w:w="822"/>
        <w:gridCol w:w="4680"/>
      </w:tblGrid>
      <w:tr w:rsidR="00461106" w:rsidRPr="0031133B" w:rsidTr="00461106">
        <w:trPr>
          <w:trHeight w:val="188"/>
          <w:jc w:val="center"/>
        </w:trPr>
        <w:tc>
          <w:tcPr>
            <w:tcW w:w="9175" w:type="dxa"/>
            <w:gridSpan w:val="4"/>
          </w:tcPr>
          <w:p w:rsidR="00461106" w:rsidRPr="0031133B" w:rsidRDefault="00461106" w:rsidP="00F66DE4">
            <w:pPr>
              <w:pStyle w:val="ListParagraph"/>
              <w:ind w:left="0" w:hanging="23"/>
              <w:jc w:val="center"/>
            </w:pPr>
            <w:r w:rsidRPr="0031133B">
              <w:t xml:space="preserve">500 Point Grading Scale for </w:t>
            </w:r>
            <w:r w:rsidR="006039C3" w:rsidRPr="0031133B">
              <w:t>SLS 1414</w:t>
            </w:r>
          </w:p>
        </w:tc>
      </w:tr>
      <w:tr w:rsidR="00461106" w:rsidRPr="0031133B" w:rsidTr="00461106">
        <w:trPr>
          <w:jc w:val="center"/>
        </w:trPr>
        <w:tc>
          <w:tcPr>
            <w:tcW w:w="1743" w:type="dxa"/>
          </w:tcPr>
          <w:p w:rsidR="00461106" w:rsidRPr="0031133B" w:rsidRDefault="006C2884" w:rsidP="00F66DE4">
            <w:pPr>
              <w:pStyle w:val="ListParagraph"/>
              <w:ind w:left="0"/>
            </w:pPr>
            <w:r w:rsidRPr="0031133B">
              <w:t>Event/Program</w:t>
            </w:r>
          </w:p>
        </w:tc>
        <w:tc>
          <w:tcPr>
            <w:tcW w:w="1930" w:type="dxa"/>
          </w:tcPr>
          <w:p w:rsidR="00461106" w:rsidRPr="0031133B" w:rsidRDefault="00461106" w:rsidP="00F66DE4">
            <w:pPr>
              <w:pStyle w:val="ListParagraph"/>
              <w:ind w:left="0" w:hanging="23"/>
              <w:jc w:val="center"/>
            </w:pPr>
            <w:r w:rsidRPr="0031133B">
              <w:t>Individual Events Points</w:t>
            </w:r>
          </w:p>
        </w:tc>
        <w:tc>
          <w:tcPr>
            <w:tcW w:w="822" w:type="dxa"/>
          </w:tcPr>
          <w:p w:rsidR="00461106" w:rsidRPr="0031133B" w:rsidRDefault="00461106" w:rsidP="00F66DE4">
            <w:pPr>
              <w:pStyle w:val="ListParagraph"/>
              <w:ind w:left="0"/>
              <w:jc w:val="center"/>
            </w:pPr>
            <w:r w:rsidRPr="0031133B">
              <w:t>Total Points</w:t>
            </w:r>
          </w:p>
        </w:tc>
        <w:tc>
          <w:tcPr>
            <w:tcW w:w="4680" w:type="dxa"/>
          </w:tcPr>
          <w:p w:rsidR="00461106" w:rsidRPr="0031133B" w:rsidRDefault="00461106" w:rsidP="00F66DE4">
            <w:pPr>
              <w:pStyle w:val="ListParagraph"/>
              <w:ind w:left="0"/>
            </w:pPr>
            <w:r w:rsidRPr="0031133B">
              <w:t>Specific Info:</w:t>
            </w:r>
          </w:p>
        </w:tc>
      </w:tr>
      <w:tr w:rsidR="00461106" w:rsidRPr="0031133B" w:rsidTr="00461106">
        <w:trPr>
          <w:jc w:val="center"/>
        </w:trPr>
        <w:tc>
          <w:tcPr>
            <w:tcW w:w="1743" w:type="dxa"/>
          </w:tcPr>
          <w:p w:rsidR="00461106" w:rsidRPr="0031133B" w:rsidRDefault="00461106" w:rsidP="00F66DE4">
            <w:pPr>
              <w:pStyle w:val="ListParagraph"/>
              <w:ind w:left="0"/>
            </w:pPr>
            <w:r w:rsidRPr="0031133B">
              <w:t>T</w:t>
            </w:r>
            <w:r w:rsidR="00C5108A" w:rsidRPr="0031133B">
              <w:t>hurs</w:t>
            </w:r>
            <w:r w:rsidRPr="0031133B">
              <w:t>day LCL Trainings</w:t>
            </w:r>
          </w:p>
          <w:p w:rsidR="00461106" w:rsidRPr="0031133B" w:rsidRDefault="00461106" w:rsidP="00F66DE4">
            <w:pPr>
              <w:pStyle w:val="ListParagraph"/>
              <w:ind w:left="0"/>
            </w:pPr>
          </w:p>
        </w:tc>
        <w:tc>
          <w:tcPr>
            <w:tcW w:w="1930" w:type="dxa"/>
          </w:tcPr>
          <w:p w:rsidR="00461106" w:rsidRPr="0031133B" w:rsidRDefault="006C2884" w:rsidP="00F66DE4">
            <w:pPr>
              <w:pStyle w:val="ListParagraph"/>
              <w:ind w:left="0" w:hanging="23"/>
            </w:pPr>
            <w:r w:rsidRPr="0031133B">
              <w:t>20</w:t>
            </w:r>
            <w:r w:rsidR="00D20B05" w:rsidRPr="0031133B">
              <w:t xml:space="preserve"> </w:t>
            </w:r>
            <w:r w:rsidR="00461106" w:rsidRPr="0031133B">
              <w:t>p</w:t>
            </w:r>
            <w:r w:rsidR="00D20B05" w:rsidRPr="0031133B">
              <w:t>oin</w:t>
            </w:r>
            <w:r w:rsidR="00461106" w:rsidRPr="0031133B">
              <w:t xml:space="preserve">ts each for 14 trainings </w:t>
            </w:r>
            <w:r w:rsidR="00461106" w:rsidRPr="0031133B">
              <w:lastRenderedPageBreak/>
              <w:t xml:space="preserve">during the semester </w:t>
            </w:r>
          </w:p>
        </w:tc>
        <w:tc>
          <w:tcPr>
            <w:tcW w:w="822" w:type="dxa"/>
          </w:tcPr>
          <w:p w:rsidR="00461106" w:rsidRPr="0031133B" w:rsidRDefault="00461106" w:rsidP="006C2884">
            <w:pPr>
              <w:pStyle w:val="ListParagraph"/>
              <w:ind w:left="0"/>
            </w:pPr>
            <w:r w:rsidRPr="0031133B">
              <w:lastRenderedPageBreak/>
              <w:t>2</w:t>
            </w:r>
            <w:r w:rsidR="006C2884" w:rsidRPr="0031133B">
              <w:t>80</w:t>
            </w:r>
          </w:p>
        </w:tc>
        <w:tc>
          <w:tcPr>
            <w:tcW w:w="4680" w:type="dxa"/>
          </w:tcPr>
          <w:p w:rsidR="00461106" w:rsidRPr="0031133B" w:rsidRDefault="00461106" w:rsidP="00483029">
            <w:pPr>
              <w:pStyle w:val="ListParagraph"/>
              <w:ind w:left="0"/>
            </w:pPr>
            <w:r w:rsidRPr="0031133B">
              <w:t>Thursday</w:t>
            </w:r>
            <w:r w:rsidR="00C5108A" w:rsidRPr="0031133B">
              <w:t>s</w:t>
            </w:r>
            <w:r w:rsidRPr="0031133B">
              <w:t xml:space="preserve"> 4-4:50</w:t>
            </w:r>
          </w:p>
          <w:p w:rsidR="00C5108A" w:rsidRPr="0031133B" w:rsidRDefault="00C5108A" w:rsidP="00483029">
            <w:pPr>
              <w:pStyle w:val="ListParagraph"/>
              <w:ind w:left="0"/>
            </w:pPr>
            <w:r w:rsidRPr="0031133B">
              <w:t>1/12, 1/19, 1/26, 2/2, 2/9, 2/16, 2/23, 3/2, 3/16, 3/23, 3/30, 4/6, 4/13, 4/20</w:t>
            </w:r>
          </w:p>
        </w:tc>
      </w:tr>
      <w:tr w:rsidR="00461106" w:rsidRPr="0031133B" w:rsidTr="00461106">
        <w:trPr>
          <w:jc w:val="center"/>
        </w:trPr>
        <w:tc>
          <w:tcPr>
            <w:tcW w:w="1743" w:type="dxa"/>
          </w:tcPr>
          <w:p w:rsidR="00461106" w:rsidRPr="0031133B" w:rsidRDefault="00461106" w:rsidP="00F66DE4">
            <w:pPr>
              <w:pStyle w:val="ListParagraph"/>
              <w:ind w:left="0"/>
            </w:pPr>
            <w:r w:rsidRPr="0031133B">
              <w:t>ALL LC Events</w:t>
            </w:r>
          </w:p>
          <w:p w:rsidR="00461106" w:rsidRPr="0031133B" w:rsidRDefault="00461106" w:rsidP="00F66DE4">
            <w:pPr>
              <w:pStyle w:val="ListParagraph"/>
              <w:ind w:left="0"/>
            </w:pPr>
          </w:p>
        </w:tc>
        <w:tc>
          <w:tcPr>
            <w:tcW w:w="1930" w:type="dxa"/>
          </w:tcPr>
          <w:p w:rsidR="00461106" w:rsidRPr="0031133B" w:rsidRDefault="006C2884" w:rsidP="00C5108A">
            <w:pPr>
              <w:pStyle w:val="ListParagraph"/>
              <w:ind w:left="0" w:hanging="23"/>
            </w:pPr>
            <w:r w:rsidRPr="0031133B">
              <w:t>35</w:t>
            </w:r>
            <w:r w:rsidR="00D20B05" w:rsidRPr="0031133B">
              <w:t xml:space="preserve"> </w:t>
            </w:r>
            <w:r w:rsidR="00461106" w:rsidRPr="0031133B">
              <w:t>p</w:t>
            </w:r>
            <w:r w:rsidR="00483029" w:rsidRPr="0031133B">
              <w:t>oin</w:t>
            </w:r>
            <w:r w:rsidR="00461106" w:rsidRPr="0031133B">
              <w:t xml:space="preserve">ts for </w:t>
            </w:r>
            <w:r w:rsidR="00C5108A" w:rsidRPr="0031133B">
              <w:t>4</w:t>
            </w:r>
            <w:r w:rsidR="00461106" w:rsidRPr="0031133B">
              <w:t xml:space="preserve"> events for the semester</w:t>
            </w:r>
          </w:p>
        </w:tc>
        <w:tc>
          <w:tcPr>
            <w:tcW w:w="822" w:type="dxa"/>
          </w:tcPr>
          <w:p w:rsidR="00461106" w:rsidRPr="0031133B" w:rsidRDefault="00C5108A" w:rsidP="006C2884">
            <w:pPr>
              <w:pStyle w:val="ListParagraph"/>
              <w:ind w:left="0"/>
            </w:pPr>
            <w:r w:rsidRPr="0031133B">
              <w:t>1</w:t>
            </w:r>
            <w:r w:rsidR="006C2884" w:rsidRPr="0031133B">
              <w:t>40</w:t>
            </w:r>
          </w:p>
        </w:tc>
        <w:tc>
          <w:tcPr>
            <w:tcW w:w="4680" w:type="dxa"/>
          </w:tcPr>
          <w:p w:rsidR="00461106" w:rsidRPr="0031133B" w:rsidRDefault="00C5108A" w:rsidP="00461106">
            <w:pPr>
              <w:pStyle w:val="ListParagraph"/>
              <w:numPr>
                <w:ilvl w:val="0"/>
                <w:numId w:val="13"/>
              </w:numPr>
              <w:tabs>
                <w:tab w:val="left" w:pos="162"/>
              </w:tabs>
              <w:ind w:right="355"/>
            </w:pPr>
            <w:r w:rsidRPr="0031133B">
              <w:t>January 17</w:t>
            </w:r>
          </w:p>
          <w:p w:rsidR="00461106" w:rsidRPr="0031133B" w:rsidRDefault="00C5108A" w:rsidP="00461106">
            <w:pPr>
              <w:pStyle w:val="ListParagraph"/>
              <w:numPr>
                <w:ilvl w:val="0"/>
                <w:numId w:val="13"/>
              </w:numPr>
              <w:ind w:left="162" w:right="355" w:hanging="162"/>
            </w:pPr>
            <w:r w:rsidRPr="0031133B">
              <w:t>February 7</w:t>
            </w:r>
          </w:p>
          <w:p w:rsidR="00461106" w:rsidRPr="0031133B" w:rsidRDefault="00C5108A" w:rsidP="00461106">
            <w:pPr>
              <w:pStyle w:val="ListParagraph"/>
              <w:numPr>
                <w:ilvl w:val="0"/>
                <w:numId w:val="12"/>
              </w:numPr>
              <w:ind w:left="162" w:right="355" w:hanging="180"/>
            </w:pPr>
            <w:r w:rsidRPr="0031133B">
              <w:t>March 14</w:t>
            </w:r>
          </w:p>
          <w:p w:rsidR="00461106" w:rsidRPr="0031133B" w:rsidRDefault="00C5108A" w:rsidP="00461106">
            <w:pPr>
              <w:pStyle w:val="ListParagraph"/>
              <w:numPr>
                <w:ilvl w:val="0"/>
                <w:numId w:val="12"/>
              </w:numPr>
              <w:ind w:left="162" w:right="355" w:hanging="180"/>
            </w:pPr>
            <w:r w:rsidRPr="0031133B">
              <w:t>April 18</w:t>
            </w:r>
          </w:p>
        </w:tc>
      </w:tr>
      <w:tr w:rsidR="00461106" w:rsidRPr="0031133B" w:rsidTr="00461106">
        <w:trPr>
          <w:jc w:val="center"/>
        </w:trPr>
        <w:tc>
          <w:tcPr>
            <w:tcW w:w="1743" w:type="dxa"/>
          </w:tcPr>
          <w:p w:rsidR="00461106" w:rsidRPr="0031133B" w:rsidRDefault="006C2884" w:rsidP="00F66DE4">
            <w:pPr>
              <w:pStyle w:val="ListParagraph"/>
              <w:ind w:left="0" w:hanging="23"/>
            </w:pPr>
            <w:r w:rsidRPr="0031133B">
              <w:t>Recruitment Events</w:t>
            </w:r>
          </w:p>
        </w:tc>
        <w:tc>
          <w:tcPr>
            <w:tcW w:w="1930" w:type="dxa"/>
          </w:tcPr>
          <w:p w:rsidR="00461106" w:rsidRPr="0031133B" w:rsidRDefault="008B24AE" w:rsidP="008B24AE">
            <w:pPr>
              <w:pStyle w:val="ListParagraph"/>
              <w:ind w:left="0" w:hanging="23"/>
            </w:pPr>
            <w:r w:rsidRPr="0031133B">
              <w:t>10</w:t>
            </w:r>
            <w:r w:rsidR="00483029" w:rsidRPr="0031133B">
              <w:t xml:space="preserve"> </w:t>
            </w:r>
            <w:r w:rsidR="00461106" w:rsidRPr="0031133B">
              <w:t>p</w:t>
            </w:r>
            <w:r w:rsidR="00483029" w:rsidRPr="0031133B">
              <w:t>oin</w:t>
            </w:r>
            <w:r w:rsidR="00461106" w:rsidRPr="0031133B">
              <w:t xml:space="preserve">ts </w:t>
            </w:r>
            <w:r w:rsidR="006C2884" w:rsidRPr="0031133B">
              <w:t>per event</w:t>
            </w:r>
          </w:p>
        </w:tc>
        <w:tc>
          <w:tcPr>
            <w:tcW w:w="822" w:type="dxa"/>
          </w:tcPr>
          <w:p w:rsidR="00461106" w:rsidRPr="0031133B" w:rsidRDefault="008B24AE" w:rsidP="00F66DE4">
            <w:pPr>
              <w:pStyle w:val="ListParagraph"/>
              <w:ind w:left="0"/>
            </w:pPr>
            <w:r w:rsidRPr="0031133B">
              <w:t>40</w:t>
            </w:r>
          </w:p>
        </w:tc>
        <w:tc>
          <w:tcPr>
            <w:tcW w:w="4680" w:type="dxa"/>
          </w:tcPr>
          <w:p w:rsidR="00461106" w:rsidRPr="0031133B" w:rsidRDefault="006C2884" w:rsidP="00483029">
            <w:pPr>
              <w:pStyle w:val="ListParagraph"/>
              <w:ind w:left="0"/>
            </w:pPr>
            <w:r w:rsidRPr="0031133B">
              <w:t>Open House:</w:t>
            </w:r>
          </w:p>
          <w:p w:rsidR="006C2884" w:rsidRPr="0031133B" w:rsidRDefault="006C2884" w:rsidP="00483029">
            <w:pPr>
              <w:pStyle w:val="ListParagraph"/>
              <w:ind w:left="0"/>
            </w:pPr>
            <w:r w:rsidRPr="0031133B">
              <w:t>Campus Day x3</w:t>
            </w:r>
          </w:p>
        </w:tc>
      </w:tr>
      <w:tr w:rsidR="006C2884" w:rsidRPr="0031133B" w:rsidTr="00461106">
        <w:trPr>
          <w:jc w:val="center"/>
        </w:trPr>
        <w:tc>
          <w:tcPr>
            <w:tcW w:w="1743" w:type="dxa"/>
          </w:tcPr>
          <w:p w:rsidR="006C2884" w:rsidRPr="0031133B" w:rsidRDefault="008B24AE" w:rsidP="00F66DE4">
            <w:pPr>
              <w:pStyle w:val="ListParagraph"/>
              <w:ind w:left="0" w:hanging="23"/>
            </w:pPr>
            <w:r w:rsidRPr="0031133B">
              <w:t>LC Calling Campaign</w:t>
            </w:r>
          </w:p>
        </w:tc>
        <w:tc>
          <w:tcPr>
            <w:tcW w:w="1930" w:type="dxa"/>
          </w:tcPr>
          <w:p w:rsidR="006C2884" w:rsidRPr="0031133B" w:rsidRDefault="008B24AE" w:rsidP="006C2884">
            <w:pPr>
              <w:pStyle w:val="ListParagraph"/>
              <w:ind w:left="0" w:hanging="23"/>
            </w:pPr>
            <w:r w:rsidRPr="0031133B">
              <w:t>10 points per shift (4)</w:t>
            </w:r>
          </w:p>
        </w:tc>
        <w:tc>
          <w:tcPr>
            <w:tcW w:w="822" w:type="dxa"/>
          </w:tcPr>
          <w:p w:rsidR="006C2884" w:rsidRPr="0031133B" w:rsidRDefault="008B24AE" w:rsidP="00F66DE4">
            <w:pPr>
              <w:pStyle w:val="ListParagraph"/>
              <w:ind w:left="0"/>
            </w:pPr>
            <w:r w:rsidRPr="0031133B">
              <w:t>40</w:t>
            </w:r>
          </w:p>
        </w:tc>
        <w:tc>
          <w:tcPr>
            <w:tcW w:w="4680" w:type="dxa"/>
          </w:tcPr>
          <w:p w:rsidR="006C2884" w:rsidRPr="0031133B" w:rsidRDefault="008B24AE" w:rsidP="00483029">
            <w:pPr>
              <w:pStyle w:val="ListParagraph"/>
              <w:ind w:left="0"/>
            </w:pPr>
            <w:r w:rsidRPr="0031133B">
              <w:t>March 13</w:t>
            </w:r>
            <w:r w:rsidRPr="0031133B">
              <w:rPr>
                <w:vertAlign w:val="superscript"/>
              </w:rPr>
              <w:t>th</w:t>
            </w:r>
            <w:r w:rsidRPr="0031133B">
              <w:t xml:space="preserve"> – 17th</w:t>
            </w:r>
          </w:p>
        </w:tc>
      </w:tr>
    </w:tbl>
    <w:p w:rsidR="00461106" w:rsidRPr="0031133B" w:rsidRDefault="00461106" w:rsidP="00EB552E">
      <w:pPr>
        <w:rPr>
          <w:b/>
        </w:rPr>
      </w:pPr>
    </w:p>
    <w:p w:rsidR="000D38F3" w:rsidRPr="0031133B" w:rsidRDefault="000D38F3" w:rsidP="000D38F3">
      <w:pPr>
        <w:rPr>
          <w:b/>
          <w:u w:val="single"/>
        </w:rPr>
      </w:pPr>
      <w:r w:rsidRPr="0031133B">
        <w:rPr>
          <w:b/>
          <w:u w:val="single"/>
        </w:rPr>
        <w:t>Fall Assignments:</w:t>
      </w:r>
    </w:p>
    <w:p w:rsidR="000D38F3" w:rsidRPr="0031133B" w:rsidRDefault="000D38F3" w:rsidP="000D38F3">
      <w:pPr>
        <w:pStyle w:val="ListParagraph"/>
        <w:numPr>
          <w:ilvl w:val="0"/>
          <w:numId w:val="32"/>
        </w:numPr>
        <w:spacing w:after="160"/>
      </w:pPr>
      <w:r w:rsidRPr="0031133B">
        <w:t>LCLs must send their community a welcome email prior 3 days prior to the first Learning Community pre-semester event.</w:t>
      </w:r>
    </w:p>
    <w:p w:rsidR="000D38F3" w:rsidRPr="0031133B" w:rsidRDefault="000D38F3" w:rsidP="000D38F3">
      <w:pPr>
        <w:pStyle w:val="ListParagraph"/>
        <w:numPr>
          <w:ilvl w:val="0"/>
          <w:numId w:val="32"/>
        </w:numPr>
        <w:spacing w:after="160"/>
      </w:pPr>
      <w:r w:rsidRPr="0031133B">
        <w:t>LCLs must sign-up for and attend 3 office hours during the Fall semester.</w:t>
      </w:r>
    </w:p>
    <w:p w:rsidR="000D38F3" w:rsidRPr="0031133B" w:rsidRDefault="000D38F3" w:rsidP="000D38F3">
      <w:pPr>
        <w:pStyle w:val="ListParagraph"/>
        <w:numPr>
          <w:ilvl w:val="1"/>
          <w:numId w:val="32"/>
        </w:numPr>
        <w:spacing w:after="160"/>
      </w:pPr>
      <w:r w:rsidRPr="0031133B">
        <w:t>LCLs must stay for the entire 50 minutes even if no LC students show.</w:t>
      </w:r>
    </w:p>
    <w:p w:rsidR="000D38F3" w:rsidRPr="0031133B" w:rsidRDefault="000D38F3" w:rsidP="000D38F3">
      <w:pPr>
        <w:pStyle w:val="ListParagraph"/>
        <w:numPr>
          <w:ilvl w:val="1"/>
          <w:numId w:val="32"/>
        </w:numPr>
        <w:spacing w:after="160"/>
      </w:pPr>
      <w:r w:rsidRPr="0031133B">
        <w:t>LCLs must sign-in and out: Sign-in/out sheet will be in front of the LCL advisor’s office.</w:t>
      </w:r>
    </w:p>
    <w:p w:rsidR="000D38F3" w:rsidRPr="0031133B" w:rsidRDefault="000D38F3" w:rsidP="000D38F3">
      <w:pPr>
        <w:pStyle w:val="ListParagraph"/>
        <w:numPr>
          <w:ilvl w:val="0"/>
          <w:numId w:val="32"/>
        </w:numPr>
        <w:spacing w:after="160"/>
      </w:pPr>
      <w:r w:rsidRPr="0031133B">
        <w:t>LCLs must plan and implement 1 community themed event for their LC for the Fall semester.</w:t>
      </w:r>
    </w:p>
    <w:p w:rsidR="000D38F3" w:rsidRPr="0031133B" w:rsidRDefault="000D38F3" w:rsidP="000D38F3">
      <w:pPr>
        <w:pStyle w:val="ListParagraph"/>
        <w:numPr>
          <w:ilvl w:val="0"/>
          <w:numId w:val="32"/>
        </w:numPr>
        <w:spacing w:after="160"/>
      </w:pPr>
      <w:r w:rsidRPr="0031133B">
        <w:t xml:space="preserve">Attend ALL Thursday, LCL Training Sessions from 4-4:50pm. </w:t>
      </w:r>
    </w:p>
    <w:p w:rsidR="000D38F3" w:rsidRPr="0031133B" w:rsidRDefault="000D38F3" w:rsidP="000D38F3">
      <w:pPr>
        <w:pStyle w:val="ListParagraph"/>
        <w:numPr>
          <w:ilvl w:val="1"/>
          <w:numId w:val="32"/>
        </w:numPr>
        <w:spacing w:after="160"/>
      </w:pPr>
      <w:r w:rsidRPr="0031133B">
        <w:t>LCLs must arrive on-time.  If arrive later than 4:05pm without prior notification to the LCL Advisor, LCL will be marked absent and will not count towards position requirement.</w:t>
      </w:r>
    </w:p>
    <w:p w:rsidR="000D38F3" w:rsidRPr="0031133B" w:rsidRDefault="000D38F3" w:rsidP="000D38F3">
      <w:pPr>
        <w:pStyle w:val="ListParagraph"/>
        <w:numPr>
          <w:ilvl w:val="0"/>
          <w:numId w:val="32"/>
        </w:numPr>
        <w:spacing w:after="160"/>
      </w:pPr>
      <w:r w:rsidRPr="0031133B">
        <w:t xml:space="preserve">Attend LC ALL events on: </w:t>
      </w:r>
    </w:p>
    <w:p w:rsidR="000D38F3" w:rsidRPr="0031133B" w:rsidRDefault="000D38F3" w:rsidP="000D38F3">
      <w:pPr>
        <w:pStyle w:val="ListParagraph"/>
        <w:numPr>
          <w:ilvl w:val="1"/>
          <w:numId w:val="32"/>
        </w:numPr>
        <w:spacing w:after="160"/>
      </w:pPr>
      <w:r w:rsidRPr="0031133B">
        <w:t>September: Tie-Dye</w:t>
      </w:r>
    </w:p>
    <w:p w:rsidR="000D38F3" w:rsidRPr="0031133B" w:rsidRDefault="000D38F3" w:rsidP="000D38F3">
      <w:pPr>
        <w:pStyle w:val="ListParagraph"/>
        <w:numPr>
          <w:ilvl w:val="1"/>
          <w:numId w:val="32"/>
        </w:numPr>
        <w:spacing w:after="160"/>
      </w:pPr>
      <w:r w:rsidRPr="0031133B">
        <w:t>October: TBD</w:t>
      </w:r>
    </w:p>
    <w:p w:rsidR="000D38F3" w:rsidRPr="0031133B" w:rsidRDefault="000D38F3" w:rsidP="000D38F3">
      <w:pPr>
        <w:pStyle w:val="ListParagraph"/>
        <w:numPr>
          <w:ilvl w:val="1"/>
          <w:numId w:val="32"/>
        </w:numPr>
        <w:spacing w:after="160"/>
      </w:pPr>
      <w:r w:rsidRPr="0031133B">
        <w:t>November: TBD</w:t>
      </w:r>
    </w:p>
    <w:p w:rsidR="000D38F3" w:rsidRPr="0031133B" w:rsidRDefault="000D38F3" w:rsidP="000D38F3">
      <w:pPr>
        <w:pStyle w:val="ListParagraph"/>
        <w:numPr>
          <w:ilvl w:val="0"/>
          <w:numId w:val="32"/>
        </w:numPr>
      </w:pPr>
      <w:r w:rsidRPr="0031133B">
        <w:t>Communicate with your community every other week staring with week 1, via email or “Group Me” app., or other Social Media. Must copy/include LCL Advisor on ALL communication.</w:t>
      </w:r>
    </w:p>
    <w:p w:rsidR="000D38F3" w:rsidRPr="0031133B" w:rsidRDefault="000D38F3" w:rsidP="000D38F3">
      <w:pPr>
        <w:pStyle w:val="ListParagraph"/>
        <w:numPr>
          <w:ilvl w:val="1"/>
          <w:numId w:val="32"/>
        </w:numPr>
      </w:pPr>
      <w:r w:rsidRPr="0031133B">
        <w:t>Include Info on campus events</w:t>
      </w:r>
    </w:p>
    <w:p w:rsidR="000D38F3" w:rsidRPr="0031133B" w:rsidRDefault="000D38F3" w:rsidP="000D38F3">
      <w:pPr>
        <w:pStyle w:val="ListParagraph"/>
        <w:numPr>
          <w:ilvl w:val="1"/>
          <w:numId w:val="32"/>
        </w:numPr>
      </w:pPr>
      <w:r w:rsidRPr="0031133B">
        <w:t>Office Hours</w:t>
      </w:r>
    </w:p>
    <w:p w:rsidR="000D38F3" w:rsidRPr="0031133B" w:rsidRDefault="000D38F3" w:rsidP="000D38F3">
      <w:pPr>
        <w:pStyle w:val="ListParagraph"/>
        <w:numPr>
          <w:ilvl w:val="1"/>
          <w:numId w:val="32"/>
        </w:numPr>
      </w:pPr>
      <w:r w:rsidRPr="0031133B">
        <w:t>SLS 1414 reporting on Owl Central</w:t>
      </w:r>
    </w:p>
    <w:p w:rsidR="000D38F3" w:rsidRPr="0031133B" w:rsidRDefault="000D38F3" w:rsidP="000D38F3">
      <w:pPr>
        <w:pStyle w:val="ListParagraph"/>
        <w:numPr>
          <w:ilvl w:val="1"/>
          <w:numId w:val="32"/>
        </w:numPr>
      </w:pPr>
      <w:r w:rsidRPr="0031133B">
        <w:t>Other timely information that is important for the LC students to know.</w:t>
      </w:r>
    </w:p>
    <w:p w:rsidR="000D38F3" w:rsidRPr="0031133B" w:rsidRDefault="000D38F3" w:rsidP="000D38F3">
      <w:pPr>
        <w:pStyle w:val="ListParagraph"/>
        <w:ind w:left="1440"/>
      </w:pPr>
    </w:p>
    <w:tbl>
      <w:tblPr>
        <w:tblStyle w:val="TableGrid"/>
        <w:tblW w:w="0" w:type="auto"/>
        <w:jc w:val="center"/>
        <w:tblLook w:val="04A0" w:firstRow="1" w:lastRow="0" w:firstColumn="1" w:lastColumn="0" w:noHBand="0" w:noVBand="1"/>
      </w:tblPr>
      <w:tblGrid>
        <w:gridCol w:w="1763"/>
        <w:gridCol w:w="1930"/>
        <w:gridCol w:w="822"/>
        <w:gridCol w:w="4680"/>
      </w:tblGrid>
      <w:tr w:rsidR="000D38F3" w:rsidRPr="0031133B" w:rsidTr="000D38F3">
        <w:trPr>
          <w:trHeight w:val="188"/>
          <w:jc w:val="center"/>
        </w:trPr>
        <w:tc>
          <w:tcPr>
            <w:tcW w:w="9175" w:type="dxa"/>
            <w:gridSpan w:val="4"/>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hanging="23"/>
              <w:jc w:val="center"/>
            </w:pPr>
            <w:r w:rsidRPr="0031133B">
              <w:t>500 Point Grading Scale for SLS 1414</w:t>
            </w:r>
          </w:p>
        </w:tc>
      </w:tr>
      <w:tr w:rsidR="000D38F3" w:rsidRPr="0031133B" w:rsidTr="000D38F3">
        <w:trPr>
          <w:jc w:val="center"/>
        </w:trPr>
        <w:tc>
          <w:tcPr>
            <w:tcW w:w="1743" w:type="dxa"/>
            <w:tcBorders>
              <w:top w:val="single" w:sz="4" w:space="0" w:color="auto"/>
              <w:left w:val="single" w:sz="4" w:space="0" w:color="auto"/>
              <w:bottom w:val="single" w:sz="4" w:space="0" w:color="auto"/>
              <w:right w:val="single" w:sz="4" w:space="0" w:color="auto"/>
            </w:tcBorders>
          </w:tcPr>
          <w:p w:rsidR="000D38F3" w:rsidRPr="0031133B" w:rsidRDefault="000D38F3">
            <w:pPr>
              <w:pStyle w:val="ListParagraph"/>
              <w:ind w:left="0"/>
            </w:pPr>
          </w:p>
        </w:tc>
        <w:tc>
          <w:tcPr>
            <w:tcW w:w="193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hanging="23"/>
              <w:jc w:val="center"/>
            </w:pPr>
            <w:r w:rsidRPr="0031133B">
              <w:t>Individual Events Points</w:t>
            </w:r>
          </w:p>
        </w:tc>
        <w:tc>
          <w:tcPr>
            <w:tcW w:w="822"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jc w:val="center"/>
            </w:pPr>
            <w:r w:rsidRPr="0031133B">
              <w:t>Total Points</w:t>
            </w:r>
          </w:p>
        </w:tc>
        <w:tc>
          <w:tcPr>
            <w:tcW w:w="468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Specific Info:</w:t>
            </w:r>
          </w:p>
        </w:tc>
      </w:tr>
      <w:tr w:rsidR="000D38F3" w:rsidRPr="0031133B" w:rsidTr="000D38F3">
        <w:trPr>
          <w:jc w:val="center"/>
        </w:trPr>
        <w:tc>
          <w:tcPr>
            <w:tcW w:w="1743" w:type="dxa"/>
            <w:tcBorders>
              <w:top w:val="single" w:sz="4" w:space="0" w:color="auto"/>
              <w:left w:val="single" w:sz="4" w:space="0" w:color="auto"/>
              <w:bottom w:val="single" w:sz="4" w:space="0" w:color="auto"/>
              <w:right w:val="single" w:sz="4" w:space="0" w:color="auto"/>
            </w:tcBorders>
          </w:tcPr>
          <w:p w:rsidR="000D38F3" w:rsidRPr="0031133B" w:rsidRDefault="000D38F3">
            <w:pPr>
              <w:pStyle w:val="ListParagraph"/>
              <w:ind w:left="0"/>
            </w:pPr>
            <w:r w:rsidRPr="0031133B">
              <w:t>Welcome Email</w:t>
            </w:r>
          </w:p>
          <w:p w:rsidR="000D38F3" w:rsidRPr="0031133B" w:rsidRDefault="000D38F3">
            <w:pPr>
              <w:pStyle w:val="ListParagraph"/>
              <w:ind w:left="0"/>
            </w:pPr>
          </w:p>
        </w:tc>
        <w:tc>
          <w:tcPr>
            <w:tcW w:w="193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hanging="23"/>
            </w:pPr>
            <w:r w:rsidRPr="0031133B">
              <w:t>20</w:t>
            </w:r>
          </w:p>
        </w:tc>
        <w:tc>
          <w:tcPr>
            <w:tcW w:w="822"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20</w:t>
            </w:r>
          </w:p>
        </w:tc>
        <w:tc>
          <w:tcPr>
            <w:tcW w:w="468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 xml:space="preserve">Must be sent 3 days prior to any LC pre-semester events. </w:t>
            </w:r>
          </w:p>
        </w:tc>
      </w:tr>
      <w:tr w:rsidR="000D38F3" w:rsidRPr="0031133B" w:rsidTr="000D38F3">
        <w:trPr>
          <w:jc w:val="center"/>
        </w:trPr>
        <w:tc>
          <w:tcPr>
            <w:tcW w:w="1743"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Attendance Ice Cream Social &amp; Early Move-In</w:t>
            </w:r>
          </w:p>
        </w:tc>
        <w:tc>
          <w:tcPr>
            <w:tcW w:w="193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hanging="23"/>
            </w:pPr>
            <w:r w:rsidRPr="0031133B">
              <w:t>25 points each for 2 socials</w:t>
            </w:r>
          </w:p>
        </w:tc>
        <w:tc>
          <w:tcPr>
            <w:tcW w:w="822"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50</w:t>
            </w:r>
          </w:p>
        </w:tc>
        <w:tc>
          <w:tcPr>
            <w:tcW w:w="468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August: TBD</w:t>
            </w:r>
          </w:p>
        </w:tc>
      </w:tr>
      <w:tr w:rsidR="000D38F3" w:rsidRPr="0031133B" w:rsidTr="000D38F3">
        <w:trPr>
          <w:jc w:val="center"/>
        </w:trPr>
        <w:tc>
          <w:tcPr>
            <w:tcW w:w="1743" w:type="dxa"/>
            <w:tcBorders>
              <w:top w:val="single" w:sz="4" w:space="0" w:color="auto"/>
              <w:left w:val="single" w:sz="4" w:space="0" w:color="auto"/>
              <w:bottom w:val="single" w:sz="4" w:space="0" w:color="auto"/>
              <w:right w:val="single" w:sz="4" w:space="0" w:color="auto"/>
            </w:tcBorders>
          </w:tcPr>
          <w:p w:rsidR="000D38F3" w:rsidRPr="0031133B" w:rsidRDefault="000D38F3">
            <w:pPr>
              <w:pStyle w:val="ListParagraph"/>
              <w:ind w:left="0"/>
            </w:pPr>
            <w:r w:rsidRPr="0031133B">
              <w:t>Office Hours</w:t>
            </w:r>
          </w:p>
          <w:p w:rsidR="000D38F3" w:rsidRPr="0031133B" w:rsidRDefault="000D38F3">
            <w:pPr>
              <w:pStyle w:val="ListParagraph"/>
              <w:ind w:left="0"/>
            </w:pPr>
          </w:p>
        </w:tc>
        <w:tc>
          <w:tcPr>
            <w:tcW w:w="193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hanging="23"/>
            </w:pPr>
            <w:r w:rsidRPr="0031133B">
              <w:t xml:space="preserve">10 points each hour for 3 hours per semester </w:t>
            </w:r>
          </w:p>
        </w:tc>
        <w:tc>
          <w:tcPr>
            <w:tcW w:w="822"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30</w:t>
            </w:r>
          </w:p>
        </w:tc>
        <w:tc>
          <w:tcPr>
            <w:tcW w:w="468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Each LCL required to complete 3 hours during the Tuesday, 4-4:50pm timeframe</w:t>
            </w:r>
          </w:p>
        </w:tc>
      </w:tr>
      <w:tr w:rsidR="000D38F3" w:rsidRPr="0031133B" w:rsidTr="000D38F3">
        <w:trPr>
          <w:jc w:val="center"/>
        </w:trPr>
        <w:tc>
          <w:tcPr>
            <w:tcW w:w="1743" w:type="dxa"/>
            <w:tcBorders>
              <w:top w:val="single" w:sz="4" w:space="0" w:color="auto"/>
              <w:left w:val="single" w:sz="4" w:space="0" w:color="auto"/>
              <w:bottom w:val="single" w:sz="4" w:space="0" w:color="auto"/>
              <w:right w:val="single" w:sz="4" w:space="0" w:color="auto"/>
            </w:tcBorders>
          </w:tcPr>
          <w:p w:rsidR="000D38F3" w:rsidRPr="0031133B" w:rsidRDefault="000D38F3">
            <w:pPr>
              <w:pStyle w:val="ListParagraph"/>
              <w:ind w:left="0"/>
            </w:pPr>
            <w:r w:rsidRPr="0031133B">
              <w:t>Community Themed Event</w:t>
            </w:r>
          </w:p>
          <w:p w:rsidR="000D38F3" w:rsidRPr="0031133B" w:rsidRDefault="000D38F3">
            <w:pPr>
              <w:pStyle w:val="ListParagraph"/>
              <w:ind w:left="0"/>
            </w:pPr>
          </w:p>
        </w:tc>
        <w:tc>
          <w:tcPr>
            <w:tcW w:w="193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hanging="23"/>
            </w:pPr>
            <w:r w:rsidRPr="0031133B">
              <w:t>35</w:t>
            </w:r>
          </w:p>
        </w:tc>
        <w:tc>
          <w:tcPr>
            <w:tcW w:w="822"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35</w:t>
            </w:r>
          </w:p>
        </w:tc>
        <w:tc>
          <w:tcPr>
            <w:tcW w:w="468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1 per semester</w:t>
            </w:r>
          </w:p>
        </w:tc>
      </w:tr>
      <w:tr w:rsidR="000D38F3" w:rsidRPr="0031133B" w:rsidTr="000D38F3">
        <w:trPr>
          <w:jc w:val="center"/>
        </w:trPr>
        <w:tc>
          <w:tcPr>
            <w:tcW w:w="1743" w:type="dxa"/>
            <w:tcBorders>
              <w:top w:val="single" w:sz="4" w:space="0" w:color="auto"/>
              <w:left w:val="single" w:sz="4" w:space="0" w:color="auto"/>
              <w:bottom w:val="single" w:sz="4" w:space="0" w:color="auto"/>
              <w:right w:val="single" w:sz="4" w:space="0" w:color="auto"/>
            </w:tcBorders>
          </w:tcPr>
          <w:p w:rsidR="000D38F3" w:rsidRPr="0031133B" w:rsidRDefault="000D38F3">
            <w:pPr>
              <w:pStyle w:val="ListParagraph"/>
              <w:ind w:left="0"/>
            </w:pPr>
            <w:r w:rsidRPr="0031133B">
              <w:t>Thursday LCL Trainings</w:t>
            </w:r>
          </w:p>
          <w:p w:rsidR="000D38F3" w:rsidRPr="0031133B" w:rsidRDefault="000D38F3">
            <w:pPr>
              <w:pStyle w:val="ListParagraph"/>
              <w:ind w:left="0"/>
            </w:pPr>
          </w:p>
        </w:tc>
        <w:tc>
          <w:tcPr>
            <w:tcW w:w="193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hanging="23"/>
            </w:pPr>
            <w:r w:rsidRPr="0031133B">
              <w:lastRenderedPageBreak/>
              <w:t xml:space="preserve">15 points each for 14 trainings </w:t>
            </w:r>
            <w:r w:rsidRPr="0031133B">
              <w:lastRenderedPageBreak/>
              <w:t xml:space="preserve">during the semester </w:t>
            </w:r>
          </w:p>
        </w:tc>
        <w:tc>
          <w:tcPr>
            <w:tcW w:w="822"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lastRenderedPageBreak/>
              <w:t>210</w:t>
            </w:r>
          </w:p>
        </w:tc>
        <w:tc>
          <w:tcPr>
            <w:tcW w:w="468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Thursday 4-4:50</w:t>
            </w:r>
          </w:p>
        </w:tc>
      </w:tr>
      <w:tr w:rsidR="000D38F3" w:rsidRPr="0031133B" w:rsidTr="000D38F3">
        <w:trPr>
          <w:jc w:val="center"/>
        </w:trPr>
        <w:tc>
          <w:tcPr>
            <w:tcW w:w="1743" w:type="dxa"/>
            <w:tcBorders>
              <w:top w:val="single" w:sz="4" w:space="0" w:color="auto"/>
              <w:left w:val="single" w:sz="4" w:space="0" w:color="auto"/>
              <w:bottom w:val="single" w:sz="4" w:space="0" w:color="auto"/>
              <w:right w:val="single" w:sz="4" w:space="0" w:color="auto"/>
            </w:tcBorders>
          </w:tcPr>
          <w:p w:rsidR="000D38F3" w:rsidRPr="0031133B" w:rsidRDefault="000D38F3">
            <w:pPr>
              <w:pStyle w:val="ListParagraph"/>
              <w:ind w:left="0"/>
            </w:pPr>
            <w:r w:rsidRPr="0031133B">
              <w:t>ALL LC Events</w:t>
            </w:r>
          </w:p>
          <w:p w:rsidR="000D38F3" w:rsidRPr="0031133B" w:rsidRDefault="000D38F3">
            <w:pPr>
              <w:pStyle w:val="ListParagraph"/>
              <w:ind w:left="0"/>
            </w:pPr>
          </w:p>
        </w:tc>
        <w:tc>
          <w:tcPr>
            <w:tcW w:w="193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hanging="23"/>
            </w:pPr>
            <w:r w:rsidRPr="0031133B">
              <w:t>25 points for 3 events for the semester</w:t>
            </w:r>
          </w:p>
        </w:tc>
        <w:tc>
          <w:tcPr>
            <w:tcW w:w="822"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75</w:t>
            </w:r>
          </w:p>
        </w:tc>
        <w:tc>
          <w:tcPr>
            <w:tcW w:w="4680" w:type="dxa"/>
            <w:tcBorders>
              <w:top w:val="single" w:sz="4" w:space="0" w:color="auto"/>
              <w:left w:val="single" w:sz="4" w:space="0" w:color="auto"/>
              <w:bottom w:val="single" w:sz="4" w:space="0" w:color="auto"/>
              <w:right w:val="single" w:sz="4" w:space="0" w:color="auto"/>
            </w:tcBorders>
          </w:tcPr>
          <w:p w:rsidR="000D38F3" w:rsidRPr="0031133B" w:rsidRDefault="000D38F3" w:rsidP="000D38F3">
            <w:pPr>
              <w:pStyle w:val="ListParagraph"/>
              <w:numPr>
                <w:ilvl w:val="0"/>
                <w:numId w:val="33"/>
              </w:numPr>
              <w:tabs>
                <w:tab w:val="left" w:pos="162"/>
              </w:tabs>
              <w:ind w:right="355"/>
            </w:pPr>
            <w:r w:rsidRPr="0031133B">
              <w:t>September: Tie-Dye</w:t>
            </w:r>
          </w:p>
          <w:p w:rsidR="000D38F3" w:rsidRPr="0031133B" w:rsidRDefault="000D38F3" w:rsidP="000D38F3">
            <w:pPr>
              <w:pStyle w:val="ListParagraph"/>
              <w:numPr>
                <w:ilvl w:val="0"/>
                <w:numId w:val="33"/>
              </w:numPr>
              <w:ind w:left="162" w:right="355" w:hanging="162"/>
            </w:pPr>
            <w:r w:rsidRPr="0031133B">
              <w:t>October: TBD</w:t>
            </w:r>
          </w:p>
          <w:p w:rsidR="000D38F3" w:rsidRPr="0031133B" w:rsidRDefault="000D38F3" w:rsidP="000D38F3">
            <w:pPr>
              <w:pStyle w:val="ListParagraph"/>
              <w:numPr>
                <w:ilvl w:val="0"/>
                <w:numId w:val="32"/>
              </w:numPr>
              <w:ind w:left="162" w:right="355" w:hanging="180"/>
            </w:pPr>
            <w:r w:rsidRPr="0031133B">
              <w:t>November: TBD</w:t>
            </w:r>
          </w:p>
          <w:p w:rsidR="000D38F3" w:rsidRPr="0031133B" w:rsidRDefault="000D38F3" w:rsidP="000D38F3">
            <w:pPr>
              <w:pStyle w:val="ListParagraph"/>
              <w:numPr>
                <w:ilvl w:val="0"/>
                <w:numId w:val="32"/>
              </w:numPr>
              <w:ind w:left="162" w:right="355" w:hanging="180"/>
            </w:pPr>
          </w:p>
        </w:tc>
      </w:tr>
      <w:tr w:rsidR="000D38F3" w:rsidRPr="0031133B" w:rsidTr="000D38F3">
        <w:trPr>
          <w:jc w:val="center"/>
        </w:trPr>
        <w:tc>
          <w:tcPr>
            <w:tcW w:w="1743"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hanging="23"/>
            </w:pPr>
            <w:r w:rsidRPr="0031133B">
              <w:t>Bi-Weekly Communication with LC Students</w:t>
            </w:r>
          </w:p>
        </w:tc>
        <w:tc>
          <w:tcPr>
            <w:tcW w:w="1930"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hanging="23"/>
            </w:pPr>
            <w:r w:rsidRPr="0031133B">
              <w:t>10 points each for 8 times during the semester</w:t>
            </w:r>
          </w:p>
        </w:tc>
        <w:tc>
          <w:tcPr>
            <w:tcW w:w="822" w:type="dxa"/>
            <w:tcBorders>
              <w:top w:val="single" w:sz="4" w:space="0" w:color="auto"/>
              <w:left w:val="single" w:sz="4" w:space="0" w:color="auto"/>
              <w:bottom w:val="single" w:sz="4" w:space="0" w:color="auto"/>
              <w:right w:val="single" w:sz="4" w:space="0" w:color="auto"/>
            </w:tcBorders>
            <w:hideMark/>
          </w:tcPr>
          <w:p w:rsidR="000D38F3" w:rsidRPr="0031133B" w:rsidRDefault="000D38F3">
            <w:pPr>
              <w:pStyle w:val="ListParagraph"/>
              <w:ind w:left="0"/>
            </w:pPr>
            <w:r w:rsidRPr="0031133B">
              <w:t>80</w:t>
            </w:r>
          </w:p>
        </w:tc>
        <w:tc>
          <w:tcPr>
            <w:tcW w:w="4680" w:type="dxa"/>
            <w:tcBorders>
              <w:top w:val="single" w:sz="4" w:space="0" w:color="auto"/>
              <w:left w:val="single" w:sz="4" w:space="0" w:color="auto"/>
              <w:bottom w:val="single" w:sz="4" w:space="0" w:color="auto"/>
              <w:right w:val="single" w:sz="4" w:space="0" w:color="auto"/>
            </w:tcBorders>
          </w:tcPr>
          <w:p w:rsidR="000D38F3" w:rsidRPr="0031133B" w:rsidRDefault="000D38F3">
            <w:pPr>
              <w:pStyle w:val="ListParagraph"/>
              <w:ind w:left="0"/>
            </w:pPr>
            <w:r w:rsidRPr="0031133B">
              <w:t>Starting the first week of school:</w:t>
            </w:r>
          </w:p>
          <w:p w:rsidR="000D38F3" w:rsidRPr="0031133B" w:rsidRDefault="000D38F3">
            <w:pPr>
              <w:pStyle w:val="ListParagraph"/>
              <w:ind w:left="0"/>
            </w:pPr>
          </w:p>
        </w:tc>
      </w:tr>
    </w:tbl>
    <w:p w:rsidR="000D38F3" w:rsidRPr="0031133B" w:rsidRDefault="000D38F3" w:rsidP="000D38F3">
      <w:pPr>
        <w:rPr>
          <w:b/>
        </w:rPr>
      </w:pPr>
    </w:p>
    <w:p w:rsidR="00915F7E" w:rsidRPr="0031133B" w:rsidRDefault="00915F7E" w:rsidP="00EB552E">
      <w:pPr>
        <w:rPr>
          <w:b/>
        </w:rPr>
      </w:pPr>
    </w:p>
    <w:p w:rsidR="00461106" w:rsidRPr="0031133B" w:rsidRDefault="00461106" w:rsidP="00EB552E">
      <w:pPr>
        <w:rPr>
          <w:b/>
        </w:rPr>
      </w:pPr>
    </w:p>
    <w:p w:rsidR="006039C3" w:rsidRPr="0031133B" w:rsidRDefault="006039C3" w:rsidP="006039C3">
      <w:pPr>
        <w:ind w:left="-90"/>
        <w:rPr>
          <w:b/>
        </w:rPr>
      </w:pPr>
      <w:r w:rsidRPr="0031133B">
        <w:rPr>
          <w:b/>
        </w:rPr>
        <w:t>Code of Academic Integrity policy statement:</w:t>
      </w:r>
    </w:p>
    <w:p w:rsidR="006039C3" w:rsidRPr="0031133B" w:rsidRDefault="006039C3" w:rsidP="006039C3">
      <w:pPr>
        <w:ind w:left="-90"/>
        <w:rPr>
          <w:i/>
          <w:iCs/>
        </w:rPr>
      </w:pPr>
      <w:r w:rsidRPr="0031133B">
        <w:rPr>
          <w:i/>
          <w:iCs/>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8" w:history="1">
        <w:r w:rsidRPr="0031133B">
          <w:rPr>
            <w:rStyle w:val="Hyperlink"/>
            <w:i/>
            <w:iCs/>
          </w:rPr>
          <w:t>http://www.fau.edu/regulations/chapter4/4.001_Code_of_Academic_Integrity.pdf</w:t>
        </w:r>
      </w:hyperlink>
      <w:r w:rsidRPr="0031133B">
        <w:rPr>
          <w:i/>
          <w:iCs/>
        </w:rPr>
        <w:t>.</w:t>
      </w:r>
    </w:p>
    <w:p w:rsidR="006039C3" w:rsidRPr="0031133B" w:rsidRDefault="006039C3" w:rsidP="006039C3">
      <w:pPr>
        <w:ind w:left="-90"/>
      </w:pPr>
    </w:p>
    <w:p w:rsidR="006039C3" w:rsidRPr="0031133B" w:rsidRDefault="006039C3" w:rsidP="006039C3">
      <w:pPr>
        <w:ind w:left="-90"/>
        <w:rPr>
          <w:b/>
          <w:bCs/>
        </w:rPr>
      </w:pPr>
      <w:r w:rsidRPr="0031133B">
        <w:rPr>
          <w:b/>
          <w:bCs/>
        </w:rPr>
        <w:t>Americans with Disabilities Act Amendments Act (ADAAA):</w:t>
      </w:r>
    </w:p>
    <w:p w:rsidR="006039C3" w:rsidRPr="0031133B" w:rsidRDefault="006039C3" w:rsidP="006039C3">
      <w:pPr>
        <w:ind w:left="-90"/>
      </w:pPr>
      <w:r w:rsidRPr="0031133B">
        <w:t>In compliance with the Americans with Disabilities Act Amendments Act of 2008 (ADAAA), students who require reasonable accommodations due to a disability to properly execute coursework must register with the Student Accessibility Services (SAS) -- in Boca Raton, SU 133 (561-297-3880); in Davie, LA 131 (954-236-1222) or in Jupiter, SR 110 (561-799-8585) – and follow all SAS procedures.</w:t>
      </w:r>
    </w:p>
    <w:p w:rsidR="006039C3" w:rsidRPr="0031133B" w:rsidRDefault="006039C3" w:rsidP="006039C3">
      <w:pPr>
        <w:pStyle w:val="NoSpacing"/>
        <w:ind w:left="-90"/>
      </w:pPr>
    </w:p>
    <w:p w:rsidR="006039C3" w:rsidRPr="0031133B" w:rsidRDefault="006039C3" w:rsidP="006039C3">
      <w:pPr>
        <w:pStyle w:val="NoSpacing"/>
        <w:ind w:left="-90"/>
        <w:rPr>
          <w:b/>
        </w:rPr>
      </w:pPr>
      <w:r w:rsidRPr="0031133B">
        <w:rPr>
          <w:b/>
        </w:rPr>
        <w:t>Incompletes and makeup, late work:</w:t>
      </w:r>
    </w:p>
    <w:p w:rsidR="006039C3" w:rsidRPr="0031133B" w:rsidRDefault="006039C3" w:rsidP="006039C3">
      <w:pPr>
        <w:pStyle w:val="NoSpacing"/>
        <w:ind w:left="-90"/>
      </w:pPr>
      <w:r w:rsidRPr="0031133B">
        <w:t xml:space="preserve">No late work will be accepted.  However, students will not be penalized for absences due to participation in University-approved activities, including athletic or scholastics teams, musical and theatrical performances, and debate activities.  Reasonable accommodations will also be made for students participating in a religious observance.  Grades of Incomplete (“I”) are reserved for students who are passing the course but have not completed all the required work because of exceptional circumstances. </w:t>
      </w:r>
    </w:p>
    <w:p w:rsidR="006039C3" w:rsidRPr="0031133B" w:rsidRDefault="006039C3" w:rsidP="006039C3">
      <w:pPr>
        <w:pStyle w:val="NoSpacing"/>
        <w:ind w:left="-90"/>
      </w:pPr>
    </w:p>
    <w:p w:rsidR="006039C3" w:rsidRPr="0031133B" w:rsidRDefault="006039C3" w:rsidP="006039C3">
      <w:pPr>
        <w:widowControl w:val="0"/>
        <w:autoSpaceDE w:val="0"/>
        <w:autoSpaceDN w:val="0"/>
        <w:adjustRightInd w:val="0"/>
        <w:spacing w:before="40" w:after="40"/>
        <w:ind w:left="-90"/>
      </w:pPr>
      <w:r w:rsidRPr="0031133B">
        <w:rPr>
          <w:b/>
          <w:bCs/>
        </w:rPr>
        <w:t>Religious Accommodations:</w:t>
      </w:r>
    </w:p>
    <w:p w:rsidR="006039C3" w:rsidRPr="0031133B" w:rsidRDefault="006039C3" w:rsidP="006039C3">
      <w:pPr>
        <w:widowControl w:val="0"/>
        <w:autoSpaceDE w:val="0"/>
        <w:autoSpaceDN w:val="0"/>
        <w:adjustRightInd w:val="0"/>
        <w:spacing w:before="40" w:after="40"/>
        <w:ind w:left="-90"/>
      </w:pPr>
      <w:r w:rsidRPr="0031133B">
        <w:rPr>
          <w:color w:val="000000"/>
          <w:shd w:val="clear" w:color="auto" w:fill="FFFFFF"/>
        </w:rPr>
        <w:t xml:space="preserve">Students have the right to reasonable accommodations from the University in order to observe religious practices and beliefs. If </w:t>
      </w:r>
      <w:r w:rsidRPr="0031133B">
        <w:rPr>
          <w:shd w:val="clear" w:color="auto" w:fill="FFFFFF"/>
        </w:rPr>
        <w:t>a student is going to miss class due to a religious observance, they must notify the instructor no later than the second week of the term. For more information, go to </w:t>
      </w:r>
      <w:hyperlink r:id="rId9" w:history="1">
        <w:r w:rsidRPr="0031133B">
          <w:rPr>
            <w:u w:val="single"/>
            <w:shd w:val="clear" w:color="auto" w:fill="FFFFFF"/>
          </w:rPr>
          <w:t>http://www.fau.edu/regulations/chapter2/Reg%202.007%208-12.pdf</w:t>
        </w:r>
      </w:hyperlink>
      <w:r w:rsidRPr="0031133B">
        <w:rPr>
          <w:shd w:val="clear" w:color="auto" w:fill="FFFFFF"/>
        </w:rPr>
        <w:t>.  </w:t>
      </w:r>
      <w:r w:rsidRPr="0031133B">
        <w:t xml:space="preserve"> </w:t>
      </w:r>
    </w:p>
    <w:p w:rsidR="006039C3" w:rsidRPr="0031133B" w:rsidRDefault="006039C3" w:rsidP="006039C3">
      <w:pPr>
        <w:ind w:left="-90"/>
        <w:rPr>
          <w:b/>
        </w:rPr>
      </w:pPr>
    </w:p>
    <w:p w:rsidR="000022D2" w:rsidRPr="0031133B" w:rsidRDefault="000022D2" w:rsidP="000022D2">
      <w:pPr>
        <w:widowControl w:val="0"/>
        <w:rPr>
          <w:b/>
          <w:bCs/>
          <w:color w:val="000000"/>
          <w:kern w:val="28"/>
          <w:u w:val="single"/>
          <w14:cntxtAlts/>
        </w:rPr>
      </w:pPr>
      <w:r w:rsidRPr="0031133B">
        <w:rPr>
          <w:b/>
          <w:bCs/>
          <w:color w:val="000000"/>
          <w:kern w:val="28"/>
          <w:u w:val="single"/>
          <w14:cntxtAlts/>
        </w:rPr>
        <w:t xml:space="preserve">Learning Community Liaison </w:t>
      </w:r>
      <w:r w:rsidR="00A76B8A" w:rsidRPr="0031133B">
        <w:rPr>
          <w:b/>
          <w:bCs/>
          <w:color w:val="000000"/>
          <w:kern w:val="28"/>
          <w:u w:val="single"/>
          <w14:cntxtAlts/>
        </w:rPr>
        <w:t>Spring</w:t>
      </w:r>
      <w:r w:rsidRPr="0031133B">
        <w:rPr>
          <w:b/>
          <w:bCs/>
          <w:color w:val="000000"/>
          <w:kern w:val="28"/>
          <w:u w:val="single"/>
          <w14:cntxtAlts/>
        </w:rPr>
        <w:t xml:space="preserve"> Schedule:</w:t>
      </w:r>
    </w:p>
    <w:p w:rsidR="000022D2" w:rsidRPr="0031133B" w:rsidRDefault="000022D2" w:rsidP="000022D2">
      <w:pPr>
        <w:widowControl w:val="0"/>
        <w:rPr>
          <w:b/>
          <w:bCs/>
          <w:color w:val="000000"/>
          <w:kern w:val="28"/>
          <w14:cntxtAlts/>
        </w:rPr>
      </w:pPr>
    </w:p>
    <w:p w:rsidR="000022D2" w:rsidRPr="0031133B" w:rsidRDefault="000022D2" w:rsidP="000022D2">
      <w:pPr>
        <w:widowControl w:val="0"/>
        <w:rPr>
          <w:b/>
          <w:bCs/>
          <w:color w:val="000000"/>
          <w:kern w:val="28"/>
          <w14:cntxtAlts/>
        </w:rPr>
      </w:pPr>
      <w:r w:rsidRPr="0031133B">
        <w:rPr>
          <w:b/>
          <w:bCs/>
          <w:color w:val="000000"/>
          <w:kern w:val="28"/>
          <w14:cntxtAlts/>
        </w:rPr>
        <w:t xml:space="preserve">Training </w:t>
      </w:r>
      <w:r w:rsidR="00A76B8A" w:rsidRPr="0031133B">
        <w:rPr>
          <w:b/>
          <w:bCs/>
          <w:color w:val="000000"/>
          <w:kern w:val="28"/>
          <w14:cntxtAlts/>
        </w:rPr>
        <w:t>Week 1</w:t>
      </w:r>
      <w:r w:rsidRPr="0031133B">
        <w:rPr>
          <w:b/>
          <w:bCs/>
          <w:color w:val="000000"/>
          <w:kern w:val="28"/>
          <w14:cntxtAlts/>
        </w:rPr>
        <w:t xml:space="preserve">:  </w:t>
      </w:r>
    </w:p>
    <w:p w:rsidR="000022D2" w:rsidRPr="0031133B" w:rsidRDefault="000022D2" w:rsidP="007A5AB1">
      <w:pPr>
        <w:pStyle w:val="ListParagraph"/>
        <w:widowControl w:val="0"/>
        <w:numPr>
          <w:ilvl w:val="0"/>
          <w:numId w:val="16"/>
        </w:numPr>
        <w:rPr>
          <w:color w:val="000000"/>
          <w:kern w:val="28"/>
          <w14:cntxtAlts/>
        </w:rPr>
      </w:pPr>
      <w:r w:rsidRPr="0031133B">
        <w:rPr>
          <w:color w:val="000000"/>
          <w:kern w:val="28"/>
          <w14:cntxtAlts/>
        </w:rPr>
        <w:t>What is a Learning Community?</w:t>
      </w:r>
    </w:p>
    <w:p w:rsidR="000022D2" w:rsidRPr="0031133B" w:rsidRDefault="000022D2" w:rsidP="007A5AB1">
      <w:pPr>
        <w:pStyle w:val="ListParagraph"/>
        <w:widowControl w:val="0"/>
        <w:numPr>
          <w:ilvl w:val="0"/>
          <w:numId w:val="16"/>
        </w:numPr>
        <w:rPr>
          <w:color w:val="000000"/>
          <w:kern w:val="28"/>
          <w14:cntxtAlts/>
        </w:rPr>
      </w:pPr>
      <w:r w:rsidRPr="0031133B">
        <w:rPr>
          <w:color w:val="000000"/>
          <w:kern w:val="28"/>
          <w14:cntxtAlts/>
        </w:rPr>
        <w:t>The Role of the Learning Community Liaison</w:t>
      </w:r>
    </w:p>
    <w:p w:rsidR="000022D2" w:rsidRPr="0031133B" w:rsidRDefault="000022D2" w:rsidP="007A5AB1">
      <w:pPr>
        <w:pStyle w:val="ListParagraph"/>
        <w:widowControl w:val="0"/>
        <w:numPr>
          <w:ilvl w:val="0"/>
          <w:numId w:val="16"/>
        </w:numPr>
        <w:rPr>
          <w:color w:val="000000"/>
          <w:kern w:val="28"/>
          <w14:cntxtAlts/>
        </w:rPr>
      </w:pPr>
      <w:r w:rsidRPr="0031133B">
        <w:rPr>
          <w:color w:val="000000"/>
          <w:kern w:val="28"/>
          <w14:cntxtAlts/>
        </w:rPr>
        <w:t>LCL Mission &amp; Goals</w:t>
      </w:r>
    </w:p>
    <w:p w:rsidR="000022D2" w:rsidRPr="0031133B" w:rsidRDefault="000022D2" w:rsidP="007A5AB1">
      <w:pPr>
        <w:pStyle w:val="ListParagraph"/>
        <w:widowControl w:val="0"/>
        <w:numPr>
          <w:ilvl w:val="0"/>
          <w:numId w:val="16"/>
        </w:numPr>
        <w:rPr>
          <w:color w:val="000000"/>
          <w:kern w:val="28"/>
          <w14:cntxtAlts/>
        </w:rPr>
      </w:pPr>
      <w:r w:rsidRPr="0031133B">
        <w:rPr>
          <w:color w:val="000000"/>
          <w:kern w:val="28"/>
          <w14:cntxtAlts/>
        </w:rPr>
        <w:t>What do you want to get out of this experience?</w:t>
      </w:r>
    </w:p>
    <w:p w:rsidR="000022D2" w:rsidRPr="0031133B" w:rsidRDefault="000022D2" w:rsidP="007A5AB1">
      <w:pPr>
        <w:pStyle w:val="ListParagraph"/>
        <w:widowControl w:val="0"/>
        <w:numPr>
          <w:ilvl w:val="0"/>
          <w:numId w:val="16"/>
        </w:numPr>
        <w:rPr>
          <w:color w:val="000000"/>
          <w:kern w:val="28"/>
          <w14:cntxtAlts/>
        </w:rPr>
      </w:pPr>
      <w:r w:rsidRPr="0031133B">
        <w:rPr>
          <w:color w:val="000000"/>
          <w:kern w:val="28"/>
          <w14:cntxtAlts/>
        </w:rPr>
        <w:t>What we expect from you.</w:t>
      </w:r>
    </w:p>
    <w:p w:rsidR="000022D2" w:rsidRPr="0031133B" w:rsidRDefault="000022D2" w:rsidP="007A5AB1">
      <w:pPr>
        <w:pStyle w:val="ListParagraph"/>
        <w:widowControl w:val="0"/>
        <w:numPr>
          <w:ilvl w:val="0"/>
          <w:numId w:val="16"/>
        </w:numPr>
        <w:rPr>
          <w:color w:val="000000"/>
          <w:kern w:val="28"/>
          <w14:cntxtAlts/>
        </w:rPr>
      </w:pPr>
      <w:r w:rsidRPr="0031133B">
        <w:rPr>
          <w:color w:val="000000"/>
          <w:kern w:val="28"/>
          <w14:cntxtAlts/>
        </w:rPr>
        <w:lastRenderedPageBreak/>
        <w:t>Attendance Policy</w:t>
      </w:r>
    </w:p>
    <w:p w:rsidR="00D21FEA" w:rsidRPr="0031133B" w:rsidRDefault="00D21FEA" w:rsidP="00D21FEA">
      <w:pPr>
        <w:pStyle w:val="ListParagraph"/>
        <w:widowControl w:val="0"/>
        <w:rPr>
          <w:color w:val="000000"/>
          <w:kern w:val="28"/>
          <w14:cntxtAlts/>
        </w:rPr>
      </w:pPr>
    </w:p>
    <w:p w:rsidR="007A5AB1" w:rsidRPr="0031133B" w:rsidRDefault="007A5AB1" w:rsidP="007A5AB1">
      <w:pPr>
        <w:widowControl w:val="0"/>
        <w:rPr>
          <w:b/>
          <w:bCs/>
          <w:color w:val="000000"/>
          <w:kern w:val="28"/>
          <w14:cntxtAlts/>
        </w:rPr>
      </w:pPr>
      <w:r w:rsidRPr="0031133B">
        <w:rPr>
          <w:b/>
          <w:bCs/>
          <w:color w:val="000000"/>
          <w:kern w:val="28"/>
          <w14:cntxtAlts/>
        </w:rPr>
        <w:t xml:space="preserve">Training Week 2:  </w:t>
      </w:r>
    </w:p>
    <w:p w:rsidR="00107C38" w:rsidRPr="0031133B" w:rsidRDefault="00107C38" w:rsidP="00107C38">
      <w:pPr>
        <w:pStyle w:val="ListParagraph"/>
        <w:widowControl w:val="0"/>
        <w:numPr>
          <w:ilvl w:val="0"/>
          <w:numId w:val="18"/>
        </w:numPr>
        <w:rPr>
          <w:color w:val="000000"/>
          <w:kern w:val="28"/>
          <w14:cntxtAlts/>
        </w:rPr>
      </w:pPr>
      <w:r w:rsidRPr="0031133B">
        <w:rPr>
          <w:color w:val="000000"/>
          <w:kern w:val="28"/>
          <w14:cntxtAlts/>
        </w:rPr>
        <w:t>Team Building and Ice Breakers – what are they?</w:t>
      </w:r>
    </w:p>
    <w:p w:rsidR="00107C38" w:rsidRPr="0031133B" w:rsidRDefault="00107C38" w:rsidP="00107C38">
      <w:pPr>
        <w:pStyle w:val="ListParagraph"/>
        <w:widowControl w:val="0"/>
        <w:numPr>
          <w:ilvl w:val="0"/>
          <w:numId w:val="18"/>
        </w:numPr>
        <w:rPr>
          <w:color w:val="000000"/>
          <w:kern w:val="28"/>
          <w14:cntxtAlts/>
        </w:rPr>
      </w:pPr>
      <w:r w:rsidRPr="0031133B">
        <w:rPr>
          <w:color w:val="000000"/>
          <w:kern w:val="28"/>
          <w14:cntxtAlts/>
        </w:rPr>
        <w:t>What role will the LCLs play with the Learning Community Program?</w:t>
      </w:r>
    </w:p>
    <w:p w:rsidR="00107C38" w:rsidRPr="0031133B" w:rsidRDefault="00107C38" w:rsidP="00107C38">
      <w:pPr>
        <w:pStyle w:val="ListParagraph"/>
        <w:widowControl w:val="0"/>
        <w:numPr>
          <w:ilvl w:val="0"/>
          <w:numId w:val="18"/>
        </w:numPr>
        <w:rPr>
          <w:color w:val="000000"/>
          <w:kern w:val="28"/>
          <w14:cntxtAlts/>
        </w:rPr>
      </w:pPr>
      <w:r w:rsidRPr="0031133B">
        <w:rPr>
          <w:color w:val="000000"/>
          <w:kern w:val="28"/>
          <w14:cntxtAlts/>
        </w:rPr>
        <w:t>Preparing for first LC meeting with students</w:t>
      </w:r>
    </w:p>
    <w:p w:rsidR="00107C38" w:rsidRPr="0031133B" w:rsidRDefault="00107C38" w:rsidP="00107C38">
      <w:pPr>
        <w:pStyle w:val="ListParagraph"/>
        <w:widowControl w:val="0"/>
        <w:numPr>
          <w:ilvl w:val="0"/>
          <w:numId w:val="18"/>
        </w:numPr>
        <w:rPr>
          <w:color w:val="000000"/>
          <w:kern w:val="28"/>
          <w14:cntxtAlts/>
        </w:rPr>
      </w:pPr>
      <w:r w:rsidRPr="0031133B">
        <w:rPr>
          <w:color w:val="000000"/>
          <w:kern w:val="28"/>
          <w14:cntxtAlts/>
        </w:rPr>
        <w:t>Executive Board Voting</w:t>
      </w:r>
    </w:p>
    <w:p w:rsidR="00107C38" w:rsidRPr="0031133B" w:rsidRDefault="00107C38" w:rsidP="007A5AB1">
      <w:pPr>
        <w:widowControl w:val="0"/>
        <w:rPr>
          <w:b/>
          <w:bCs/>
          <w:color w:val="000000"/>
          <w:kern w:val="28"/>
          <w14:cntxtAlts/>
        </w:rPr>
      </w:pPr>
    </w:p>
    <w:p w:rsidR="007A5AB1" w:rsidRPr="0031133B" w:rsidRDefault="007A5AB1" w:rsidP="007A5AB1">
      <w:pPr>
        <w:widowControl w:val="0"/>
        <w:rPr>
          <w:b/>
          <w:bCs/>
          <w:color w:val="000000"/>
          <w:kern w:val="28"/>
          <w14:cntxtAlts/>
        </w:rPr>
      </w:pPr>
      <w:r w:rsidRPr="0031133B">
        <w:rPr>
          <w:b/>
          <w:bCs/>
          <w:color w:val="000000"/>
          <w:kern w:val="28"/>
          <w14:cntxtAlts/>
        </w:rPr>
        <w:t xml:space="preserve">Training Week 3:  </w:t>
      </w:r>
    </w:p>
    <w:p w:rsidR="00270196" w:rsidRPr="0031133B" w:rsidRDefault="00270196" w:rsidP="00270196">
      <w:pPr>
        <w:pStyle w:val="ListParagraph"/>
        <w:widowControl w:val="0"/>
        <w:numPr>
          <w:ilvl w:val="0"/>
          <w:numId w:val="29"/>
        </w:numPr>
        <w:rPr>
          <w:bCs/>
          <w:color w:val="000000"/>
          <w:kern w:val="28"/>
          <w14:cntxtAlts/>
        </w:rPr>
      </w:pPr>
      <w:r w:rsidRPr="0031133B">
        <w:rPr>
          <w:bCs/>
          <w:color w:val="000000"/>
          <w:kern w:val="28"/>
          <w14:cntxtAlts/>
        </w:rPr>
        <w:t>Define Your Why Workshop</w:t>
      </w:r>
    </w:p>
    <w:p w:rsidR="00270196" w:rsidRPr="0031133B" w:rsidRDefault="00270196" w:rsidP="00270196">
      <w:pPr>
        <w:pStyle w:val="ListParagraph"/>
        <w:widowControl w:val="0"/>
        <w:numPr>
          <w:ilvl w:val="1"/>
          <w:numId w:val="29"/>
        </w:numPr>
        <w:rPr>
          <w:bCs/>
          <w:color w:val="000000"/>
          <w:kern w:val="28"/>
          <w14:cntxtAlts/>
        </w:rPr>
      </w:pPr>
      <w:r w:rsidRPr="0031133B">
        <w:rPr>
          <w:bCs/>
          <w:color w:val="000000"/>
          <w:kern w:val="28"/>
          <w14:cntxtAlts/>
        </w:rPr>
        <w:t>Determine the why behind you choice as a LCL/Student Leader</w:t>
      </w:r>
    </w:p>
    <w:p w:rsidR="00270196" w:rsidRPr="0031133B" w:rsidRDefault="00270196" w:rsidP="00270196">
      <w:pPr>
        <w:pStyle w:val="ListParagraph"/>
        <w:widowControl w:val="0"/>
        <w:numPr>
          <w:ilvl w:val="1"/>
          <w:numId w:val="29"/>
        </w:numPr>
        <w:rPr>
          <w:bCs/>
          <w:color w:val="000000"/>
          <w:kern w:val="28"/>
          <w14:cntxtAlts/>
        </w:rPr>
      </w:pPr>
      <w:r w:rsidRPr="0031133B">
        <w:rPr>
          <w:bCs/>
          <w:color w:val="000000"/>
          <w:kern w:val="28"/>
          <w14:cntxtAlts/>
        </w:rPr>
        <w:t>Understanding the reasoning behind your choices and how it affects you</w:t>
      </w:r>
    </w:p>
    <w:p w:rsidR="007A5AB1" w:rsidRPr="0031133B" w:rsidRDefault="007A5AB1" w:rsidP="007A5AB1">
      <w:pPr>
        <w:widowControl w:val="0"/>
        <w:rPr>
          <w:b/>
          <w:bCs/>
          <w:color w:val="000000"/>
          <w:kern w:val="28"/>
          <w14:cntxtAlts/>
        </w:rPr>
      </w:pPr>
      <w:r w:rsidRPr="0031133B">
        <w:rPr>
          <w:b/>
          <w:bCs/>
          <w:color w:val="000000"/>
          <w:kern w:val="28"/>
          <w14:cntxtAlts/>
        </w:rPr>
        <w:t xml:space="preserve">Training Week 4:  </w:t>
      </w:r>
    </w:p>
    <w:p w:rsidR="00270196" w:rsidRPr="0031133B" w:rsidRDefault="00270196" w:rsidP="00270196">
      <w:pPr>
        <w:pStyle w:val="ListParagraph"/>
        <w:widowControl w:val="0"/>
        <w:numPr>
          <w:ilvl w:val="0"/>
          <w:numId w:val="29"/>
        </w:numPr>
        <w:rPr>
          <w:bCs/>
          <w:color w:val="000000"/>
          <w:kern w:val="28"/>
          <w14:cntxtAlts/>
        </w:rPr>
      </w:pPr>
      <w:r w:rsidRPr="0031133B">
        <w:rPr>
          <w:bCs/>
          <w:color w:val="000000"/>
          <w:kern w:val="28"/>
          <w14:cntxtAlts/>
        </w:rPr>
        <w:t>Lead With Your Voice Workshop</w:t>
      </w:r>
    </w:p>
    <w:p w:rsidR="00270196" w:rsidRPr="0031133B" w:rsidRDefault="00270196" w:rsidP="00270196">
      <w:pPr>
        <w:pStyle w:val="ListParagraph"/>
        <w:widowControl w:val="0"/>
        <w:numPr>
          <w:ilvl w:val="1"/>
          <w:numId w:val="29"/>
        </w:numPr>
        <w:rPr>
          <w:bCs/>
          <w:color w:val="000000"/>
          <w:kern w:val="28"/>
          <w14:cntxtAlts/>
        </w:rPr>
      </w:pPr>
      <w:r w:rsidRPr="0031133B">
        <w:rPr>
          <w:bCs/>
          <w:color w:val="000000"/>
          <w:kern w:val="28"/>
          <w14:cntxtAlts/>
        </w:rPr>
        <w:t xml:space="preserve">Learn how tone, pitch, confidence, and passion can alter the message in your presentation. </w:t>
      </w:r>
    </w:p>
    <w:p w:rsidR="00270196" w:rsidRPr="0031133B" w:rsidRDefault="00270196" w:rsidP="00270196">
      <w:pPr>
        <w:pStyle w:val="ListParagraph"/>
        <w:widowControl w:val="0"/>
        <w:rPr>
          <w:bCs/>
          <w:color w:val="000000"/>
          <w:kern w:val="28"/>
          <w14:cntxtAlts/>
        </w:rPr>
      </w:pPr>
    </w:p>
    <w:p w:rsidR="007A5AB1" w:rsidRPr="0031133B" w:rsidRDefault="007A5AB1" w:rsidP="007A5AB1">
      <w:pPr>
        <w:widowControl w:val="0"/>
        <w:rPr>
          <w:b/>
          <w:bCs/>
          <w:color w:val="000000"/>
          <w:kern w:val="28"/>
          <w14:cntxtAlts/>
        </w:rPr>
      </w:pPr>
      <w:r w:rsidRPr="0031133B">
        <w:rPr>
          <w:b/>
          <w:bCs/>
          <w:color w:val="000000"/>
          <w:kern w:val="28"/>
          <w14:cntxtAlts/>
        </w:rPr>
        <w:t xml:space="preserve">Training Week 5:  </w:t>
      </w:r>
    </w:p>
    <w:p w:rsidR="00270196" w:rsidRPr="0031133B" w:rsidRDefault="00270196" w:rsidP="00270196">
      <w:pPr>
        <w:pStyle w:val="ListParagraph"/>
        <w:widowControl w:val="0"/>
        <w:numPr>
          <w:ilvl w:val="0"/>
          <w:numId w:val="29"/>
        </w:numPr>
        <w:rPr>
          <w:bCs/>
          <w:color w:val="000000"/>
          <w:kern w:val="28"/>
          <w14:cntxtAlts/>
        </w:rPr>
      </w:pPr>
      <w:r w:rsidRPr="0031133B">
        <w:rPr>
          <w:bCs/>
          <w:color w:val="000000"/>
          <w:kern w:val="28"/>
          <w14:cntxtAlts/>
        </w:rPr>
        <w:t>Five Practices of Exemplary Leadership Workshop</w:t>
      </w:r>
    </w:p>
    <w:p w:rsidR="00270196" w:rsidRPr="0031133B" w:rsidRDefault="00270196" w:rsidP="00270196">
      <w:pPr>
        <w:pStyle w:val="ListParagraph"/>
        <w:widowControl w:val="0"/>
        <w:numPr>
          <w:ilvl w:val="1"/>
          <w:numId w:val="29"/>
        </w:numPr>
        <w:rPr>
          <w:bCs/>
          <w:color w:val="000000"/>
          <w:kern w:val="28"/>
          <w14:cntxtAlts/>
        </w:rPr>
      </w:pPr>
      <w:r w:rsidRPr="0031133B">
        <w:rPr>
          <w:bCs/>
          <w:color w:val="000000"/>
          <w:kern w:val="28"/>
          <w14:cntxtAlts/>
        </w:rPr>
        <w:t>Learn and understand the 5 major practices of exemplary leadership</w:t>
      </w:r>
    </w:p>
    <w:p w:rsidR="00270196" w:rsidRPr="0031133B" w:rsidRDefault="00270196" w:rsidP="00270196">
      <w:pPr>
        <w:pStyle w:val="ListParagraph"/>
        <w:widowControl w:val="0"/>
        <w:numPr>
          <w:ilvl w:val="1"/>
          <w:numId w:val="29"/>
        </w:numPr>
        <w:rPr>
          <w:bCs/>
          <w:color w:val="000000"/>
          <w:kern w:val="28"/>
          <w14:cntxtAlts/>
        </w:rPr>
      </w:pPr>
      <w:r w:rsidRPr="0031133B">
        <w:rPr>
          <w:bCs/>
          <w:color w:val="000000"/>
          <w:kern w:val="28"/>
          <w14:cntxtAlts/>
        </w:rPr>
        <w:t>Create ways to implement those practices in your LCL positions</w:t>
      </w:r>
    </w:p>
    <w:p w:rsidR="00270196" w:rsidRPr="0031133B" w:rsidRDefault="00270196" w:rsidP="00270196">
      <w:pPr>
        <w:pStyle w:val="ListParagraph"/>
        <w:widowControl w:val="0"/>
        <w:rPr>
          <w:b/>
          <w:bCs/>
          <w:color w:val="000000"/>
          <w:kern w:val="28"/>
          <w14:cntxtAlts/>
        </w:rPr>
      </w:pPr>
    </w:p>
    <w:p w:rsidR="007A5AB1" w:rsidRPr="0031133B" w:rsidRDefault="007A5AB1" w:rsidP="007A5AB1">
      <w:pPr>
        <w:widowControl w:val="0"/>
        <w:rPr>
          <w:b/>
          <w:bCs/>
          <w:color w:val="000000"/>
          <w:kern w:val="28"/>
          <w14:cntxtAlts/>
        </w:rPr>
      </w:pPr>
      <w:r w:rsidRPr="0031133B">
        <w:rPr>
          <w:b/>
          <w:bCs/>
          <w:color w:val="000000"/>
          <w:kern w:val="28"/>
          <w14:cntxtAlts/>
        </w:rPr>
        <w:t xml:space="preserve">Training Week 6:  </w:t>
      </w:r>
    </w:p>
    <w:p w:rsidR="00270196" w:rsidRPr="0031133B" w:rsidRDefault="00270196" w:rsidP="00270196">
      <w:pPr>
        <w:pStyle w:val="ListParagraph"/>
        <w:widowControl w:val="0"/>
        <w:numPr>
          <w:ilvl w:val="0"/>
          <w:numId w:val="26"/>
        </w:numPr>
        <w:rPr>
          <w:bCs/>
          <w:color w:val="000000"/>
          <w:kern w:val="28"/>
          <w14:cntxtAlts/>
        </w:rPr>
      </w:pPr>
      <w:r w:rsidRPr="0031133B">
        <w:rPr>
          <w:bCs/>
          <w:color w:val="000000"/>
          <w:kern w:val="28"/>
          <w14:cntxtAlts/>
        </w:rPr>
        <w:t>Diversity Workshop</w:t>
      </w:r>
    </w:p>
    <w:p w:rsidR="00915F7E" w:rsidRPr="0031133B" w:rsidRDefault="00915F7E" w:rsidP="00915F7E">
      <w:pPr>
        <w:pStyle w:val="ListParagraph"/>
        <w:widowControl w:val="0"/>
        <w:numPr>
          <w:ilvl w:val="1"/>
          <w:numId w:val="26"/>
        </w:numPr>
        <w:rPr>
          <w:bCs/>
          <w:color w:val="000000"/>
          <w:kern w:val="28"/>
          <w14:cntxtAlts/>
        </w:rPr>
      </w:pPr>
      <w:r w:rsidRPr="0031133B">
        <w:rPr>
          <w:bCs/>
          <w:color w:val="000000"/>
          <w:kern w:val="28"/>
          <w14:cntxtAlts/>
        </w:rPr>
        <w:t>LCLs will learn how to work as a team in a diverse setting</w:t>
      </w:r>
    </w:p>
    <w:p w:rsidR="00915F7E" w:rsidRPr="0031133B" w:rsidRDefault="00915F7E" w:rsidP="00915F7E">
      <w:pPr>
        <w:pStyle w:val="ListParagraph"/>
        <w:widowControl w:val="0"/>
        <w:numPr>
          <w:ilvl w:val="1"/>
          <w:numId w:val="26"/>
        </w:numPr>
        <w:rPr>
          <w:bCs/>
          <w:color w:val="000000"/>
          <w:kern w:val="28"/>
          <w14:cntxtAlts/>
        </w:rPr>
      </w:pPr>
      <w:r w:rsidRPr="0031133B">
        <w:rPr>
          <w:bCs/>
          <w:color w:val="000000"/>
          <w:kern w:val="28"/>
          <w14:cntxtAlts/>
        </w:rPr>
        <w:t xml:space="preserve">LCLs will learn how to mentor students that are from a diverse environment </w:t>
      </w:r>
    </w:p>
    <w:p w:rsidR="00270196" w:rsidRPr="0031133B" w:rsidRDefault="00270196" w:rsidP="007A5AB1">
      <w:pPr>
        <w:widowControl w:val="0"/>
        <w:rPr>
          <w:b/>
          <w:bCs/>
          <w:color w:val="000000"/>
          <w:kern w:val="28"/>
          <w14:cntxtAlts/>
        </w:rPr>
      </w:pPr>
    </w:p>
    <w:p w:rsidR="00056528" w:rsidRPr="0031133B" w:rsidRDefault="007A5AB1" w:rsidP="007A5AB1">
      <w:pPr>
        <w:widowControl w:val="0"/>
        <w:rPr>
          <w:b/>
          <w:bCs/>
          <w:color w:val="000000"/>
          <w:kern w:val="28"/>
          <w14:cntxtAlts/>
        </w:rPr>
      </w:pPr>
      <w:r w:rsidRPr="0031133B">
        <w:rPr>
          <w:b/>
          <w:bCs/>
          <w:color w:val="000000"/>
          <w:kern w:val="28"/>
          <w14:cntxtAlts/>
        </w:rPr>
        <w:t xml:space="preserve">Training Week 7:  </w:t>
      </w:r>
    </w:p>
    <w:p w:rsidR="00270196" w:rsidRPr="0031133B" w:rsidRDefault="00270196" w:rsidP="00270196">
      <w:pPr>
        <w:pStyle w:val="ListParagraph"/>
        <w:widowControl w:val="0"/>
        <w:numPr>
          <w:ilvl w:val="0"/>
          <w:numId w:val="25"/>
        </w:numPr>
        <w:rPr>
          <w:color w:val="000000"/>
          <w:kern w:val="28"/>
          <w14:cntxtAlts/>
        </w:rPr>
      </w:pPr>
      <w:r w:rsidRPr="0031133B">
        <w:rPr>
          <w:color w:val="000000"/>
          <w:kern w:val="28"/>
          <w14:cntxtAlts/>
        </w:rPr>
        <w:t xml:space="preserve">Leadership </w:t>
      </w:r>
      <w:r w:rsidR="00915F7E" w:rsidRPr="0031133B">
        <w:rPr>
          <w:color w:val="000000"/>
          <w:kern w:val="28"/>
          <w14:cntxtAlts/>
        </w:rPr>
        <w:t xml:space="preserve">and Facilitation </w:t>
      </w:r>
      <w:r w:rsidRPr="0031133B">
        <w:rPr>
          <w:color w:val="000000"/>
          <w:kern w:val="28"/>
          <w14:cntxtAlts/>
        </w:rPr>
        <w:t>Activity</w:t>
      </w:r>
    </w:p>
    <w:p w:rsidR="00270196" w:rsidRPr="0031133B" w:rsidRDefault="00270196" w:rsidP="00270196">
      <w:pPr>
        <w:pStyle w:val="ListParagraph"/>
        <w:widowControl w:val="0"/>
        <w:numPr>
          <w:ilvl w:val="0"/>
          <w:numId w:val="25"/>
        </w:numPr>
        <w:rPr>
          <w:color w:val="000000"/>
          <w:kern w:val="28"/>
          <w14:cntxtAlts/>
        </w:rPr>
      </w:pPr>
      <w:r w:rsidRPr="0031133B">
        <w:rPr>
          <w:color w:val="000000"/>
          <w:kern w:val="28"/>
          <w14:cntxtAlts/>
        </w:rPr>
        <w:t>Team building</w:t>
      </w:r>
    </w:p>
    <w:p w:rsidR="00270196" w:rsidRPr="0031133B" w:rsidRDefault="00270196" w:rsidP="00270196">
      <w:pPr>
        <w:pStyle w:val="ListParagraph"/>
        <w:widowControl w:val="0"/>
        <w:numPr>
          <w:ilvl w:val="0"/>
          <w:numId w:val="25"/>
        </w:numPr>
        <w:rPr>
          <w:color w:val="000000"/>
          <w:kern w:val="28"/>
          <w14:cntxtAlts/>
        </w:rPr>
      </w:pPr>
      <w:r w:rsidRPr="0031133B">
        <w:rPr>
          <w:color w:val="000000"/>
          <w:kern w:val="28"/>
          <w14:cntxtAlts/>
        </w:rPr>
        <w:t>Money game</w:t>
      </w:r>
    </w:p>
    <w:p w:rsidR="00056528" w:rsidRPr="0031133B" w:rsidRDefault="00056528" w:rsidP="00056528">
      <w:pPr>
        <w:pStyle w:val="ListParagraph"/>
        <w:widowControl w:val="0"/>
        <w:rPr>
          <w:b/>
          <w:bCs/>
          <w:color w:val="000000"/>
          <w:kern w:val="28"/>
          <w14:cntxtAlts/>
        </w:rPr>
      </w:pPr>
    </w:p>
    <w:p w:rsidR="007A5AB1" w:rsidRPr="0031133B" w:rsidRDefault="007A5AB1" w:rsidP="007A5AB1">
      <w:pPr>
        <w:widowControl w:val="0"/>
        <w:rPr>
          <w:b/>
          <w:bCs/>
          <w:color w:val="000000"/>
          <w:kern w:val="28"/>
          <w14:cntxtAlts/>
        </w:rPr>
      </w:pPr>
      <w:r w:rsidRPr="0031133B">
        <w:rPr>
          <w:b/>
          <w:bCs/>
          <w:color w:val="000000"/>
          <w:kern w:val="28"/>
          <w14:cntxtAlts/>
        </w:rPr>
        <w:t xml:space="preserve">Training Week 8:  </w:t>
      </w:r>
    </w:p>
    <w:p w:rsidR="00270196" w:rsidRPr="0031133B" w:rsidRDefault="00270196" w:rsidP="00270196">
      <w:pPr>
        <w:pStyle w:val="ListParagraph"/>
        <w:widowControl w:val="0"/>
        <w:numPr>
          <w:ilvl w:val="0"/>
          <w:numId w:val="24"/>
        </w:numPr>
        <w:rPr>
          <w:bCs/>
          <w:color w:val="000000"/>
          <w:kern w:val="28"/>
          <w14:cntxtAlts/>
        </w:rPr>
      </w:pPr>
      <w:r w:rsidRPr="0031133B">
        <w:rPr>
          <w:bCs/>
          <w:color w:val="000000"/>
          <w:kern w:val="28"/>
          <w14:cntxtAlts/>
        </w:rPr>
        <w:t>Event Planning</w:t>
      </w:r>
    </w:p>
    <w:p w:rsidR="00915F7E" w:rsidRPr="0031133B" w:rsidRDefault="00915F7E" w:rsidP="00915F7E">
      <w:pPr>
        <w:pStyle w:val="ListParagraph"/>
        <w:widowControl w:val="0"/>
        <w:numPr>
          <w:ilvl w:val="1"/>
          <w:numId w:val="24"/>
        </w:numPr>
        <w:rPr>
          <w:bCs/>
          <w:color w:val="000000"/>
          <w:kern w:val="28"/>
          <w14:cntxtAlts/>
        </w:rPr>
      </w:pPr>
      <w:r w:rsidRPr="0031133B">
        <w:rPr>
          <w:bCs/>
          <w:color w:val="000000"/>
          <w:kern w:val="28"/>
          <w14:cntxtAlts/>
        </w:rPr>
        <w:t xml:space="preserve">LCLs will learn how to plan an event/program for their students by reviewing the program request form, finding campus resources, and collaborating with other offices/departments. </w:t>
      </w:r>
    </w:p>
    <w:p w:rsidR="00107C38" w:rsidRPr="0031133B" w:rsidRDefault="00107C38" w:rsidP="007A5AB1">
      <w:pPr>
        <w:widowControl w:val="0"/>
        <w:rPr>
          <w:b/>
          <w:bCs/>
          <w:color w:val="000000"/>
          <w:kern w:val="28"/>
          <w14:cntxtAlts/>
        </w:rPr>
      </w:pPr>
    </w:p>
    <w:p w:rsidR="007A5AB1" w:rsidRPr="0031133B" w:rsidRDefault="007A5AB1" w:rsidP="007A5AB1">
      <w:pPr>
        <w:widowControl w:val="0"/>
        <w:rPr>
          <w:b/>
          <w:bCs/>
          <w:color w:val="000000"/>
          <w:kern w:val="28"/>
          <w14:cntxtAlts/>
        </w:rPr>
      </w:pPr>
      <w:r w:rsidRPr="0031133B">
        <w:rPr>
          <w:b/>
          <w:bCs/>
          <w:color w:val="000000"/>
          <w:kern w:val="28"/>
          <w14:cntxtAlts/>
        </w:rPr>
        <w:t xml:space="preserve">Training Week 9:  </w:t>
      </w:r>
    </w:p>
    <w:p w:rsidR="00270196" w:rsidRPr="0031133B" w:rsidRDefault="00270196" w:rsidP="00270196">
      <w:pPr>
        <w:pStyle w:val="ListParagraph"/>
        <w:widowControl w:val="0"/>
        <w:numPr>
          <w:ilvl w:val="0"/>
          <w:numId w:val="22"/>
        </w:numPr>
        <w:rPr>
          <w:color w:val="000000"/>
          <w:kern w:val="28"/>
          <w14:cntxtAlts/>
        </w:rPr>
      </w:pPr>
      <w:r w:rsidRPr="0031133B">
        <w:rPr>
          <w:color w:val="000000"/>
          <w:kern w:val="28"/>
          <w14:cntxtAlts/>
        </w:rPr>
        <w:t>What’s Your Leadership Style?</w:t>
      </w:r>
    </w:p>
    <w:p w:rsidR="00270196" w:rsidRPr="0031133B" w:rsidRDefault="00270196" w:rsidP="00270196">
      <w:pPr>
        <w:pStyle w:val="ListParagraph"/>
        <w:widowControl w:val="0"/>
        <w:numPr>
          <w:ilvl w:val="0"/>
          <w:numId w:val="22"/>
        </w:numPr>
        <w:rPr>
          <w:color w:val="000000"/>
          <w:kern w:val="28"/>
          <w14:cntxtAlts/>
        </w:rPr>
      </w:pPr>
      <w:r w:rsidRPr="0031133B">
        <w:rPr>
          <w:color w:val="000000"/>
          <w:kern w:val="28"/>
          <w14:cntxtAlts/>
        </w:rPr>
        <w:t xml:space="preserve">Time Management” </w:t>
      </w:r>
    </w:p>
    <w:p w:rsidR="00270196" w:rsidRPr="0031133B" w:rsidRDefault="00270196" w:rsidP="00270196">
      <w:pPr>
        <w:pStyle w:val="ListParagraph"/>
        <w:widowControl w:val="0"/>
        <w:numPr>
          <w:ilvl w:val="0"/>
          <w:numId w:val="22"/>
        </w:numPr>
        <w:rPr>
          <w:color w:val="000000"/>
          <w:kern w:val="28"/>
          <w14:cntxtAlts/>
        </w:rPr>
      </w:pPr>
      <w:r w:rsidRPr="0031133B">
        <w:rPr>
          <w:color w:val="000000"/>
          <w:kern w:val="28"/>
          <w14:cntxtAlts/>
        </w:rPr>
        <w:t>Multi-tasking</w:t>
      </w:r>
    </w:p>
    <w:p w:rsidR="00270196" w:rsidRPr="0031133B" w:rsidRDefault="00270196" w:rsidP="00270196">
      <w:pPr>
        <w:pStyle w:val="ListParagraph"/>
        <w:widowControl w:val="0"/>
        <w:numPr>
          <w:ilvl w:val="0"/>
          <w:numId w:val="22"/>
        </w:numPr>
        <w:rPr>
          <w:color w:val="000000"/>
          <w:kern w:val="28"/>
          <w14:cntxtAlts/>
        </w:rPr>
      </w:pPr>
      <w:r w:rsidRPr="0031133B">
        <w:rPr>
          <w:color w:val="000000"/>
          <w:kern w:val="28"/>
          <w14:cntxtAlts/>
        </w:rPr>
        <w:t xml:space="preserve">Pie chart </w:t>
      </w:r>
    </w:p>
    <w:p w:rsidR="00270196" w:rsidRPr="0031133B" w:rsidRDefault="00270196" w:rsidP="00270196">
      <w:pPr>
        <w:pStyle w:val="ListParagraph"/>
        <w:widowControl w:val="0"/>
        <w:numPr>
          <w:ilvl w:val="0"/>
          <w:numId w:val="22"/>
        </w:numPr>
        <w:rPr>
          <w:color w:val="000000"/>
          <w:kern w:val="28"/>
          <w14:cntxtAlts/>
        </w:rPr>
      </w:pPr>
      <w:r w:rsidRPr="0031133B">
        <w:rPr>
          <w:color w:val="000000"/>
          <w:kern w:val="28"/>
          <w14:cntxtAlts/>
        </w:rPr>
        <w:t>Planners</w:t>
      </w:r>
    </w:p>
    <w:p w:rsidR="00056528" w:rsidRPr="0031133B" w:rsidRDefault="00056528" w:rsidP="00056528">
      <w:pPr>
        <w:pStyle w:val="ListParagraph"/>
        <w:widowControl w:val="0"/>
        <w:rPr>
          <w:b/>
          <w:bCs/>
          <w:color w:val="000000"/>
          <w:kern w:val="28"/>
          <w14:cntxtAlts/>
        </w:rPr>
      </w:pPr>
    </w:p>
    <w:p w:rsidR="00270196" w:rsidRPr="0031133B" w:rsidRDefault="007A5AB1" w:rsidP="007A5AB1">
      <w:pPr>
        <w:widowControl w:val="0"/>
        <w:rPr>
          <w:b/>
          <w:bCs/>
          <w:color w:val="000000"/>
          <w:kern w:val="28"/>
          <w14:cntxtAlts/>
        </w:rPr>
      </w:pPr>
      <w:r w:rsidRPr="0031133B">
        <w:rPr>
          <w:b/>
          <w:bCs/>
          <w:color w:val="000000"/>
          <w:kern w:val="28"/>
          <w14:cntxtAlts/>
        </w:rPr>
        <w:t xml:space="preserve">Training Week 10: </w:t>
      </w:r>
    </w:p>
    <w:p w:rsidR="00270196" w:rsidRPr="0031133B" w:rsidRDefault="00270196" w:rsidP="00270196">
      <w:pPr>
        <w:pStyle w:val="ListParagraph"/>
        <w:widowControl w:val="0"/>
        <w:numPr>
          <w:ilvl w:val="0"/>
          <w:numId w:val="21"/>
        </w:numPr>
        <w:rPr>
          <w:color w:val="000000"/>
          <w:kern w:val="28"/>
          <w14:cntxtAlts/>
        </w:rPr>
      </w:pPr>
      <w:r w:rsidRPr="0031133B">
        <w:rPr>
          <w:color w:val="000000"/>
          <w:kern w:val="28"/>
          <w14:cntxtAlts/>
        </w:rPr>
        <w:t>LCLs as a TEAM</w:t>
      </w:r>
    </w:p>
    <w:p w:rsidR="00270196" w:rsidRPr="0031133B" w:rsidRDefault="00270196" w:rsidP="00270196">
      <w:pPr>
        <w:pStyle w:val="ListParagraph"/>
        <w:widowControl w:val="0"/>
        <w:numPr>
          <w:ilvl w:val="0"/>
          <w:numId w:val="21"/>
        </w:numPr>
        <w:rPr>
          <w:color w:val="000000"/>
          <w:kern w:val="28"/>
          <w14:cntxtAlts/>
        </w:rPr>
      </w:pPr>
      <w:r w:rsidRPr="0031133B">
        <w:rPr>
          <w:color w:val="000000"/>
          <w:kern w:val="28"/>
          <w14:cntxtAlts/>
        </w:rPr>
        <w:t>Team Building and Ice Breakers for Your Students</w:t>
      </w:r>
    </w:p>
    <w:p w:rsidR="00270196" w:rsidRPr="0031133B" w:rsidRDefault="00270196" w:rsidP="00270196">
      <w:pPr>
        <w:pStyle w:val="ListParagraph"/>
        <w:widowControl w:val="0"/>
        <w:numPr>
          <w:ilvl w:val="0"/>
          <w:numId w:val="21"/>
        </w:numPr>
        <w:rPr>
          <w:color w:val="000000"/>
          <w:kern w:val="28"/>
          <w14:cntxtAlts/>
        </w:rPr>
      </w:pPr>
      <w:r w:rsidRPr="0031133B">
        <w:rPr>
          <w:color w:val="000000"/>
          <w:kern w:val="28"/>
          <w14:cntxtAlts/>
        </w:rPr>
        <w:t>Conversation Starters</w:t>
      </w:r>
    </w:p>
    <w:p w:rsidR="00270196" w:rsidRPr="0031133B" w:rsidRDefault="00270196" w:rsidP="00270196">
      <w:pPr>
        <w:pStyle w:val="ListParagraph"/>
        <w:widowControl w:val="0"/>
        <w:numPr>
          <w:ilvl w:val="0"/>
          <w:numId w:val="21"/>
        </w:numPr>
        <w:rPr>
          <w:color w:val="000000"/>
          <w:kern w:val="28"/>
          <w14:cntxtAlts/>
        </w:rPr>
      </w:pPr>
      <w:r w:rsidRPr="0031133B">
        <w:rPr>
          <w:color w:val="000000"/>
          <w:kern w:val="28"/>
          <w14:cntxtAlts/>
        </w:rPr>
        <w:t>Idea Gallery</w:t>
      </w:r>
    </w:p>
    <w:p w:rsidR="00270196" w:rsidRPr="0031133B" w:rsidRDefault="00270196" w:rsidP="00270196">
      <w:pPr>
        <w:pStyle w:val="ListParagraph"/>
        <w:widowControl w:val="0"/>
        <w:numPr>
          <w:ilvl w:val="0"/>
          <w:numId w:val="21"/>
        </w:numPr>
        <w:rPr>
          <w:color w:val="000000"/>
          <w:kern w:val="28"/>
          <w14:cntxtAlts/>
        </w:rPr>
      </w:pPr>
      <w:r w:rsidRPr="0031133B">
        <w:rPr>
          <w:color w:val="000000"/>
          <w:kern w:val="28"/>
          <w14:cntxtAlts/>
        </w:rPr>
        <w:lastRenderedPageBreak/>
        <w:t>Campus Resources Activity</w:t>
      </w:r>
    </w:p>
    <w:p w:rsidR="00270196" w:rsidRPr="0031133B" w:rsidRDefault="00270196" w:rsidP="00270196">
      <w:pPr>
        <w:widowControl w:val="0"/>
        <w:rPr>
          <w:b/>
          <w:bCs/>
          <w:color w:val="000000"/>
          <w:kern w:val="28"/>
          <w14:cntxtAlts/>
        </w:rPr>
      </w:pPr>
      <w:r w:rsidRPr="0031133B">
        <w:rPr>
          <w:color w:val="000000"/>
          <w:kern w:val="28"/>
          <w14:cntxtAlts/>
        </w:rPr>
        <w:tab/>
      </w:r>
    </w:p>
    <w:p w:rsidR="007A5AB1" w:rsidRPr="0031133B" w:rsidRDefault="007A5AB1" w:rsidP="007A5AB1">
      <w:pPr>
        <w:widowControl w:val="0"/>
        <w:rPr>
          <w:b/>
          <w:bCs/>
          <w:color w:val="000000"/>
          <w:kern w:val="28"/>
          <w14:cntxtAlts/>
        </w:rPr>
      </w:pPr>
      <w:r w:rsidRPr="0031133B">
        <w:rPr>
          <w:b/>
          <w:bCs/>
          <w:color w:val="000000"/>
          <w:kern w:val="28"/>
          <w14:cntxtAlts/>
        </w:rPr>
        <w:t xml:space="preserve">Training Week 11:  </w:t>
      </w:r>
    </w:p>
    <w:p w:rsidR="00270196" w:rsidRPr="0031133B" w:rsidRDefault="00270196" w:rsidP="00270196">
      <w:pPr>
        <w:pStyle w:val="ListParagraph"/>
        <w:widowControl w:val="0"/>
        <w:numPr>
          <w:ilvl w:val="0"/>
          <w:numId w:val="20"/>
        </w:numPr>
        <w:rPr>
          <w:color w:val="000000"/>
          <w:kern w:val="28"/>
          <w14:cntxtAlts/>
        </w:rPr>
      </w:pPr>
      <w:r w:rsidRPr="0031133B">
        <w:rPr>
          <w:color w:val="000000"/>
          <w:kern w:val="28"/>
          <w14:cntxtAlts/>
        </w:rPr>
        <w:t>Campus Resources Activity continued</w:t>
      </w:r>
    </w:p>
    <w:p w:rsidR="00270196" w:rsidRPr="0031133B" w:rsidRDefault="00270196" w:rsidP="00270196">
      <w:pPr>
        <w:pStyle w:val="ListParagraph"/>
        <w:widowControl w:val="0"/>
        <w:numPr>
          <w:ilvl w:val="0"/>
          <w:numId w:val="20"/>
        </w:numPr>
        <w:rPr>
          <w:color w:val="000000"/>
          <w:kern w:val="28"/>
          <w14:cntxtAlts/>
        </w:rPr>
      </w:pPr>
      <w:r w:rsidRPr="0031133B">
        <w:rPr>
          <w:color w:val="000000"/>
          <w:kern w:val="28"/>
          <w14:cntxtAlts/>
        </w:rPr>
        <w:t>How to conduct study group</w:t>
      </w:r>
    </w:p>
    <w:p w:rsidR="00270196" w:rsidRPr="0031133B" w:rsidRDefault="00270196" w:rsidP="00270196">
      <w:pPr>
        <w:pStyle w:val="ListParagraph"/>
        <w:widowControl w:val="0"/>
        <w:numPr>
          <w:ilvl w:val="0"/>
          <w:numId w:val="20"/>
        </w:numPr>
        <w:rPr>
          <w:color w:val="000000"/>
          <w:kern w:val="28"/>
          <w14:cntxtAlts/>
        </w:rPr>
      </w:pPr>
      <w:r w:rsidRPr="0031133B">
        <w:rPr>
          <w:color w:val="000000"/>
          <w:kern w:val="28"/>
          <w14:cntxtAlts/>
        </w:rPr>
        <w:t>Learn how to make your schedule</w:t>
      </w:r>
    </w:p>
    <w:p w:rsidR="00270196" w:rsidRPr="0031133B" w:rsidRDefault="00270196" w:rsidP="00270196">
      <w:pPr>
        <w:pStyle w:val="ListParagraph"/>
        <w:widowControl w:val="0"/>
        <w:numPr>
          <w:ilvl w:val="0"/>
          <w:numId w:val="20"/>
        </w:numPr>
        <w:rPr>
          <w:color w:val="000000"/>
          <w:kern w:val="28"/>
          <w14:cntxtAlts/>
        </w:rPr>
      </w:pPr>
      <w:r w:rsidRPr="0031133B">
        <w:rPr>
          <w:color w:val="000000"/>
          <w:kern w:val="28"/>
          <w14:cntxtAlts/>
        </w:rPr>
        <w:t>Show students how to register for classes</w:t>
      </w:r>
    </w:p>
    <w:p w:rsidR="00107C38" w:rsidRPr="0031133B" w:rsidRDefault="00107C38" w:rsidP="007A5AB1">
      <w:pPr>
        <w:widowControl w:val="0"/>
        <w:rPr>
          <w:b/>
          <w:bCs/>
          <w:color w:val="000000"/>
          <w:kern w:val="28"/>
          <w14:cntxtAlts/>
        </w:rPr>
      </w:pPr>
    </w:p>
    <w:p w:rsidR="00F133D2" w:rsidRPr="0031133B" w:rsidRDefault="00F133D2" w:rsidP="007A5AB1">
      <w:pPr>
        <w:widowControl w:val="0"/>
        <w:rPr>
          <w:b/>
          <w:bCs/>
          <w:color w:val="000000"/>
          <w:kern w:val="28"/>
          <w14:cntxtAlts/>
        </w:rPr>
      </w:pPr>
    </w:p>
    <w:p w:rsidR="00107C38" w:rsidRPr="0031133B" w:rsidRDefault="007A5AB1" w:rsidP="007A5AB1">
      <w:pPr>
        <w:widowControl w:val="0"/>
        <w:rPr>
          <w:b/>
          <w:bCs/>
          <w:color w:val="000000"/>
          <w:kern w:val="28"/>
          <w14:cntxtAlts/>
        </w:rPr>
      </w:pPr>
      <w:r w:rsidRPr="0031133B">
        <w:rPr>
          <w:b/>
          <w:bCs/>
          <w:color w:val="000000"/>
          <w:kern w:val="28"/>
          <w14:cntxtAlts/>
        </w:rPr>
        <w:t xml:space="preserve">Training Week 12: </w:t>
      </w:r>
    </w:p>
    <w:p w:rsidR="00270196" w:rsidRPr="0031133B" w:rsidRDefault="00270196" w:rsidP="00270196">
      <w:pPr>
        <w:pStyle w:val="ListParagraph"/>
        <w:widowControl w:val="0"/>
        <w:numPr>
          <w:ilvl w:val="0"/>
          <w:numId w:val="27"/>
        </w:numPr>
        <w:rPr>
          <w:bCs/>
          <w:color w:val="000000"/>
          <w:kern w:val="28"/>
          <w14:cntxtAlts/>
        </w:rPr>
      </w:pPr>
      <w:r w:rsidRPr="0031133B">
        <w:rPr>
          <w:bCs/>
          <w:color w:val="000000"/>
          <w:kern w:val="28"/>
          <w14:cntxtAlts/>
        </w:rPr>
        <w:t>LCL Mock Event</w:t>
      </w:r>
    </w:p>
    <w:p w:rsidR="00270196" w:rsidRPr="0031133B" w:rsidRDefault="00270196" w:rsidP="00270196">
      <w:pPr>
        <w:pStyle w:val="ListParagraph"/>
        <w:widowControl w:val="0"/>
        <w:numPr>
          <w:ilvl w:val="1"/>
          <w:numId w:val="27"/>
        </w:numPr>
        <w:rPr>
          <w:bCs/>
          <w:color w:val="000000"/>
          <w:kern w:val="28"/>
          <w14:cntxtAlts/>
        </w:rPr>
      </w:pPr>
      <w:r w:rsidRPr="0031133B">
        <w:rPr>
          <w:bCs/>
          <w:color w:val="000000"/>
          <w:kern w:val="28"/>
          <w14:cntxtAlts/>
        </w:rPr>
        <w:t>Each LCL will have the opportunity to host a mock session that they intend to have for their students in the fall.</w:t>
      </w:r>
    </w:p>
    <w:p w:rsidR="00270196" w:rsidRPr="0031133B" w:rsidRDefault="00270196" w:rsidP="00270196">
      <w:pPr>
        <w:pStyle w:val="ListParagraph"/>
        <w:widowControl w:val="0"/>
        <w:numPr>
          <w:ilvl w:val="1"/>
          <w:numId w:val="27"/>
        </w:numPr>
        <w:rPr>
          <w:bCs/>
          <w:color w:val="000000"/>
          <w:kern w:val="28"/>
          <w14:cntxtAlts/>
        </w:rPr>
      </w:pPr>
      <w:r w:rsidRPr="0031133B">
        <w:rPr>
          <w:bCs/>
          <w:color w:val="000000"/>
          <w:kern w:val="28"/>
          <w14:cntxtAlts/>
        </w:rPr>
        <w:t>LCLs that are participating as the students will offer feedback on the session.</w:t>
      </w:r>
    </w:p>
    <w:p w:rsidR="00915F7E" w:rsidRPr="0031133B" w:rsidRDefault="00915F7E" w:rsidP="00915F7E">
      <w:pPr>
        <w:widowControl w:val="0"/>
        <w:rPr>
          <w:bCs/>
          <w:color w:val="000000"/>
          <w:kern w:val="28"/>
          <w14:cntxtAlts/>
        </w:rPr>
      </w:pPr>
    </w:p>
    <w:p w:rsidR="007A5AB1" w:rsidRPr="0031133B" w:rsidRDefault="007A5AB1" w:rsidP="007A5AB1">
      <w:pPr>
        <w:widowControl w:val="0"/>
        <w:rPr>
          <w:b/>
          <w:bCs/>
          <w:color w:val="000000"/>
          <w:kern w:val="28"/>
          <w14:cntxtAlts/>
        </w:rPr>
      </w:pPr>
      <w:r w:rsidRPr="0031133B">
        <w:rPr>
          <w:b/>
          <w:bCs/>
          <w:color w:val="000000"/>
          <w:kern w:val="28"/>
          <w14:cntxtAlts/>
        </w:rPr>
        <w:t xml:space="preserve">Training Week 13:  </w:t>
      </w:r>
    </w:p>
    <w:p w:rsidR="00107C38" w:rsidRPr="0031133B" w:rsidRDefault="00056528" w:rsidP="00056528">
      <w:pPr>
        <w:pStyle w:val="ListParagraph"/>
        <w:widowControl w:val="0"/>
        <w:numPr>
          <w:ilvl w:val="0"/>
          <w:numId w:val="23"/>
        </w:numPr>
        <w:rPr>
          <w:bCs/>
          <w:color w:val="000000"/>
          <w:kern w:val="28"/>
          <w14:cntxtAlts/>
        </w:rPr>
      </w:pPr>
      <w:r w:rsidRPr="0031133B">
        <w:rPr>
          <w:bCs/>
          <w:color w:val="000000"/>
          <w:kern w:val="28"/>
          <w14:cntxtAlts/>
        </w:rPr>
        <w:t>LCL Mock Event</w:t>
      </w:r>
    </w:p>
    <w:p w:rsidR="00270196" w:rsidRPr="0031133B" w:rsidRDefault="00270196" w:rsidP="00270196">
      <w:pPr>
        <w:pStyle w:val="ListParagraph"/>
        <w:widowControl w:val="0"/>
        <w:numPr>
          <w:ilvl w:val="1"/>
          <w:numId w:val="23"/>
        </w:numPr>
        <w:rPr>
          <w:bCs/>
          <w:color w:val="000000"/>
          <w:kern w:val="28"/>
          <w14:cntxtAlts/>
        </w:rPr>
      </w:pPr>
      <w:r w:rsidRPr="0031133B">
        <w:rPr>
          <w:bCs/>
          <w:color w:val="000000"/>
          <w:kern w:val="28"/>
          <w14:cntxtAlts/>
        </w:rPr>
        <w:t>Each LCL will have the opportunity to host a mock session that they intend to have for their students in the fall.</w:t>
      </w:r>
    </w:p>
    <w:p w:rsidR="00270196" w:rsidRPr="0031133B" w:rsidRDefault="00270196" w:rsidP="00270196">
      <w:pPr>
        <w:pStyle w:val="ListParagraph"/>
        <w:widowControl w:val="0"/>
        <w:numPr>
          <w:ilvl w:val="1"/>
          <w:numId w:val="23"/>
        </w:numPr>
        <w:rPr>
          <w:bCs/>
          <w:color w:val="000000"/>
          <w:kern w:val="28"/>
          <w14:cntxtAlts/>
        </w:rPr>
      </w:pPr>
      <w:r w:rsidRPr="0031133B">
        <w:rPr>
          <w:bCs/>
          <w:color w:val="000000"/>
          <w:kern w:val="28"/>
          <w14:cntxtAlts/>
        </w:rPr>
        <w:t>LCLs that are participating as the students will offer feedback on the session.</w:t>
      </w:r>
    </w:p>
    <w:p w:rsidR="00056528" w:rsidRPr="0031133B" w:rsidRDefault="00056528" w:rsidP="00056528">
      <w:pPr>
        <w:pStyle w:val="ListParagraph"/>
        <w:widowControl w:val="0"/>
        <w:rPr>
          <w:b/>
          <w:bCs/>
          <w:color w:val="000000"/>
          <w:kern w:val="28"/>
          <w14:cntxtAlts/>
        </w:rPr>
      </w:pPr>
    </w:p>
    <w:p w:rsidR="007A5AB1" w:rsidRPr="0031133B" w:rsidRDefault="007A5AB1" w:rsidP="007A5AB1">
      <w:pPr>
        <w:widowControl w:val="0"/>
        <w:rPr>
          <w:b/>
          <w:bCs/>
          <w:color w:val="000000"/>
          <w:kern w:val="28"/>
          <w14:cntxtAlts/>
        </w:rPr>
      </w:pPr>
      <w:r w:rsidRPr="0031133B">
        <w:rPr>
          <w:b/>
          <w:bCs/>
          <w:color w:val="000000"/>
          <w:kern w:val="28"/>
          <w14:cntxtAlts/>
        </w:rPr>
        <w:t xml:space="preserve">Training Week 14:  </w:t>
      </w:r>
    </w:p>
    <w:p w:rsidR="004D10A2" w:rsidRPr="0031133B" w:rsidRDefault="004D10A2" w:rsidP="004D10A2">
      <w:pPr>
        <w:pStyle w:val="ListParagraph"/>
        <w:widowControl w:val="0"/>
        <w:numPr>
          <w:ilvl w:val="0"/>
          <w:numId w:val="15"/>
        </w:numPr>
        <w:rPr>
          <w:b/>
          <w:bCs/>
          <w:color w:val="000000"/>
          <w:kern w:val="28"/>
          <w14:cntxtAlts/>
        </w:rPr>
      </w:pPr>
      <w:r w:rsidRPr="0031133B">
        <w:rPr>
          <w:bCs/>
          <w:color w:val="000000"/>
          <w:kern w:val="28"/>
          <w14:cntxtAlts/>
        </w:rPr>
        <w:t>End of the semester reflection on training</w:t>
      </w:r>
    </w:p>
    <w:p w:rsidR="004D10A2" w:rsidRPr="0031133B" w:rsidRDefault="004D10A2" w:rsidP="004D10A2">
      <w:pPr>
        <w:pStyle w:val="ListParagraph"/>
        <w:widowControl w:val="0"/>
        <w:numPr>
          <w:ilvl w:val="0"/>
          <w:numId w:val="15"/>
        </w:numPr>
        <w:rPr>
          <w:b/>
          <w:bCs/>
          <w:color w:val="000000"/>
          <w:kern w:val="28"/>
          <w14:cntxtAlts/>
        </w:rPr>
      </w:pPr>
      <w:r w:rsidRPr="0031133B">
        <w:rPr>
          <w:bCs/>
          <w:color w:val="000000"/>
          <w:kern w:val="28"/>
          <w14:cntxtAlts/>
        </w:rPr>
        <w:t xml:space="preserve">Revisit goals for the Fall semester </w:t>
      </w:r>
    </w:p>
    <w:p w:rsidR="004D10A2" w:rsidRPr="0031133B" w:rsidRDefault="004D10A2" w:rsidP="004D10A2">
      <w:pPr>
        <w:pStyle w:val="ListParagraph"/>
        <w:widowControl w:val="0"/>
        <w:numPr>
          <w:ilvl w:val="0"/>
          <w:numId w:val="15"/>
        </w:numPr>
        <w:rPr>
          <w:b/>
          <w:bCs/>
          <w:color w:val="000000"/>
          <w:kern w:val="28"/>
          <w14:cntxtAlts/>
        </w:rPr>
      </w:pPr>
      <w:r w:rsidRPr="0031133B">
        <w:rPr>
          <w:bCs/>
          <w:color w:val="000000"/>
          <w:kern w:val="28"/>
          <w14:cntxtAlts/>
        </w:rPr>
        <w:t>LCL’s choice</w:t>
      </w:r>
    </w:p>
    <w:p w:rsidR="004D10A2" w:rsidRPr="0031133B" w:rsidRDefault="004D10A2" w:rsidP="007A5AB1">
      <w:pPr>
        <w:widowControl w:val="0"/>
        <w:rPr>
          <w:b/>
          <w:bCs/>
          <w:color w:val="000000"/>
          <w:kern w:val="28"/>
          <w14:cntxtAlts/>
        </w:rPr>
      </w:pPr>
    </w:p>
    <w:p w:rsidR="000022D2" w:rsidRPr="0031133B" w:rsidRDefault="000022D2" w:rsidP="000022D2">
      <w:pPr>
        <w:widowControl w:val="0"/>
        <w:rPr>
          <w:color w:val="000000"/>
          <w:kern w:val="28"/>
          <w14:cntxtAlts/>
        </w:rPr>
      </w:pPr>
      <w:r w:rsidRPr="0031133B">
        <w:rPr>
          <w:color w:val="000000"/>
          <w:kern w:val="28"/>
          <w14:cntxtAlts/>
        </w:rPr>
        <w:t> </w:t>
      </w:r>
    </w:p>
    <w:p w:rsidR="00F117E4" w:rsidRPr="0031133B" w:rsidRDefault="00F117E4" w:rsidP="00F117E4">
      <w:pPr>
        <w:widowControl w:val="0"/>
        <w:rPr>
          <w:b/>
          <w:bCs/>
          <w:color w:val="000000"/>
          <w:kern w:val="28"/>
          <w:u w:val="single"/>
          <w14:cntxtAlts/>
        </w:rPr>
      </w:pPr>
      <w:r w:rsidRPr="0031133B">
        <w:rPr>
          <w:b/>
          <w:bCs/>
          <w:color w:val="000000"/>
          <w:kern w:val="28"/>
          <w:u w:val="single"/>
          <w14:cntxtAlts/>
        </w:rPr>
        <w:t xml:space="preserve">Learning Community Liaison </w:t>
      </w:r>
      <w:r w:rsidR="0024210C" w:rsidRPr="0031133B">
        <w:rPr>
          <w:b/>
          <w:bCs/>
          <w:color w:val="000000"/>
          <w:kern w:val="28"/>
          <w:u w:val="single"/>
          <w14:cntxtAlts/>
        </w:rPr>
        <w:t>Fall Schedule</w:t>
      </w:r>
      <w:r w:rsidRPr="0031133B">
        <w:rPr>
          <w:b/>
          <w:bCs/>
          <w:color w:val="000000"/>
          <w:kern w:val="28"/>
          <w:u w:val="single"/>
          <w14:cntxtAlts/>
        </w:rPr>
        <w:t>:</w:t>
      </w:r>
    </w:p>
    <w:p w:rsidR="000022D2" w:rsidRPr="0031133B" w:rsidRDefault="000022D2" w:rsidP="000022D2">
      <w:pPr>
        <w:widowControl w:val="0"/>
        <w:ind w:left="360" w:hanging="360"/>
        <w:rPr>
          <w:b/>
          <w:bCs/>
          <w:color w:val="000000"/>
          <w:kern w:val="28"/>
          <w14:cntxtAlts/>
        </w:rPr>
      </w:pPr>
    </w:p>
    <w:p w:rsidR="00F117E4" w:rsidRPr="0031133B" w:rsidRDefault="000022D2" w:rsidP="00F117E4">
      <w:pPr>
        <w:widowControl w:val="0"/>
        <w:rPr>
          <w:b/>
          <w:bCs/>
          <w:color w:val="000000"/>
          <w:kern w:val="28"/>
          <w14:cntxtAlts/>
        </w:rPr>
      </w:pPr>
      <w:r w:rsidRPr="0031133B">
        <w:rPr>
          <w:color w:val="000000"/>
          <w:kern w:val="28"/>
          <w14:cntxtAlts/>
        </w:rPr>
        <w:t>  </w:t>
      </w:r>
      <w:r w:rsidR="00F117E4" w:rsidRPr="0031133B">
        <w:rPr>
          <w:b/>
          <w:bCs/>
          <w:color w:val="000000"/>
          <w:kern w:val="28"/>
          <w14:cntxtAlts/>
        </w:rPr>
        <w:t xml:space="preserve">Training Week 1:  </w:t>
      </w:r>
    </w:p>
    <w:p w:rsidR="00F117E4" w:rsidRPr="0031133B" w:rsidRDefault="00F117E4" w:rsidP="00F117E4">
      <w:pPr>
        <w:pStyle w:val="ListParagraph"/>
        <w:widowControl w:val="0"/>
        <w:numPr>
          <w:ilvl w:val="0"/>
          <w:numId w:val="34"/>
        </w:numPr>
        <w:rPr>
          <w:color w:val="000000"/>
          <w:kern w:val="28"/>
          <w14:cntxtAlts/>
        </w:rPr>
      </w:pPr>
      <w:r w:rsidRPr="0031133B">
        <w:rPr>
          <w:color w:val="000000"/>
          <w:kern w:val="28"/>
          <w14:cntxtAlts/>
        </w:rPr>
        <w:t>Review of the LC Program</w:t>
      </w:r>
    </w:p>
    <w:p w:rsidR="00F117E4" w:rsidRPr="0031133B" w:rsidRDefault="00F117E4" w:rsidP="00F117E4">
      <w:pPr>
        <w:pStyle w:val="ListParagraph"/>
        <w:widowControl w:val="0"/>
        <w:numPr>
          <w:ilvl w:val="1"/>
          <w:numId w:val="34"/>
        </w:numPr>
        <w:rPr>
          <w:color w:val="000000"/>
          <w:kern w:val="28"/>
          <w14:cntxtAlts/>
        </w:rPr>
      </w:pPr>
      <w:r w:rsidRPr="0031133B">
        <w:rPr>
          <w:color w:val="000000"/>
          <w:kern w:val="28"/>
          <w14:cntxtAlts/>
        </w:rPr>
        <w:t>Review The Role of the Learning Community Liaison</w:t>
      </w:r>
    </w:p>
    <w:p w:rsidR="00F117E4" w:rsidRPr="0031133B" w:rsidRDefault="00F117E4" w:rsidP="00F117E4">
      <w:pPr>
        <w:pStyle w:val="ListParagraph"/>
        <w:widowControl w:val="0"/>
        <w:numPr>
          <w:ilvl w:val="1"/>
          <w:numId w:val="34"/>
        </w:numPr>
        <w:rPr>
          <w:color w:val="000000"/>
          <w:kern w:val="28"/>
          <w14:cntxtAlts/>
        </w:rPr>
      </w:pPr>
      <w:r w:rsidRPr="0031133B">
        <w:rPr>
          <w:color w:val="000000"/>
          <w:kern w:val="28"/>
          <w14:cntxtAlts/>
        </w:rPr>
        <w:t>What do you want to get out of this experience?</w:t>
      </w:r>
    </w:p>
    <w:p w:rsidR="00F117E4" w:rsidRPr="0031133B" w:rsidRDefault="00F117E4" w:rsidP="00F117E4">
      <w:pPr>
        <w:pStyle w:val="ListParagraph"/>
        <w:widowControl w:val="0"/>
        <w:numPr>
          <w:ilvl w:val="1"/>
          <w:numId w:val="34"/>
        </w:numPr>
        <w:rPr>
          <w:color w:val="000000"/>
          <w:kern w:val="28"/>
          <w14:cntxtAlts/>
        </w:rPr>
      </w:pPr>
      <w:r w:rsidRPr="0031133B">
        <w:rPr>
          <w:color w:val="000000"/>
          <w:kern w:val="28"/>
          <w14:cntxtAlts/>
        </w:rPr>
        <w:t>What we expect from you.</w:t>
      </w:r>
    </w:p>
    <w:p w:rsidR="00F117E4" w:rsidRPr="0031133B" w:rsidRDefault="00F117E4" w:rsidP="00F117E4">
      <w:pPr>
        <w:pStyle w:val="ListParagraph"/>
        <w:widowControl w:val="0"/>
        <w:numPr>
          <w:ilvl w:val="1"/>
          <w:numId w:val="34"/>
        </w:numPr>
        <w:rPr>
          <w:color w:val="000000"/>
          <w:kern w:val="28"/>
          <w14:cntxtAlts/>
        </w:rPr>
      </w:pPr>
      <w:r w:rsidRPr="0031133B">
        <w:rPr>
          <w:color w:val="000000"/>
          <w:kern w:val="28"/>
          <w14:cntxtAlts/>
        </w:rPr>
        <w:t>Attendance Policy</w:t>
      </w:r>
    </w:p>
    <w:p w:rsidR="00F117E4" w:rsidRPr="0031133B" w:rsidRDefault="00F117E4" w:rsidP="00F117E4">
      <w:pPr>
        <w:pStyle w:val="ListParagraph"/>
        <w:widowControl w:val="0"/>
        <w:numPr>
          <w:ilvl w:val="1"/>
          <w:numId w:val="34"/>
        </w:numPr>
        <w:rPr>
          <w:color w:val="000000"/>
          <w:kern w:val="28"/>
          <w14:cntxtAlts/>
        </w:rPr>
      </w:pPr>
      <w:r w:rsidRPr="0031133B">
        <w:rPr>
          <w:color w:val="000000"/>
          <w:kern w:val="28"/>
          <w14:cntxtAlts/>
        </w:rPr>
        <w:t>New Updates of the Program</w:t>
      </w:r>
    </w:p>
    <w:p w:rsidR="00F117E4" w:rsidRPr="0031133B" w:rsidRDefault="00F117E4" w:rsidP="00F117E4">
      <w:pPr>
        <w:widowControl w:val="0"/>
        <w:rPr>
          <w:color w:val="000000"/>
          <w:kern w:val="28"/>
          <w14:cntxtAlts/>
        </w:rPr>
      </w:pPr>
    </w:p>
    <w:p w:rsidR="00F117E4" w:rsidRPr="0031133B" w:rsidRDefault="00F117E4" w:rsidP="00F117E4">
      <w:pPr>
        <w:widowControl w:val="0"/>
        <w:rPr>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2:  </w:t>
      </w:r>
    </w:p>
    <w:p w:rsidR="00F117E4" w:rsidRPr="0031133B" w:rsidRDefault="00F117E4" w:rsidP="00F117E4">
      <w:pPr>
        <w:pStyle w:val="ListParagraph"/>
        <w:widowControl w:val="0"/>
        <w:numPr>
          <w:ilvl w:val="0"/>
          <w:numId w:val="35"/>
        </w:numPr>
        <w:rPr>
          <w:color w:val="000000"/>
          <w:kern w:val="28"/>
          <w14:cntxtAlts/>
        </w:rPr>
      </w:pPr>
      <w:r w:rsidRPr="0031133B">
        <w:rPr>
          <w:color w:val="000000"/>
          <w:kern w:val="28"/>
          <w14:cntxtAlts/>
        </w:rPr>
        <w:t>Team Building and Ice Breakers</w:t>
      </w:r>
    </w:p>
    <w:p w:rsidR="00F117E4" w:rsidRPr="0031133B" w:rsidRDefault="00F117E4" w:rsidP="00F117E4">
      <w:pPr>
        <w:pStyle w:val="ListParagraph"/>
        <w:widowControl w:val="0"/>
        <w:numPr>
          <w:ilvl w:val="1"/>
          <w:numId w:val="35"/>
        </w:numPr>
        <w:rPr>
          <w:color w:val="000000"/>
          <w:kern w:val="28"/>
          <w14:cntxtAlts/>
        </w:rPr>
      </w:pPr>
      <w:r w:rsidRPr="0031133B">
        <w:rPr>
          <w:color w:val="000000"/>
          <w:kern w:val="28"/>
          <w14:cntxtAlts/>
        </w:rPr>
        <w:t>Have the LCLs get the opportunity to bond with each other</w:t>
      </w:r>
    </w:p>
    <w:p w:rsidR="00F117E4" w:rsidRPr="0031133B" w:rsidRDefault="00F117E4" w:rsidP="00F117E4">
      <w:pPr>
        <w:pStyle w:val="ListParagraph"/>
        <w:widowControl w:val="0"/>
        <w:numPr>
          <w:ilvl w:val="1"/>
          <w:numId w:val="35"/>
        </w:numPr>
        <w:rPr>
          <w:color w:val="000000"/>
          <w:kern w:val="28"/>
          <w14:cntxtAlts/>
        </w:rPr>
      </w:pPr>
      <w:r w:rsidRPr="0031133B">
        <w:rPr>
          <w:color w:val="000000"/>
          <w:kern w:val="28"/>
          <w14:cntxtAlts/>
        </w:rPr>
        <w:t>Preparing for first LC meeting with students</w:t>
      </w:r>
    </w:p>
    <w:p w:rsidR="00F117E4" w:rsidRPr="0031133B" w:rsidRDefault="00F117E4" w:rsidP="00F117E4">
      <w:pPr>
        <w:widowControl w:val="0"/>
        <w:rPr>
          <w:b/>
          <w:bCs/>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3:  </w:t>
      </w:r>
    </w:p>
    <w:p w:rsidR="00F117E4" w:rsidRPr="0031133B" w:rsidRDefault="00F117E4" w:rsidP="00F117E4">
      <w:pPr>
        <w:pStyle w:val="ListParagraph"/>
        <w:widowControl w:val="0"/>
        <w:numPr>
          <w:ilvl w:val="0"/>
          <w:numId w:val="36"/>
        </w:numPr>
        <w:rPr>
          <w:color w:val="000000"/>
          <w:kern w:val="28"/>
          <w14:cntxtAlts/>
        </w:rPr>
      </w:pPr>
      <w:r w:rsidRPr="0031133B">
        <w:rPr>
          <w:color w:val="000000"/>
          <w:kern w:val="28"/>
          <w14:cntxtAlts/>
        </w:rPr>
        <w:t>Surviving College Workshop</w:t>
      </w:r>
    </w:p>
    <w:p w:rsidR="00F117E4" w:rsidRPr="0031133B" w:rsidRDefault="00F117E4" w:rsidP="00F117E4">
      <w:pPr>
        <w:pStyle w:val="ListParagraph"/>
        <w:widowControl w:val="0"/>
        <w:numPr>
          <w:ilvl w:val="1"/>
          <w:numId w:val="36"/>
        </w:numPr>
        <w:rPr>
          <w:color w:val="000000"/>
          <w:kern w:val="28"/>
          <w14:cntxtAlts/>
        </w:rPr>
      </w:pPr>
      <w:r w:rsidRPr="0031133B">
        <w:rPr>
          <w:color w:val="000000"/>
          <w:kern w:val="28"/>
          <w14:cntxtAlts/>
        </w:rPr>
        <w:t>Recognize a social support system</w:t>
      </w:r>
    </w:p>
    <w:p w:rsidR="00F117E4" w:rsidRPr="0031133B" w:rsidRDefault="00F117E4" w:rsidP="00F117E4">
      <w:pPr>
        <w:pStyle w:val="ListParagraph"/>
        <w:widowControl w:val="0"/>
        <w:numPr>
          <w:ilvl w:val="1"/>
          <w:numId w:val="36"/>
        </w:numPr>
        <w:rPr>
          <w:color w:val="000000"/>
          <w:kern w:val="28"/>
          <w14:cntxtAlts/>
        </w:rPr>
      </w:pPr>
      <w:r w:rsidRPr="0031133B">
        <w:rPr>
          <w:color w:val="000000"/>
          <w:kern w:val="28"/>
          <w14:cntxtAlts/>
        </w:rPr>
        <w:t>Recognize that emotions help guide behavior</w:t>
      </w:r>
    </w:p>
    <w:p w:rsidR="00F117E4" w:rsidRPr="0031133B" w:rsidRDefault="00F117E4" w:rsidP="00F117E4">
      <w:pPr>
        <w:pStyle w:val="ListParagraph"/>
        <w:widowControl w:val="0"/>
        <w:numPr>
          <w:ilvl w:val="1"/>
          <w:numId w:val="36"/>
        </w:numPr>
        <w:rPr>
          <w:color w:val="000000"/>
          <w:kern w:val="28"/>
          <w14:cntxtAlts/>
        </w:rPr>
      </w:pPr>
      <w:r w:rsidRPr="0031133B">
        <w:rPr>
          <w:color w:val="000000"/>
          <w:kern w:val="28"/>
          <w14:cntxtAlts/>
        </w:rPr>
        <w:t>Identify coping skills</w:t>
      </w:r>
    </w:p>
    <w:p w:rsidR="00F117E4" w:rsidRPr="0031133B" w:rsidRDefault="00F117E4" w:rsidP="00F117E4">
      <w:pPr>
        <w:pStyle w:val="ListParagraph"/>
        <w:widowControl w:val="0"/>
        <w:numPr>
          <w:ilvl w:val="1"/>
          <w:numId w:val="36"/>
        </w:numPr>
        <w:rPr>
          <w:b/>
          <w:bCs/>
          <w:color w:val="000000"/>
          <w:kern w:val="28"/>
          <w14:cntxtAlts/>
        </w:rPr>
      </w:pPr>
      <w:r w:rsidRPr="0031133B">
        <w:rPr>
          <w:color w:val="000000"/>
          <w:kern w:val="28"/>
          <w14:cntxtAlts/>
        </w:rPr>
        <w:t>Create a healthy stress relieving habit</w:t>
      </w:r>
    </w:p>
    <w:p w:rsidR="00F117E4" w:rsidRPr="0031133B" w:rsidRDefault="00F117E4" w:rsidP="00F117E4">
      <w:pPr>
        <w:pStyle w:val="ListParagraph"/>
        <w:widowControl w:val="0"/>
        <w:numPr>
          <w:ilvl w:val="1"/>
          <w:numId w:val="36"/>
        </w:numPr>
        <w:rPr>
          <w:b/>
          <w:bCs/>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4:  </w:t>
      </w:r>
    </w:p>
    <w:p w:rsidR="00F117E4" w:rsidRPr="0031133B" w:rsidRDefault="00F117E4" w:rsidP="00F117E4">
      <w:pPr>
        <w:pStyle w:val="ListParagraph"/>
        <w:widowControl w:val="0"/>
        <w:numPr>
          <w:ilvl w:val="0"/>
          <w:numId w:val="37"/>
        </w:numPr>
        <w:rPr>
          <w:bCs/>
          <w:color w:val="000000"/>
          <w:kern w:val="28"/>
          <w14:cntxtAlts/>
        </w:rPr>
      </w:pPr>
      <w:r w:rsidRPr="0031133B">
        <w:rPr>
          <w:bCs/>
          <w:color w:val="000000"/>
          <w:kern w:val="28"/>
          <w14:cntxtAlts/>
        </w:rPr>
        <w:t>Event Planning</w:t>
      </w:r>
    </w:p>
    <w:p w:rsidR="00F117E4" w:rsidRPr="0031133B" w:rsidRDefault="00F117E4" w:rsidP="00F117E4">
      <w:pPr>
        <w:pStyle w:val="ListParagraph"/>
        <w:widowControl w:val="0"/>
        <w:numPr>
          <w:ilvl w:val="1"/>
          <w:numId w:val="37"/>
        </w:numPr>
        <w:rPr>
          <w:bCs/>
          <w:color w:val="000000"/>
          <w:kern w:val="28"/>
          <w14:cntxtAlts/>
        </w:rPr>
      </w:pPr>
      <w:r w:rsidRPr="0031133B">
        <w:rPr>
          <w:bCs/>
          <w:color w:val="000000"/>
          <w:kern w:val="28"/>
          <w14:cntxtAlts/>
        </w:rPr>
        <w:t xml:space="preserve">LCLs will learn how to plan an event/program for their students by reviewing the program request form, finding campus resources, and collaborating with other offices/departments. </w:t>
      </w:r>
    </w:p>
    <w:p w:rsidR="00F117E4" w:rsidRPr="0031133B" w:rsidRDefault="00F117E4" w:rsidP="00F117E4">
      <w:pPr>
        <w:pStyle w:val="ListParagraph"/>
        <w:widowControl w:val="0"/>
        <w:numPr>
          <w:ilvl w:val="1"/>
          <w:numId w:val="37"/>
        </w:numPr>
        <w:rPr>
          <w:bCs/>
          <w:color w:val="000000"/>
          <w:kern w:val="28"/>
          <w14:cntxtAlts/>
        </w:rPr>
      </w:pPr>
      <w:r w:rsidRPr="0031133B">
        <w:rPr>
          <w:bCs/>
          <w:color w:val="000000"/>
          <w:kern w:val="28"/>
          <w14:cntxtAlts/>
        </w:rPr>
        <w:t>Confirm individual LCL events for the rest of the semester</w:t>
      </w:r>
    </w:p>
    <w:p w:rsidR="00F117E4" w:rsidRPr="0031133B" w:rsidRDefault="00F117E4" w:rsidP="00F117E4">
      <w:pPr>
        <w:pStyle w:val="ListParagraph"/>
        <w:widowControl w:val="0"/>
        <w:ind w:left="1440"/>
        <w:rPr>
          <w:bCs/>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5:  </w:t>
      </w:r>
    </w:p>
    <w:p w:rsidR="00F117E4" w:rsidRPr="0031133B" w:rsidRDefault="00F117E4" w:rsidP="00F117E4">
      <w:pPr>
        <w:pStyle w:val="ListParagraph"/>
        <w:widowControl w:val="0"/>
        <w:numPr>
          <w:ilvl w:val="0"/>
          <w:numId w:val="38"/>
        </w:numPr>
        <w:rPr>
          <w:bCs/>
          <w:color w:val="000000"/>
          <w:kern w:val="28"/>
          <w14:cntxtAlts/>
        </w:rPr>
      </w:pPr>
      <w:r w:rsidRPr="0031133B">
        <w:rPr>
          <w:bCs/>
          <w:color w:val="000000"/>
          <w:kern w:val="28"/>
          <w14:cntxtAlts/>
        </w:rPr>
        <w:t>Conflict Resolution Workshop</w:t>
      </w:r>
    </w:p>
    <w:p w:rsidR="00F117E4" w:rsidRPr="0031133B" w:rsidRDefault="00F117E4" w:rsidP="00F117E4">
      <w:pPr>
        <w:pStyle w:val="ListParagraph"/>
        <w:widowControl w:val="0"/>
        <w:numPr>
          <w:ilvl w:val="1"/>
          <w:numId w:val="38"/>
        </w:numPr>
        <w:rPr>
          <w:bCs/>
          <w:color w:val="000000"/>
          <w:kern w:val="28"/>
          <w14:cntxtAlts/>
        </w:rPr>
      </w:pPr>
      <w:r w:rsidRPr="0031133B">
        <w:rPr>
          <w:bCs/>
          <w:color w:val="000000"/>
          <w:kern w:val="28"/>
          <w14:cntxtAlts/>
        </w:rPr>
        <w:t>Identify different conflict styles</w:t>
      </w:r>
    </w:p>
    <w:p w:rsidR="00F117E4" w:rsidRPr="0031133B" w:rsidRDefault="00F117E4" w:rsidP="00F117E4">
      <w:pPr>
        <w:pStyle w:val="ListParagraph"/>
        <w:widowControl w:val="0"/>
        <w:numPr>
          <w:ilvl w:val="1"/>
          <w:numId w:val="38"/>
        </w:numPr>
        <w:rPr>
          <w:bCs/>
          <w:color w:val="000000"/>
          <w:kern w:val="28"/>
          <w14:cntxtAlts/>
        </w:rPr>
      </w:pPr>
      <w:r w:rsidRPr="0031133B">
        <w:rPr>
          <w:bCs/>
          <w:color w:val="000000"/>
          <w:kern w:val="28"/>
          <w14:cntxtAlts/>
        </w:rPr>
        <w:t>Practice assertive communication</w:t>
      </w:r>
    </w:p>
    <w:p w:rsidR="00F117E4" w:rsidRPr="0031133B" w:rsidRDefault="00F117E4" w:rsidP="00F117E4">
      <w:pPr>
        <w:pStyle w:val="ListParagraph"/>
        <w:widowControl w:val="0"/>
        <w:numPr>
          <w:ilvl w:val="1"/>
          <w:numId w:val="38"/>
        </w:numPr>
        <w:rPr>
          <w:bCs/>
          <w:color w:val="000000"/>
          <w:kern w:val="28"/>
          <w14:cntxtAlts/>
        </w:rPr>
      </w:pPr>
      <w:r w:rsidRPr="0031133B">
        <w:rPr>
          <w:bCs/>
          <w:color w:val="000000"/>
          <w:kern w:val="28"/>
          <w14:cntxtAlts/>
        </w:rPr>
        <w:t>Learn tips for collaborating and resolving conflict</w:t>
      </w:r>
    </w:p>
    <w:p w:rsidR="00F117E4" w:rsidRPr="0031133B" w:rsidRDefault="00F117E4" w:rsidP="00F117E4">
      <w:pPr>
        <w:pStyle w:val="ListParagraph"/>
        <w:widowControl w:val="0"/>
        <w:ind w:left="1440"/>
        <w:rPr>
          <w:bCs/>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6:  </w:t>
      </w:r>
    </w:p>
    <w:p w:rsidR="00F117E4" w:rsidRPr="0031133B" w:rsidRDefault="00F117E4" w:rsidP="00F117E4">
      <w:pPr>
        <w:pStyle w:val="ListParagraph"/>
        <w:widowControl w:val="0"/>
        <w:numPr>
          <w:ilvl w:val="0"/>
          <w:numId w:val="38"/>
        </w:numPr>
        <w:rPr>
          <w:bCs/>
          <w:color w:val="000000"/>
          <w:kern w:val="28"/>
          <w14:cntxtAlts/>
        </w:rPr>
      </w:pPr>
      <w:r w:rsidRPr="0031133B">
        <w:rPr>
          <w:bCs/>
          <w:color w:val="000000"/>
          <w:kern w:val="28"/>
          <w14:cntxtAlts/>
        </w:rPr>
        <w:t>Stress Management Workshop</w:t>
      </w:r>
    </w:p>
    <w:p w:rsidR="00F117E4" w:rsidRPr="0031133B" w:rsidRDefault="00F117E4" w:rsidP="00F117E4">
      <w:pPr>
        <w:pStyle w:val="ListParagraph"/>
        <w:widowControl w:val="0"/>
        <w:numPr>
          <w:ilvl w:val="1"/>
          <w:numId w:val="38"/>
        </w:numPr>
        <w:rPr>
          <w:bCs/>
          <w:color w:val="000000"/>
          <w:kern w:val="28"/>
          <w14:cntxtAlts/>
        </w:rPr>
      </w:pPr>
      <w:r w:rsidRPr="0031133B">
        <w:rPr>
          <w:bCs/>
          <w:color w:val="000000"/>
          <w:kern w:val="28"/>
          <w14:cntxtAlts/>
        </w:rPr>
        <w:t>Learn about the impact of stress</w:t>
      </w:r>
    </w:p>
    <w:p w:rsidR="00F117E4" w:rsidRPr="0031133B" w:rsidRDefault="00F117E4" w:rsidP="00F117E4">
      <w:pPr>
        <w:pStyle w:val="ListParagraph"/>
        <w:widowControl w:val="0"/>
        <w:numPr>
          <w:ilvl w:val="1"/>
          <w:numId w:val="38"/>
        </w:numPr>
        <w:rPr>
          <w:bCs/>
          <w:color w:val="000000"/>
          <w:kern w:val="28"/>
          <w14:cntxtAlts/>
        </w:rPr>
      </w:pPr>
      <w:r w:rsidRPr="0031133B">
        <w:rPr>
          <w:bCs/>
          <w:color w:val="000000"/>
          <w:kern w:val="28"/>
          <w14:cntxtAlts/>
        </w:rPr>
        <w:t>Recognize symptoms of stress</w:t>
      </w:r>
    </w:p>
    <w:p w:rsidR="00F117E4" w:rsidRPr="0031133B" w:rsidRDefault="00F117E4" w:rsidP="00F117E4">
      <w:pPr>
        <w:pStyle w:val="ListParagraph"/>
        <w:widowControl w:val="0"/>
        <w:numPr>
          <w:ilvl w:val="1"/>
          <w:numId w:val="38"/>
        </w:numPr>
        <w:rPr>
          <w:bCs/>
          <w:color w:val="000000"/>
          <w:kern w:val="28"/>
          <w14:cntxtAlts/>
        </w:rPr>
      </w:pPr>
      <w:r w:rsidRPr="0031133B">
        <w:rPr>
          <w:bCs/>
          <w:color w:val="000000"/>
          <w:kern w:val="28"/>
          <w14:cntxtAlts/>
        </w:rPr>
        <w:t>Practice stress management techniques</w:t>
      </w:r>
    </w:p>
    <w:p w:rsidR="00F117E4" w:rsidRPr="0031133B" w:rsidRDefault="00F117E4" w:rsidP="00F117E4">
      <w:pPr>
        <w:pStyle w:val="ListParagraph"/>
        <w:widowControl w:val="0"/>
        <w:rPr>
          <w:b/>
          <w:bCs/>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7:  </w:t>
      </w:r>
    </w:p>
    <w:p w:rsidR="00F117E4" w:rsidRPr="0031133B" w:rsidRDefault="00F117E4" w:rsidP="00F117E4">
      <w:pPr>
        <w:pStyle w:val="ListParagraph"/>
        <w:widowControl w:val="0"/>
        <w:numPr>
          <w:ilvl w:val="0"/>
          <w:numId w:val="39"/>
        </w:numPr>
        <w:rPr>
          <w:bCs/>
          <w:color w:val="000000"/>
          <w:kern w:val="28"/>
          <w14:cntxtAlts/>
        </w:rPr>
      </w:pPr>
      <w:r w:rsidRPr="0031133B">
        <w:rPr>
          <w:bCs/>
          <w:color w:val="000000"/>
          <w:kern w:val="28"/>
          <w14:cntxtAlts/>
        </w:rPr>
        <w:t>Bystander Intervention Workshop</w:t>
      </w:r>
    </w:p>
    <w:p w:rsidR="00F117E4" w:rsidRPr="0031133B" w:rsidRDefault="00F117E4" w:rsidP="00F117E4">
      <w:pPr>
        <w:pStyle w:val="ListParagraph"/>
        <w:widowControl w:val="0"/>
        <w:numPr>
          <w:ilvl w:val="1"/>
          <w:numId w:val="39"/>
        </w:numPr>
        <w:rPr>
          <w:bCs/>
          <w:color w:val="000000"/>
          <w:kern w:val="28"/>
          <w14:cntxtAlts/>
        </w:rPr>
      </w:pPr>
      <w:r w:rsidRPr="0031133B">
        <w:rPr>
          <w:bCs/>
          <w:color w:val="000000"/>
          <w:kern w:val="28"/>
          <w14:cntxtAlts/>
        </w:rPr>
        <w:t>Learn the key steps to being an ethical bystander</w:t>
      </w:r>
    </w:p>
    <w:p w:rsidR="00F117E4" w:rsidRPr="0031133B" w:rsidRDefault="00F117E4" w:rsidP="00F117E4">
      <w:pPr>
        <w:pStyle w:val="ListParagraph"/>
        <w:widowControl w:val="0"/>
        <w:numPr>
          <w:ilvl w:val="1"/>
          <w:numId w:val="39"/>
        </w:numPr>
        <w:rPr>
          <w:bCs/>
          <w:color w:val="000000"/>
          <w:kern w:val="28"/>
          <w14:cntxtAlts/>
        </w:rPr>
      </w:pPr>
      <w:r w:rsidRPr="0031133B">
        <w:rPr>
          <w:bCs/>
          <w:color w:val="000000"/>
          <w:kern w:val="28"/>
          <w14:cntxtAlts/>
        </w:rPr>
        <w:t>Identify reasons why bystanders are hesitant to intervene</w:t>
      </w:r>
    </w:p>
    <w:p w:rsidR="00F117E4" w:rsidRPr="0031133B" w:rsidRDefault="00F117E4" w:rsidP="00F117E4">
      <w:pPr>
        <w:pStyle w:val="ListParagraph"/>
        <w:widowControl w:val="0"/>
        <w:numPr>
          <w:ilvl w:val="1"/>
          <w:numId w:val="39"/>
        </w:numPr>
        <w:rPr>
          <w:bCs/>
          <w:color w:val="000000"/>
          <w:kern w:val="28"/>
          <w14:cntxtAlts/>
        </w:rPr>
      </w:pPr>
      <w:r w:rsidRPr="0031133B">
        <w:rPr>
          <w:bCs/>
          <w:color w:val="000000"/>
          <w:kern w:val="28"/>
          <w14:cntxtAlts/>
        </w:rPr>
        <w:t>Learn about resources they can turn to for assistance</w:t>
      </w:r>
    </w:p>
    <w:p w:rsidR="00F117E4" w:rsidRPr="0031133B" w:rsidRDefault="00F117E4" w:rsidP="00F117E4">
      <w:pPr>
        <w:widowControl w:val="0"/>
        <w:rPr>
          <w:b/>
          <w:bCs/>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8:  </w:t>
      </w:r>
    </w:p>
    <w:p w:rsidR="00F117E4" w:rsidRPr="0031133B" w:rsidRDefault="00F117E4" w:rsidP="00F117E4">
      <w:pPr>
        <w:pStyle w:val="ListParagraph"/>
        <w:widowControl w:val="0"/>
        <w:numPr>
          <w:ilvl w:val="0"/>
          <w:numId w:val="40"/>
        </w:numPr>
        <w:rPr>
          <w:bCs/>
          <w:color w:val="000000"/>
          <w:kern w:val="28"/>
          <w14:cntxtAlts/>
        </w:rPr>
      </w:pPr>
      <w:r w:rsidRPr="0031133B">
        <w:rPr>
          <w:bCs/>
          <w:color w:val="000000"/>
          <w:kern w:val="28"/>
          <w14:cntxtAlts/>
        </w:rPr>
        <w:t>Develop recruitment game plan for potential LCL candidates</w:t>
      </w:r>
    </w:p>
    <w:p w:rsidR="00F117E4" w:rsidRPr="0031133B" w:rsidRDefault="00F117E4" w:rsidP="00F117E4">
      <w:pPr>
        <w:widowControl w:val="0"/>
        <w:rPr>
          <w:b/>
          <w:bCs/>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9:  </w:t>
      </w:r>
    </w:p>
    <w:p w:rsidR="00F117E4" w:rsidRPr="0031133B" w:rsidRDefault="00F117E4" w:rsidP="00F117E4">
      <w:pPr>
        <w:pStyle w:val="ListParagraph"/>
        <w:widowControl w:val="0"/>
        <w:numPr>
          <w:ilvl w:val="0"/>
          <w:numId w:val="41"/>
        </w:numPr>
        <w:rPr>
          <w:color w:val="000000"/>
          <w:kern w:val="28"/>
          <w14:cntxtAlts/>
        </w:rPr>
      </w:pPr>
      <w:r w:rsidRPr="0031133B">
        <w:rPr>
          <w:color w:val="000000"/>
          <w:kern w:val="28"/>
          <w14:cntxtAlts/>
        </w:rPr>
        <w:t>Learning About Healthy Relationships</w:t>
      </w:r>
    </w:p>
    <w:p w:rsidR="00F117E4" w:rsidRPr="0031133B" w:rsidRDefault="00F117E4" w:rsidP="00F117E4">
      <w:pPr>
        <w:pStyle w:val="ListParagraph"/>
        <w:widowControl w:val="0"/>
        <w:numPr>
          <w:ilvl w:val="1"/>
          <w:numId w:val="41"/>
        </w:numPr>
        <w:rPr>
          <w:color w:val="000000"/>
          <w:kern w:val="28"/>
          <w14:cntxtAlts/>
        </w:rPr>
      </w:pPr>
      <w:r w:rsidRPr="0031133B">
        <w:rPr>
          <w:color w:val="000000"/>
          <w:kern w:val="28"/>
          <w14:cntxtAlts/>
        </w:rPr>
        <w:t>Differentiate between healthy and unhealthy relationships</w:t>
      </w:r>
    </w:p>
    <w:p w:rsidR="00F117E4" w:rsidRPr="0031133B" w:rsidRDefault="00F117E4" w:rsidP="00F117E4">
      <w:pPr>
        <w:pStyle w:val="ListParagraph"/>
        <w:widowControl w:val="0"/>
        <w:numPr>
          <w:ilvl w:val="1"/>
          <w:numId w:val="41"/>
        </w:numPr>
        <w:rPr>
          <w:color w:val="000000"/>
          <w:kern w:val="28"/>
          <w14:cntxtAlts/>
        </w:rPr>
      </w:pPr>
      <w:r w:rsidRPr="0031133B">
        <w:rPr>
          <w:color w:val="000000"/>
          <w:kern w:val="28"/>
          <w14:cntxtAlts/>
        </w:rPr>
        <w:t>Practice communication skills</w:t>
      </w:r>
    </w:p>
    <w:p w:rsidR="00F117E4" w:rsidRPr="0031133B" w:rsidRDefault="00F117E4" w:rsidP="00F117E4">
      <w:pPr>
        <w:pStyle w:val="ListParagraph"/>
        <w:widowControl w:val="0"/>
        <w:numPr>
          <w:ilvl w:val="1"/>
          <w:numId w:val="41"/>
        </w:numPr>
        <w:rPr>
          <w:color w:val="000000"/>
          <w:kern w:val="28"/>
          <w14:cntxtAlts/>
        </w:rPr>
      </w:pPr>
      <w:r w:rsidRPr="0031133B">
        <w:rPr>
          <w:color w:val="000000"/>
          <w:kern w:val="28"/>
          <w14:cntxtAlts/>
        </w:rPr>
        <w:t>Receive information on campus resources</w:t>
      </w:r>
    </w:p>
    <w:p w:rsidR="00F117E4" w:rsidRPr="0031133B" w:rsidRDefault="00F117E4" w:rsidP="00F117E4">
      <w:pPr>
        <w:pStyle w:val="ListParagraph"/>
        <w:widowControl w:val="0"/>
        <w:rPr>
          <w:b/>
          <w:bCs/>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10: </w:t>
      </w:r>
    </w:p>
    <w:p w:rsidR="00F117E4" w:rsidRPr="0031133B" w:rsidRDefault="00F117E4" w:rsidP="00F117E4">
      <w:pPr>
        <w:pStyle w:val="ListParagraph"/>
        <w:widowControl w:val="0"/>
        <w:numPr>
          <w:ilvl w:val="0"/>
          <w:numId w:val="42"/>
        </w:numPr>
        <w:rPr>
          <w:color w:val="000000"/>
          <w:kern w:val="28"/>
          <w14:cntxtAlts/>
        </w:rPr>
      </w:pPr>
      <w:r w:rsidRPr="0031133B">
        <w:rPr>
          <w:color w:val="000000"/>
          <w:kern w:val="28"/>
          <w14:cntxtAlts/>
        </w:rPr>
        <w:t>LCLs as a TEAM</w:t>
      </w:r>
    </w:p>
    <w:p w:rsidR="00F117E4" w:rsidRPr="0031133B" w:rsidRDefault="00F117E4" w:rsidP="00F117E4">
      <w:pPr>
        <w:pStyle w:val="ListParagraph"/>
        <w:widowControl w:val="0"/>
        <w:numPr>
          <w:ilvl w:val="0"/>
          <w:numId w:val="42"/>
        </w:numPr>
        <w:rPr>
          <w:color w:val="000000"/>
          <w:kern w:val="28"/>
          <w14:cntxtAlts/>
        </w:rPr>
      </w:pPr>
      <w:r w:rsidRPr="0031133B">
        <w:rPr>
          <w:color w:val="000000"/>
          <w:kern w:val="28"/>
          <w14:cntxtAlts/>
        </w:rPr>
        <w:t>Team Building and Ice Breakers for Your Students</w:t>
      </w:r>
    </w:p>
    <w:p w:rsidR="00F117E4" w:rsidRPr="0031133B" w:rsidRDefault="00F117E4" w:rsidP="00F117E4">
      <w:pPr>
        <w:pStyle w:val="ListParagraph"/>
        <w:widowControl w:val="0"/>
        <w:numPr>
          <w:ilvl w:val="0"/>
          <w:numId w:val="42"/>
        </w:numPr>
        <w:rPr>
          <w:color w:val="000000"/>
          <w:kern w:val="28"/>
          <w14:cntxtAlts/>
        </w:rPr>
      </w:pPr>
      <w:r w:rsidRPr="0031133B">
        <w:rPr>
          <w:color w:val="000000"/>
          <w:kern w:val="28"/>
          <w14:cntxtAlts/>
        </w:rPr>
        <w:t>Conversation Starters</w:t>
      </w:r>
    </w:p>
    <w:p w:rsidR="00F117E4" w:rsidRPr="0031133B" w:rsidRDefault="00F117E4" w:rsidP="00F117E4">
      <w:pPr>
        <w:pStyle w:val="ListParagraph"/>
        <w:widowControl w:val="0"/>
        <w:numPr>
          <w:ilvl w:val="0"/>
          <w:numId w:val="42"/>
        </w:numPr>
        <w:rPr>
          <w:color w:val="000000"/>
          <w:kern w:val="28"/>
          <w14:cntxtAlts/>
        </w:rPr>
      </w:pPr>
      <w:r w:rsidRPr="0031133B">
        <w:rPr>
          <w:color w:val="000000"/>
          <w:kern w:val="28"/>
          <w14:cntxtAlts/>
        </w:rPr>
        <w:t>Idea Gallery</w:t>
      </w:r>
    </w:p>
    <w:p w:rsidR="00F117E4" w:rsidRPr="0031133B" w:rsidRDefault="00F117E4" w:rsidP="00F117E4">
      <w:pPr>
        <w:pStyle w:val="ListParagraph"/>
        <w:widowControl w:val="0"/>
        <w:numPr>
          <w:ilvl w:val="0"/>
          <w:numId w:val="42"/>
        </w:numPr>
        <w:rPr>
          <w:color w:val="000000"/>
          <w:kern w:val="28"/>
          <w14:cntxtAlts/>
        </w:rPr>
      </w:pPr>
      <w:r w:rsidRPr="0031133B">
        <w:rPr>
          <w:color w:val="000000"/>
          <w:kern w:val="28"/>
          <w14:cntxtAlts/>
        </w:rPr>
        <w:t>Campus Resources Activity</w:t>
      </w:r>
    </w:p>
    <w:p w:rsidR="00F117E4" w:rsidRPr="0031133B" w:rsidRDefault="00F117E4" w:rsidP="00F117E4">
      <w:pPr>
        <w:widowControl w:val="0"/>
        <w:rPr>
          <w:b/>
          <w:bCs/>
          <w:color w:val="000000"/>
          <w:kern w:val="28"/>
          <w14:cntxtAlts/>
        </w:rPr>
      </w:pPr>
      <w:r w:rsidRPr="0031133B">
        <w:rPr>
          <w:color w:val="000000"/>
          <w:kern w:val="28"/>
          <w14:cntxtAlts/>
        </w:rPr>
        <w:tab/>
      </w: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11:  </w:t>
      </w:r>
    </w:p>
    <w:p w:rsidR="00F117E4" w:rsidRPr="0031133B" w:rsidRDefault="00F117E4" w:rsidP="00F117E4">
      <w:pPr>
        <w:pStyle w:val="ListParagraph"/>
        <w:widowControl w:val="0"/>
        <w:numPr>
          <w:ilvl w:val="0"/>
          <w:numId w:val="43"/>
        </w:numPr>
        <w:rPr>
          <w:color w:val="000000"/>
          <w:kern w:val="28"/>
          <w14:cntxtAlts/>
        </w:rPr>
      </w:pPr>
      <w:r w:rsidRPr="0031133B">
        <w:rPr>
          <w:color w:val="000000"/>
          <w:kern w:val="28"/>
          <w14:cntxtAlts/>
        </w:rPr>
        <w:t>Campus Resources Activity continued</w:t>
      </w:r>
    </w:p>
    <w:p w:rsidR="00F117E4" w:rsidRPr="0031133B" w:rsidRDefault="00F117E4" w:rsidP="00F117E4">
      <w:pPr>
        <w:pStyle w:val="ListParagraph"/>
        <w:widowControl w:val="0"/>
        <w:numPr>
          <w:ilvl w:val="0"/>
          <w:numId w:val="43"/>
        </w:numPr>
        <w:rPr>
          <w:color w:val="000000"/>
          <w:kern w:val="28"/>
          <w14:cntxtAlts/>
        </w:rPr>
      </w:pPr>
      <w:r w:rsidRPr="0031133B">
        <w:rPr>
          <w:color w:val="000000"/>
          <w:kern w:val="28"/>
          <w14:cntxtAlts/>
        </w:rPr>
        <w:t>How to conduct study group</w:t>
      </w:r>
    </w:p>
    <w:p w:rsidR="00F117E4" w:rsidRPr="0031133B" w:rsidRDefault="00F117E4" w:rsidP="00F117E4">
      <w:pPr>
        <w:pStyle w:val="ListParagraph"/>
        <w:widowControl w:val="0"/>
        <w:numPr>
          <w:ilvl w:val="0"/>
          <w:numId w:val="43"/>
        </w:numPr>
        <w:rPr>
          <w:color w:val="000000"/>
          <w:kern w:val="28"/>
          <w14:cntxtAlts/>
        </w:rPr>
      </w:pPr>
      <w:r w:rsidRPr="0031133B">
        <w:rPr>
          <w:color w:val="000000"/>
          <w:kern w:val="28"/>
          <w14:cntxtAlts/>
        </w:rPr>
        <w:t>Learn how to make your schedule</w:t>
      </w:r>
    </w:p>
    <w:p w:rsidR="00F117E4" w:rsidRPr="0031133B" w:rsidRDefault="00F117E4" w:rsidP="00F117E4">
      <w:pPr>
        <w:pStyle w:val="ListParagraph"/>
        <w:widowControl w:val="0"/>
        <w:numPr>
          <w:ilvl w:val="0"/>
          <w:numId w:val="43"/>
        </w:numPr>
        <w:rPr>
          <w:color w:val="000000"/>
          <w:kern w:val="28"/>
          <w14:cntxtAlts/>
        </w:rPr>
      </w:pPr>
      <w:r w:rsidRPr="0031133B">
        <w:rPr>
          <w:color w:val="000000"/>
          <w:kern w:val="28"/>
          <w14:cntxtAlts/>
        </w:rPr>
        <w:t>Show students how to register for classes</w:t>
      </w:r>
    </w:p>
    <w:p w:rsidR="00F117E4" w:rsidRPr="0031133B" w:rsidRDefault="00F117E4" w:rsidP="00F117E4">
      <w:pPr>
        <w:widowControl w:val="0"/>
        <w:rPr>
          <w:b/>
          <w:bCs/>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12: </w:t>
      </w:r>
    </w:p>
    <w:p w:rsidR="00F117E4" w:rsidRPr="0031133B" w:rsidRDefault="00F117E4" w:rsidP="00F117E4">
      <w:pPr>
        <w:pStyle w:val="ListParagraph"/>
        <w:widowControl w:val="0"/>
        <w:numPr>
          <w:ilvl w:val="0"/>
          <w:numId w:val="44"/>
        </w:numPr>
        <w:rPr>
          <w:bCs/>
          <w:color w:val="000000"/>
          <w:kern w:val="28"/>
          <w14:cntxtAlts/>
        </w:rPr>
      </w:pPr>
      <w:r w:rsidRPr="0031133B">
        <w:rPr>
          <w:bCs/>
          <w:color w:val="000000"/>
          <w:kern w:val="28"/>
          <w14:cntxtAlts/>
        </w:rPr>
        <w:t>Brainstorm activities for large SLS events in the Spring semester</w:t>
      </w:r>
    </w:p>
    <w:p w:rsidR="00F117E4" w:rsidRPr="0031133B" w:rsidRDefault="00F117E4" w:rsidP="00F117E4">
      <w:pPr>
        <w:pStyle w:val="ListParagraph"/>
        <w:widowControl w:val="0"/>
        <w:rPr>
          <w:bCs/>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13:  </w:t>
      </w:r>
    </w:p>
    <w:p w:rsidR="00F117E4" w:rsidRPr="0031133B" w:rsidRDefault="00F117E4" w:rsidP="00F117E4">
      <w:pPr>
        <w:pStyle w:val="ListParagraph"/>
        <w:widowControl w:val="0"/>
        <w:numPr>
          <w:ilvl w:val="0"/>
          <w:numId w:val="45"/>
        </w:numPr>
        <w:rPr>
          <w:bCs/>
          <w:color w:val="000000"/>
          <w:kern w:val="28"/>
          <w14:cntxtAlts/>
        </w:rPr>
      </w:pPr>
      <w:r w:rsidRPr="0031133B">
        <w:rPr>
          <w:bCs/>
          <w:color w:val="000000"/>
          <w:kern w:val="28"/>
          <w14:cntxtAlts/>
        </w:rPr>
        <w:t>Holiday Break Activity</w:t>
      </w:r>
    </w:p>
    <w:p w:rsidR="00F117E4" w:rsidRPr="0031133B" w:rsidRDefault="00F117E4" w:rsidP="00F117E4">
      <w:pPr>
        <w:pStyle w:val="ListParagraph"/>
        <w:widowControl w:val="0"/>
        <w:rPr>
          <w:b/>
          <w:bCs/>
          <w:color w:val="000000"/>
          <w:kern w:val="28"/>
          <w14:cntxtAlts/>
        </w:rPr>
      </w:pPr>
    </w:p>
    <w:p w:rsidR="00F117E4" w:rsidRPr="0031133B" w:rsidRDefault="00F117E4" w:rsidP="00F117E4">
      <w:pPr>
        <w:widowControl w:val="0"/>
        <w:rPr>
          <w:b/>
          <w:bCs/>
          <w:color w:val="000000"/>
          <w:kern w:val="28"/>
          <w14:cntxtAlts/>
        </w:rPr>
      </w:pPr>
      <w:r w:rsidRPr="0031133B">
        <w:rPr>
          <w:b/>
          <w:bCs/>
          <w:color w:val="000000"/>
          <w:kern w:val="28"/>
          <w14:cntxtAlts/>
        </w:rPr>
        <w:t xml:space="preserve">Training Week 14:  </w:t>
      </w:r>
    </w:p>
    <w:p w:rsidR="00F117E4" w:rsidRPr="0031133B" w:rsidRDefault="00F117E4" w:rsidP="00F117E4">
      <w:pPr>
        <w:pStyle w:val="ListParagraph"/>
        <w:widowControl w:val="0"/>
        <w:numPr>
          <w:ilvl w:val="0"/>
          <w:numId w:val="46"/>
        </w:numPr>
        <w:rPr>
          <w:b/>
          <w:bCs/>
          <w:color w:val="000000"/>
          <w:kern w:val="28"/>
          <w14:cntxtAlts/>
        </w:rPr>
      </w:pPr>
      <w:r w:rsidRPr="0031133B">
        <w:rPr>
          <w:bCs/>
          <w:color w:val="000000"/>
          <w:kern w:val="28"/>
          <w14:cntxtAlts/>
        </w:rPr>
        <w:t>End of the semester reflection on training</w:t>
      </w:r>
    </w:p>
    <w:p w:rsidR="000022D2" w:rsidRPr="0031133B" w:rsidRDefault="00F117E4" w:rsidP="00F117E4">
      <w:pPr>
        <w:pStyle w:val="ListParagraph"/>
        <w:widowControl w:val="0"/>
        <w:numPr>
          <w:ilvl w:val="0"/>
          <w:numId w:val="46"/>
        </w:numPr>
        <w:rPr>
          <w:color w:val="000000"/>
          <w:kern w:val="28"/>
          <w14:cntxtAlts/>
        </w:rPr>
      </w:pPr>
      <w:r w:rsidRPr="0031133B">
        <w:rPr>
          <w:bCs/>
          <w:color w:val="000000"/>
          <w:kern w:val="28"/>
          <w14:cntxtAlts/>
        </w:rPr>
        <w:t>LCL’s choice</w:t>
      </w:r>
    </w:p>
    <w:sectPr w:rsidR="000022D2" w:rsidRPr="0031133B" w:rsidSect="0046110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E90" w:rsidRDefault="00715E90" w:rsidP="00D31B5A">
      <w:r>
        <w:separator/>
      </w:r>
    </w:p>
  </w:endnote>
  <w:endnote w:type="continuationSeparator" w:id="0">
    <w:p w:rsidR="00715E90" w:rsidRDefault="00715E90" w:rsidP="00D3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55137"/>
      <w:docPartObj>
        <w:docPartGallery w:val="Page Numbers (Bottom of Page)"/>
        <w:docPartUnique/>
      </w:docPartObj>
    </w:sdtPr>
    <w:sdtEndPr>
      <w:rPr>
        <w:noProof/>
      </w:rPr>
    </w:sdtEndPr>
    <w:sdtContent>
      <w:p w:rsidR="00D31B5A" w:rsidRDefault="00D31B5A">
        <w:pPr>
          <w:pStyle w:val="Footer"/>
          <w:jc w:val="right"/>
        </w:pPr>
        <w:r>
          <w:fldChar w:fldCharType="begin"/>
        </w:r>
        <w:r>
          <w:instrText xml:space="preserve"> PAGE   \* MERGEFORMAT </w:instrText>
        </w:r>
        <w:r>
          <w:fldChar w:fldCharType="separate"/>
        </w:r>
        <w:r w:rsidR="00523F3C">
          <w:rPr>
            <w:noProof/>
          </w:rPr>
          <w:t>1</w:t>
        </w:r>
        <w:r>
          <w:rPr>
            <w:noProof/>
          </w:rPr>
          <w:fldChar w:fldCharType="end"/>
        </w:r>
      </w:p>
    </w:sdtContent>
  </w:sdt>
  <w:p w:rsidR="00D31B5A" w:rsidRDefault="00D3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E90" w:rsidRDefault="00715E90" w:rsidP="00D31B5A">
      <w:r>
        <w:separator/>
      </w:r>
    </w:p>
  </w:footnote>
  <w:footnote w:type="continuationSeparator" w:id="0">
    <w:p w:rsidR="00715E90" w:rsidRDefault="00715E90" w:rsidP="00D31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018E"/>
    <w:multiLevelType w:val="hybridMultilevel"/>
    <w:tmpl w:val="8BDC09FA"/>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07492D04"/>
    <w:multiLevelType w:val="hybridMultilevel"/>
    <w:tmpl w:val="8264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71149"/>
    <w:multiLevelType w:val="hybridMultilevel"/>
    <w:tmpl w:val="7F1A9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365949"/>
    <w:multiLevelType w:val="hybridMultilevel"/>
    <w:tmpl w:val="0A28F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FD03B9"/>
    <w:multiLevelType w:val="hybridMultilevel"/>
    <w:tmpl w:val="0964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478A8"/>
    <w:multiLevelType w:val="hybridMultilevel"/>
    <w:tmpl w:val="1688C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527845"/>
    <w:multiLevelType w:val="hybridMultilevel"/>
    <w:tmpl w:val="A128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B17F2"/>
    <w:multiLevelType w:val="hybridMultilevel"/>
    <w:tmpl w:val="C5BC4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F4539"/>
    <w:multiLevelType w:val="hybridMultilevel"/>
    <w:tmpl w:val="B0DC6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05B81"/>
    <w:multiLevelType w:val="hybridMultilevel"/>
    <w:tmpl w:val="7CDEE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81781"/>
    <w:multiLevelType w:val="hybridMultilevel"/>
    <w:tmpl w:val="D7D21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B1981"/>
    <w:multiLevelType w:val="hybridMultilevel"/>
    <w:tmpl w:val="5972F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330F5"/>
    <w:multiLevelType w:val="hybridMultilevel"/>
    <w:tmpl w:val="BDE4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F31D3"/>
    <w:multiLevelType w:val="hybridMultilevel"/>
    <w:tmpl w:val="334EA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75B5A"/>
    <w:multiLevelType w:val="hybridMultilevel"/>
    <w:tmpl w:val="BCC20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F0006"/>
    <w:multiLevelType w:val="hybridMultilevel"/>
    <w:tmpl w:val="12A6E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E4CD7"/>
    <w:multiLevelType w:val="hybridMultilevel"/>
    <w:tmpl w:val="3C2A8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A42D7"/>
    <w:multiLevelType w:val="hybridMultilevel"/>
    <w:tmpl w:val="0AF6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32632"/>
    <w:multiLevelType w:val="hybridMultilevel"/>
    <w:tmpl w:val="EBC2F07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8F3A15"/>
    <w:multiLevelType w:val="hybridMultilevel"/>
    <w:tmpl w:val="0BA62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007BF7"/>
    <w:multiLevelType w:val="hybridMultilevel"/>
    <w:tmpl w:val="F7FE9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79044B"/>
    <w:multiLevelType w:val="hybridMultilevel"/>
    <w:tmpl w:val="173806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2D7C3D"/>
    <w:multiLevelType w:val="hybridMultilevel"/>
    <w:tmpl w:val="2C761A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2C1314"/>
    <w:multiLevelType w:val="hybridMultilevel"/>
    <w:tmpl w:val="48402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C1C76"/>
    <w:multiLevelType w:val="hybridMultilevel"/>
    <w:tmpl w:val="0AF847A6"/>
    <w:lvl w:ilvl="0" w:tplc="4FBA1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61233B"/>
    <w:multiLevelType w:val="hybridMultilevel"/>
    <w:tmpl w:val="B92ED3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84685C"/>
    <w:multiLevelType w:val="hybridMultilevel"/>
    <w:tmpl w:val="9EA00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FA51C8"/>
    <w:multiLevelType w:val="hybridMultilevel"/>
    <w:tmpl w:val="5E3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973A2"/>
    <w:multiLevelType w:val="hybridMultilevel"/>
    <w:tmpl w:val="D324C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A276C"/>
    <w:multiLevelType w:val="hybridMultilevel"/>
    <w:tmpl w:val="0F9C40AA"/>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EF5646D"/>
    <w:multiLevelType w:val="hybridMultilevel"/>
    <w:tmpl w:val="EABCC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62DC3"/>
    <w:multiLevelType w:val="hybridMultilevel"/>
    <w:tmpl w:val="A582F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16"/>
  </w:num>
  <w:num w:numId="4">
    <w:abstractNumId w:val="24"/>
  </w:num>
  <w:num w:numId="5">
    <w:abstractNumId w:val="2"/>
  </w:num>
  <w:num w:numId="6">
    <w:abstractNumId w:val="19"/>
  </w:num>
  <w:num w:numId="7">
    <w:abstractNumId w:val="21"/>
  </w:num>
  <w:num w:numId="8">
    <w:abstractNumId w:val="22"/>
  </w:num>
  <w:num w:numId="9">
    <w:abstractNumId w:val="20"/>
  </w:num>
  <w:num w:numId="10">
    <w:abstractNumId w:val="17"/>
  </w:num>
  <w:num w:numId="11">
    <w:abstractNumId w:val="27"/>
  </w:num>
  <w:num w:numId="12">
    <w:abstractNumId w:val="13"/>
  </w:num>
  <w:num w:numId="13">
    <w:abstractNumId w:val="18"/>
  </w:num>
  <w:num w:numId="14">
    <w:abstractNumId w:val="29"/>
  </w:num>
  <w:num w:numId="15">
    <w:abstractNumId w:val="0"/>
  </w:num>
  <w:num w:numId="16">
    <w:abstractNumId w:val="31"/>
  </w:num>
  <w:num w:numId="17">
    <w:abstractNumId w:val="3"/>
  </w:num>
  <w:num w:numId="18">
    <w:abstractNumId w:val="7"/>
  </w:num>
  <w:num w:numId="19">
    <w:abstractNumId w:val="1"/>
  </w:num>
  <w:num w:numId="20">
    <w:abstractNumId w:val="6"/>
  </w:num>
  <w:num w:numId="21">
    <w:abstractNumId w:val="4"/>
  </w:num>
  <w:num w:numId="22">
    <w:abstractNumId w:val="30"/>
  </w:num>
  <w:num w:numId="23">
    <w:abstractNumId w:val="12"/>
  </w:num>
  <w:num w:numId="24">
    <w:abstractNumId w:val="23"/>
  </w:num>
  <w:num w:numId="25">
    <w:abstractNumId w:val="9"/>
  </w:num>
  <w:num w:numId="26">
    <w:abstractNumId w:val="11"/>
  </w:num>
  <w:num w:numId="27">
    <w:abstractNumId w:val="28"/>
  </w:num>
  <w:num w:numId="28">
    <w:abstractNumId w:val="8"/>
  </w:num>
  <w:num w:numId="29">
    <w:abstractNumId w:val="10"/>
  </w:num>
  <w:num w:numId="30">
    <w:abstractNumId w:val="15"/>
  </w:num>
  <w:num w:numId="31">
    <w:abstractNumId w:val="17"/>
  </w:num>
  <w:num w:numId="32">
    <w:abstractNumId w:val="13"/>
  </w:num>
  <w:num w:numId="33">
    <w:abstractNumId w:val="18"/>
  </w:num>
  <w:num w:numId="34">
    <w:abstractNumId w:val="31"/>
  </w:num>
  <w:num w:numId="35">
    <w:abstractNumId w:val="7"/>
  </w:num>
  <w:num w:numId="36">
    <w:abstractNumId w:val="9"/>
  </w:num>
  <w:num w:numId="37">
    <w:abstractNumId w:val="23"/>
  </w:num>
  <w:num w:numId="38">
    <w:abstractNumId w:val="10"/>
  </w:num>
  <w:num w:numId="39">
    <w:abstractNumId w:val="11"/>
  </w:num>
  <w:num w:numId="40">
    <w:abstractNumId w:val="5"/>
  </w:num>
  <w:num w:numId="41">
    <w:abstractNumId w:val="30"/>
  </w:num>
  <w:num w:numId="42">
    <w:abstractNumId w:val="4"/>
  </w:num>
  <w:num w:numId="43">
    <w:abstractNumId w:val="6"/>
  </w:num>
  <w:num w:numId="44">
    <w:abstractNumId w:val="26"/>
  </w:num>
  <w:num w:numId="45">
    <w:abstractNumId w:val="2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64"/>
    <w:rsid w:val="000022D2"/>
    <w:rsid w:val="000353F3"/>
    <w:rsid w:val="00036665"/>
    <w:rsid w:val="000502CA"/>
    <w:rsid w:val="00056528"/>
    <w:rsid w:val="00093E93"/>
    <w:rsid w:val="000C00F2"/>
    <w:rsid w:val="000C5E09"/>
    <w:rsid w:val="000D1683"/>
    <w:rsid w:val="000D38F3"/>
    <w:rsid w:val="000E42AF"/>
    <w:rsid w:val="000E4ECC"/>
    <w:rsid w:val="00107C38"/>
    <w:rsid w:val="0011474D"/>
    <w:rsid w:val="00115CE2"/>
    <w:rsid w:val="00120CE3"/>
    <w:rsid w:val="00122B80"/>
    <w:rsid w:val="001424B2"/>
    <w:rsid w:val="001707E1"/>
    <w:rsid w:val="001E1856"/>
    <w:rsid w:val="00200483"/>
    <w:rsid w:val="00205801"/>
    <w:rsid w:val="0023472A"/>
    <w:rsid w:val="0024193F"/>
    <w:rsid w:val="0024210C"/>
    <w:rsid w:val="0025478B"/>
    <w:rsid w:val="00270196"/>
    <w:rsid w:val="002B4D4A"/>
    <w:rsid w:val="002B79C9"/>
    <w:rsid w:val="002C5611"/>
    <w:rsid w:val="002F0581"/>
    <w:rsid w:val="002F10B1"/>
    <w:rsid w:val="002F6638"/>
    <w:rsid w:val="0031133B"/>
    <w:rsid w:val="00337EE8"/>
    <w:rsid w:val="003579CE"/>
    <w:rsid w:val="00366927"/>
    <w:rsid w:val="00377B0E"/>
    <w:rsid w:val="00405187"/>
    <w:rsid w:val="00433153"/>
    <w:rsid w:val="00461106"/>
    <w:rsid w:val="00481B18"/>
    <w:rsid w:val="00483029"/>
    <w:rsid w:val="004923CE"/>
    <w:rsid w:val="00497D34"/>
    <w:rsid w:val="004C1D29"/>
    <w:rsid w:val="004C49E1"/>
    <w:rsid w:val="004D10A2"/>
    <w:rsid w:val="005161D0"/>
    <w:rsid w:val="00523F3C"/>
    <w:rsid w:val="00557CBD"/>
    <w:rsid w:val="00567A2E"/>
    <w:rsid w:val="00597161"/>
    <w:rsid w:val="005C5908"/>
    <w:rsid w:val="005D12A1"/>
    <w:rsid w:val="005F77ED"/>
    <w:rsid w:val="006039C3"/>
    <w:rsid w:val="00617DA6"/>
    <w:rsid w:val="00626A10"/>
    <w:rsid w:val="00631091"/>
    <w:rsid w:val="00647C85"/>
    <w:rsid w:val="0065177E"/>
    <w:rsid w:val="00651E9A"/>
    <w:rsid w:val="006529B7"/>
    <w:rsid w:val="00696491"/>
    <w:rsid w:val="006A2475"/>
    <w:rsid w:val="006C2884"/>
    <w:rsid w:val="006D0059"/>
    <w:rsid w:val="006D17F5"/>
    <w:rsid w:val="00707424"/>
    <w:rsid w:val="00715DCA"/>
    <w:rsid w:val="00715E90"/>
    <w:rsid w:val="00716614"/>
    <w:rsid w:val="007258B2"/>
    <w:rsid w:val="00733991"/>
    <w:rsid w:val="007445EF"/>
    <w:rsid w:val="00763E52"/>
    <w:rsid w:val="00784C22"/>
    <w:rsid w:val="00790F99"/>
    <w:rsid w:val="007A5AB1"/>
    <w:rsid w:val="007B6EC8"/>
    <w:rsid w:val="00837545"/>
    <w:rsid w:val="008829A3"/>
    <w:rsid w:val="0089511E"/>
    <w:rsid w:val="008979B8"/>
    <w:rsid w:val="008A54C6"/>
    <w:rsid w:val="008B24AE"/>
    <w:rsid w:val="008B55C5"/>
    <w:rsid w:val="008D0B22"/>
    <w:rsid w:val="009061A5"/>
    <w:rsid w:val="009137CA"/>
    <w:rsid w:val="00915453"/>
    <w:rsid w:val="00915F7E"/>
    <w:rsid w:val="00954E5C"/>
    <w:rsid w:val="00960BF2"/>
    <w:rsid w:val="00965032"/>
    <w:rsid w:val="00970F08"/>
    <w:rsid w:val="009A45EC"/>
    <w:rsid w:val="009A6516"/>
    <w:rsid w:val="009E5776"/>
    <w:rsid w:val="009F2BE9"/>
    <w:rsid w:val="009F5F5C"/>
    <w:rsid w:val="00A0016E"/>
    <w:rsid w:val="00A358AA"/>
    <w:rsid w:val="00A57285"/>
    <w:rsid w:val="00A66DF5"/>
    <w:rsid w:val="00A72B0B"/>
    <w:rsid w:val="00A73958"/>
    <w:rsid w:val="00A76B8A"/>
    <w:rsid w:val="00A91C74"/>
    <w:rsid w:val="00A93C4E"/>
    <w:rsid w:val="00AB7EC3"/>
    <w:rsid w:val="00AD5DB3"/>
    <w:rsid w:val="00AF0C73"/>
    <w:rsid w:val="00B041DC"/>
    <w:rsid w:val="00B054FF"/>
    <w:rsid w:val="00B4469B"/>
    <w:rsid w:val="00B52D3A"/>
    <w:rsid w:val="00B86A55"/>
    <w:rsid w:val="00BC721C"/>
    <w:rsid w:val="00BF0ECA"/>
    <w:rsid w:val="00C27819"/>
    <w:rsid w:val="00C5108A"/>
    <w:rsid w:val="00C83611"/>
    <w:rsid w:val="00C95A6C"/>
    <w:rsid w:val="00CB3CA8"/>
    <w:rsid w:val="00CB5BC2"/>
    <w:rsid w:val="00CD085F"/>
    <w:rsid w:val="00CF2B7F"/>
    <w:rsid w:val="00D1071F"/>
    <w:rsid w:val="00D15594"/>
    <w:rsid w:val="00D20B05"/>
    <w:rsid w:val="00D21FEA"/>
    <w:rsid w:val="00D31B5A"/>
    <w:rsid w:val="00D53F94"/>
    <w:rsid w:val="00D62B7B"/>
    <w:rsid w:val="00D675F2"/>
    <w:rsid w:val="00DD7BD4"/>
    <w:rsid w:val="00E16F64"/>
    <w:rsid w:val="00E463AD"/>
    <w:rsid w:val="00E843AA"/>
    <w:rsid w:val="00E969FC"/>
    <w:rsid w:val="00EB552E"/>
    <w:rsid w:val="00F117E4"/>
    <w:rsid w:val="00F133D2"/>
    <w:rsid w:val="00F41581"/>
    <w:rsid w:val="00F53155"/>
    <w:rsid w:val="00FF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9EAD6-7D5F-4B3E-94DE-2D46F16D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7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6F64"/>
    <w:rPr>
      <w:color w:val="0000FF"/>
      <w:u w:val="single"/>
    </w:rPr>
  </w:style>
  <w:style w:type="paragraph" w:customStyle="1" w:styleId="Default">
    <w:name w:val="Default"/>
    <w:basedOn w:val="Normal"/>
    <w:uiPriority w:val="99"/>
    <w:rsid w:val="00A358AA"/>
    <w:pPr>
      <w:autoSpaceDE w:val="0"/>
      <w:autoSpaceDN w:val="0"/>
    </w:pPr>
    <w:rPr>
      <w:rFonts w:eastAsiaTheme="minorHAnsi"/>
      <w:color w:val="000000"/>
    </w:rPr>
  </w:style>
  <w:style w:type="paragraph" w:styleId="ListParagraph">
    <w:name w:val="List Paragraph"/>
    <w:basedOn w:val="Normal"/>
    <w:uiPriority w:val="34"/>
    <w:qFormat/>
    <w:rsid w:val="000C00F2"/>
    <w:pPr>
      <w:ind w:left="720"/>
      <w:contextualSpacing/>
    </w:pPr>
  </w:style>
  <w:style w:type="paragraph" w:styleId="BalloonText">
    <w:name w:val="Balloon Text"/>
    <w:basedOn w:val="Normal"/>
    <w:link w:val="BalloonTextChar"/>
    <w:uiPriority w:val="99"/>
    <w:semiHidden/>
    <w:unhideWhenUsed/>
    <w:rsid w:val="00497D34"/>
    <w:rPr>
      <w:rFonts w:ascii="Tahoma" w:hAnsi="Tahoma" w:cs="Tahoma"/>
      <w:sz w:val="16"/>
      <w:szCs w:val="16"/>
    </w:rPr>
  </w:style>
  <w:style w:type="character" w:customStyle="1" w:styleId="BalloonTextChar">
    <w:name w:val="Balloon Text Char"/>
    <w:basedOn w:val="DefaultParagraphFont"/>
    <w:link w:val="BalloonText"/>
    <w:uiPriority w:val="99"/>
    <w:semiHidden/>
    <w:rsid w:val="00497D34"/>
    <w:rPr>
      <w:rFonts w:ascii="Tahoma" w:eastAsia="Times New Roman" w:hAnsi="Tahoma" w:cs="Tahoma"/>
      <w:sz w:val="16"/>
      <w:szCs w:val="16"/>
    </w:rPr>
  </w:style>
  <w:style w:type="paragraph" w:styleId="NoSpacing">
    <w:name w:val="No Spacing"/>
    <w:uiPriority w:val="1"/>
    <w:qFormat/>
    <w:rsid w:val="002F10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8979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1B5A"/>
    <w:pPr>
      <w:tabs>
        <w:tab w:val="center" w:pos="4680"/>
        <w:tab w:val="right" w:pos="9360"/>
      </w:tabs>
    </w:pPr>
  </w:style>
  <w:style w:type="character" w:customStyle="1" w:styleId="HeaderChar">
    <w:name w:val="Header Char"/>
    <w:basedOn w:val="DefaultParagraphFont"/>
    <w:link w:val="Header"/>
    <w:uiPriority w:val="99"/>
    <w:rsid w:val="00D31B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1B5A"/>
    <w:pPr>
      <w:tabs>
        <w:tab w:val="center" w:pos="4680"/>
        <w:tab w:val="right" w:pos="9360"/>
      </w:tabs>
    </w:pPr>
  </w:style>
  <w:style w:type="character" w:customStyle="1" w:styleId="FooterChar">
    <w:name w:val="Footer Char"/>
    <w:basedOn w:val="DefaultParagraphFont"/>
    <w:link w:val="Footer"/>
    <w:uiPriority w:val="99"/>
    <w:rsid w:val="00D31B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2555">
      <w:bodyDiv w:val="1"/>
      <w:marLeft w:val="0"/>
      <w:marRight w:val="0"/>
      <w:marTop w:val="0"/>
      <w:marBottom w:val="0"/>
      <w:divBdr>
        <w:top w:val="none" w:sz="0" w:space="0" w:color="auto"/>
        <w:left w:val="none" w:sz="0" w:space="0" w:color="auto"/>
        <w:bottom w:val="none" w:sz="0" w:space="0" w:color="auto"/>
        <w:right w:val="none" w:sz="0" w:space="0" w:color="auto"/>
      </w:divBdr>
    </w:div>
    <w:div w:id="265426183">
      <w:bodyDiv w:val="1"/>
      <w:marLeft w:val="0"/>
      <w:marRight w:val="0"/>
      <w:marTop w:val="0"/>
      <w:marBottom w:val="0"/>
      <w:divBdr>
        <w:top w:val="none" w:sz="0" w:space="0" w:color="auto"/>
        <w:left w:val="none" w:sz="0" w:space="0" w:color="auto"/>
        <w:bottom w:val="none" w:sz="0" w:space="0" w:color="auto"/>
        <w:right w:val="none" w:sz="0" w:space="0" w:color="auto"/>
      </w:divBdr>
    </w:div>
    <w:div w:id="412239227">
      <w:bodyDiv w:val="1"/>
      <w:marLeft w:val="0"/>
      <w:marRight w:val="0"/>
      <w:marTop w:val="0"/>
      <w:marBottom w:val="0"/>
      <w:divBdr>
        <w:top w:val="none" w:sz="0" w:space="0" w:color="auto"/>
        <w:left w:val="none" w:sz="0" w:space="0" w:color="auto"/>
        <w:bottom w:val="none" w:sz="0" w:space="0" w:color="auto"/>
        <w:right w:val="none" w:sz="0" w:space="0" w:color="auto"/>
      </w:divBdr>
    </w:div>
    <w:div w:id="439882587">
      <w:bodyDiv w:val="1"/>
      <w:marLeft w:val="0"/>
      <w:marRight w:val="0"/>
      <w:marTop w:val="0"/>
      <w:marBottom w:val="0"/>
      <w:divBdr>
        <w:top w:val="none" w:sz="0" w:space="0" w:color="auto"/>
        <w:left w:val="none" w:sz="0" w:space="0" w:color="auto"/>
        <w:bottom w:val="none" w:sz="0" w:space="0" w:color="auto"/>
        <w:right w:val="none" w:sz="0" w:space="0" w:color="auto"/>
      </w:divBdr>
    </w:div>
    <w:div w:id="515996647">
      <w:bodyDiv w:val="1"/>
      <w:marLeft w:val="0"/>
      <w:marRight w:val="0"/>
      <w:marTop w:val="0"/>
      <w:marBottom w:val="0"/>
      <w:divBdr>
        <w:top w:val="none" w:sz="0" w:space="0" w:color="auto"/>
        <w:left w:val="none" w:sz="0" w:space="0" w:color="auto"/>
        <w:bottom w:val="none" w:sz="0" w:space="0" w:color="auto"/>
        <w:right w:val="none" w:sz="0" w:space="0" w:color="auto"/>
      </w:divBdr>
    </w:div>
    <w:div w:id="1199581709">
      <w:bodyDiv w:val="1"/>
      <w:marLeft w:val="0"/>
      <w:marRight w:val="0"/>
      <w:marTop w:val="0"/>
      <w:marBottom w:val="0"/>
      <w:divBdr>
        <w:top w:val="none" w:sz="0" w:space="0" w:color="auto"/>
        <w:left w:val="none" w:sz="0" w:space="0" w:color="auto"/>
        <w:bottom w:val="none" w:sz="0" w:space="0" w:color="auto"/>
        <w:right w:val="none" w:sz="0" w:space="0" w:color="auto"/>
      </w:divBdr>
    </w:div>
    <w:div w:id="1423330591">
      <w:bodyDiv w:val="1"/>
      <w:marLeft w:val="0"/>
      <w:marRight w:val="0"/>
      <w:marTop w:val="0"/>
      <w:marBottom w:val="0"/>
      <w:divBdr>
        <w:top w:val="none" w:sz="0" w:space="0" w:color="auto"/>
        <w:left w:val="none" w:sz="0" w:space="0" w:color="auto"/>
        <w:bottom w:val="none" w:sz="0" w:space="0" w:color="auto"/>
        <w:right w:val="none" w:sz="0" w:space="0" w:color="auto"/>
      </w:divBdr>
    </w:div>
    <w:div w:id="1778716606">
      <w:bodyDiv w:val="1"/>
      <w:marLeft w:val="0"/>
      <w:marRight w:val="0"/>
      <w:marTop w:val="0"/>
      <w:marBottom w:val="0"/>
      <w:divBdr>
        <w:top w:val="none" w:sz="0" w:space="0" w:color="auto"/>
        <w:left w:val="none" w:sz="0" w:space="0" w:color="auto"/>
        <w:bottom w:val="none" w:sz="0" w:space="0" w:color="auto"/>
        <w:right w:val="none" w:sz="0" w:space="0" w:color="auto"/>
      </w:divBdr>
    </w:div>
    <w:div w:id="19389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u.edu/regulations/chapter2/Reg%202.007%208-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166D-1B90-42D2-8EE9-AE27A1CF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Crawford</dc:creator>
  <cp:lastModifiedBy>Maria Jennings</cp:lastModifiedBy>
  <cp:revision>2</cp:revision>
  <cp:lastPrinted>2014-06-23T16:44:00Z</cp:lastPrinted>
  <dcterms:created xsi:type="dcterms:W3CDTF">2017-01-05T17:02:00Z</dcterms:created>
  <dcterms:modified xsi:type="dcterms:W3CDTF">2017-01-05T17:02:00Z</dcterms:modified>
</cp:coreProperties>
</file>