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5631416" w14:textId="77777777" w:rsidR="00B86BC7" w:rsidRPr="00073EF3" w:rsidRDefault="00603924">
      <w:pPr>
        <w:spacing w:after="0" w:line="240" w:lineRule="auto"/>
        <w:jc w:val="center"/>
        <w:rPr>
          <w:rFonts w:ascii="Arial" w:hAnsi="Arial" w:cs="Arial"/>
          <w:color w:val="auto"/>
          <w:sz w:val="20"/>
          <w:szCs w:val="20"/>
        </w:rPr>
      </w:pPr>
      <w:r w:rsidRPr="00073EF3">
        <w:rPr>
          <w:rFonts w:ascii="Arial" w:eastAsia="Arial" w:hAnsi="Arial" w:cs="Arial"/>
          <w:b/>
          <w:color w:val="auto"/>
          <w:sz w:val="20"/>
          <w:szCs w:val="20"/>
        </w:rPr>
        <w:t>Florida Atlantic University</w:t>
      </w:r>
    </w:p>
    <w:p w14:paraId="750674EB" w14:textId="77777777" w:rsidR="00B86BC7" w:rsidRPr="00073EF3" w:rsidRDefault="00684641">
      <w:pPr>
        <w:spacing w:after="0" w:line="240" w:lineRule="auto"/>
        <w:jc w:val="center"/>
        <w:rPr>
          <w:rFonts w:ascii="Arial" w:hAnsi="Arial" w:cs="Arial"/>
          <w:color w:val="auto"/>
          <w:sz w:val="20"/>
          <w:szCs w:val="20"/>
        </w:rPr>
      </w:pPr>
      <w:r w:rsidRPr="00073EF3">
        <w:rPr>
          <w:rFonts w:ascii="Arial" w:eastAsia="Arial" w:hAnsi="Arial" w:cs="Arial"/>
          <w:b/>
          <w:i/>
          <w:color w:val="auto"/>
          <w:sz w:val="20"/>
          <w:szCs w:val="20"/>
        </w:rPr>
        <w:t>School of Urban and Regional Planning</w:t>
      </w:r>
    </w:p>
    <w:p w14:paraId="13C04EFD" w14:textId="77777777" w:rsidR="00B86BC7" w:rsidRPr="00073EF3" w:rsidRDefault="00B86BC7">
      <w:pPr>
        <w:spacing w:after="0" w:line="240" w:lineRule="auto"/>
        <w:jc w:val="center"/>
        <w:rPr>
          <w:rFonts w:ascii="Arial" w:hAnsi="Arial" w:cs="Arial"/>
          <w:color w:val="auto"/>
          <w:sz w:val="20"/>
          <w:szCs w:val="20"/>
        </w:rPr>
      </w:pPr>
    </w:p>
    <w:p w14:paraId="53A2FDE0" w14:textId="77777777" w:rsidR="00073EF3" w:rsidRPr="00073EF3" w:rsidRDefault="00603924">
      <w:pPr>
        <w:spacing w:after="0" w:line="240" w:lineRule="auto"/>
        <w:jc w:val="center"/>
        <w:rPr>
          <w:rFonts w:ascii="Arial" w:eastAsia="Arial" w:hAnsi="Arial" w:cs="Arial"/>
          <w:b/>
          <w:color w:val="auto"/>
          <w:sz w:val="20"/>
          <w:szCs w:val="20"/>
        </w:rPr>
      </w:pPr>
      <w:r w:rsidRPr="00073EF3">
        <w:rPr>
          <w:rFonts w:ascii="Arial" w:eastAsia="Arial" w:hAnsi="Arial" w:cs="Arial"/>
          <w:b/>
          <w:color w:val="auto"/>
          <w:sz w:val="20"/>
          <w:szCs w:val="20"/>
        </w:rPr>
        <w:t>Course Title</w:t>
      </w:r>
      <w:r w:rsidR="00073EF3" w:rsidRPr="00073EF3">
        <w:rPr>
          <w:rFonts w:ascii="Arial" w:eastAsia="Arial" w:hAnsi="Arial" w:cs="Arial"/>
          <w:b/>
          <w:color w:val="auto"/>
          <w:sz w:val="20"/>
          <w:szCs w:val="20"/>
        </w:rPr>
        <w:t xml:space="preserve">: </w:t>
      </w:r>
      <w:r w:rsidR="00EF2E10" w:rsidRPr="00EF2E10">
        <w:rPr>
          <w:rFonts w:ascii="Arial" w:eastAsia="Arial" w:hAnsi="Arial" w:cs="Arial"/>
          <w:b/>
          <w:color w:val="C00000"/>
          <w:sz w:val="20"/>
          <w:szCs w:val="20"/>
        </w:rPr>
        <w:t xml:space="preserve">RI </w:t>
      </w:r>
      <w:r w:rsidR="00073EF3" w:rsidRPr="00EF2E10">
        <w:rPr>
          <w:rFonts w:ascii="Arial" w:eastAsia="Arial" w:hAnsi="Arial" w:cs="Arial"/>
          <w:b/>
          <w:color w:val="C00000"/>
          <w:sz w:val="20"/>
          <w:szCs w:val="20"/>
        </w:rPr>
        <w:t>Sustainable Cities</w:t>
      </w:r>
      <w:r w:rsidRPr="00073EF3">
        <w:rPr>
          <w:rFonts w:ascii="Arial" w:eastAsia="Arial" w:hAnsi="Arial" w:cs="Arial"/>
          <w:b/>
          <w:color w:val="auto"/>
          <w:sz w:val="20"/>
          <w:szCs w:val="20"/>
        </w:rPr>
        <w:t xml:space="preserve"> </w:t>
      </w:r>
    </w:p>
    <w:p w14:paraId="2EF25C88" w14:textId="77777777" w:rsidR="00B86BC7" w:rsidRPr="00073EF3" w:rsidRDefault="00603924">
      <w:pPr>
        <w:spacing w:after="0" w:line="240" w:lineRule="auto"/>
        <w:jc w:val="center"/>
        <w:rPr>
          <w:rFonts w:ascii="Arial" w:hAnsi="Arial" w:cs="Arial"/>
          <w:color w:val="auto"/>
          <w:sz w:val="20"/>
          <w:szCs w:val="20"/>
        </w:rPr>
      </w:pPr>
      <w:r w:rsidRPr="00073EF3">
        <w:rPr>
          <w:rFonts w:ascii="Arial" w:eastAsia="Arial" w:hAnsi="Arial" w:cs="Arial"/>
          <w:b/>
          <w:color w:val="auto"/>
          <w:sz w:val="20"/>
          <w:szCs w:val="20"/>
        </w:rPr>
        <w:t xml:space="preserve">Course </w:t>
      </w:r>
      <w:r w:rsidR="00073EF3" w:rsidRPr="00073EF3">
        <w:rPr>
          <w:rFonts w:ascii="Arial" w:eastAsia="Arial" w:hAnsi="Arial" w:cs="Arial"/>
          <w:b/>
          <w:color w:val="auto"/>
          <w:sz w:val="20"/>
          <w:szCs w:val="20"/>
        </w:rPr>
        <w:t>UR</w:t>
      </w:r>
      <w:r w:rsidR="00ED3DD9">
        <w:rPr>
          <w:rFonts w:ascii="Arial" w:eastAsia="Arial" w:hAnsi="Arial" w:cs="Arial"/>
          <w:b/>
          <w:color w:val="auto"/>
          <w:sz w:val="20"/>
          <w:szCs w:val="20"/>
        </w:rPr>
        <w:t>P</w:t>
      </w:r>
      <w:r w:rsidR="00C22728">
        <w:rPr>
          <w:rFonts w:ascii="Arial" w:eastAsia="Arial" w:hAnsi="Arial" w:cs="Arial"/>
          <w:b/>
          <w:color w:val="auto"/>
          <w:sz w:val="20"/>
          <w:szCs w:val="20"/>
        </w:rPr>
        <w:t>4403</w:t>
      </w:r>
    </w:p>
    <w:p w14:paraId="22D4A54D" w14:textId="77777777" w:rsidR="00B86BC7" w:rsidRPr="00BC288F" w:rsidRDefault="00BC288F">
      <w:pPr>
        <w:spacing w:after="0" w:line="240" w:lineRule="auto"/>
        <w:jc w:val="center"/>
        <w:rPr>
          <w:rFonts w:ascii="Arial" w:hAnsi="Arial" w:cs="Arial"/>
          <w:color w:val="C00000"/>
          <w:sz w:val="20"/>
          <w:szCs w:val="20"/>
        </w:rPr>
      </w:pPr>
      <w:r w:rsidRPr="00BC288F">
        <w:rPr>
          <w:rFonts w:ascii="Arial" w:eastAsia="Arial" w:hAnsi="Arial" w:cs="Arial"/>
          <w:b/>
          <w:i/>
          <w:color w:val="C00000"/>
          <w:sz w:val="20"/>
          <w:szCs w:val="20"/>
        </w:rPr>
        <w:t>TERM</w:t>
      </w:r>
    </w:p>
    <w:p w14:paraId="52D630EC" w14:textId="77777777" w:rsidR="00B86BC7" w:rsidRPr="00073EF3" w:rsidRDefault="00684641">
      <w:pPr>
        <w:spacing w:after="0" w:line="240" w:lineRule="auto"/>
        <w:jc w:val="center"/>
        <w:rPr>
          <w:rFonts w:ascii="Arial" w:hAnsi="Arial" w:cs="Arial"/>
          <w:color w:val="auto"/>
          <w:sz w:val="20"/>
          <w:szCs w:val="20"/>
        </w:rPr>
      </w:pPr>
      <w:r w:rsidRPr="00073EF3">
        <w:rPr>
          <w:rFonts w:ascii="Arial" w:eastAsia="Arial" w:hAnsi="Arial" w:cs="Arial"/>
          <w:b/>
          <w:i/>
          <w:color w:val="auto"/>
          <w:sz w:val="20"/>
          <w:szCs w:val="20"/>
        </w:rPr>
        <w:t xml:space="preserve">3 </w:t>
      </w:r>
      <w:r w:rsidR="00603924" w:rsidRPr="00073EF3">
        <w:rPr>
          <w:rFonts w:ascii="Arial" w:eastAsia="Arial" w:hAnsi="Arial" w:cs="Arial"/>
          <w:b/>
          <w:i/>
          <w:color w:val="auto"/>
          <w:sz w:val="20"/>
          <w:szCs w:val="20"/>
        </w:rPr>
        <w:t>Credit Hours</w:t>
      </w:r>
    </w:p>
    <w:p w14:paraId="7E1F9F2E" w14:textId="77777777" w:rsidR="00B86BC7" w:rsidRPr="00073EF3" w:rsidRDefault="00B86BC7">
      <w:pPr>
        <w:spacing w:after="0" w:line="240" w:lineRule="auto"/>
        <w:rPr>
          <w:rFonts w:ascii="Arial" w:hAnsi="Arial" w:cs="Arial"/>
          <w:sz w:val="20"/>
          <w:szCs w:val="20"/>
        </w:rPr>
      </w:pPr>
    </w:p>
    <w:p w14:paraId="1E2A9290" w14:textId="77777777" w:rsidR="00B86BC7" w:rsidRPr="00073EF3" w:rsidRDefault="00603924">
      <w:pPr>
        <w:spacing w:after="0" w:line="240" w:lineRule="auto"/>
        <w:rPr>
          <w:rFonts w:ascii="Arial" w:hAnsi="Arial" w:cs="Arial"/>
          <w:color w:val="auto"/>
          <w:sz w:val="20"/>
          <w:szCs w:val="20"/>
        </w:rPr>
      </w:pPr>
      <w:r w:rsidRPr="00073EF3">
        <w:rPr>
          <w:rFonts w:ascii="Arial" w:eastAsia="Arial" w:hAnsi="Arial" w:cs="Arial"/>
          <w:b/>
          <w:color w:val="auto"/>
          <w:sz w:val="20"/>
          <w:szCs w:val="20"/>
        </w:rPr>
        <w:t xml:space="preserve">Instructor: </w:t>
      </w:r>
      <w:r w:rsidR="00684641" w:rsidRPr="00073EF3">
        <w:rPr>
          <w:rFonts w:ascii="Arial" w:eastAsia="Arial" w:hAnsi="Arial" w:cs="Arial"/>
          <w:i/>
          <w:color w:val="auto"/>
          <w:sz w:val="20"/>
          <w:szCs w:val="20"/>
        </w:rPr>
        <w:t>Diana Mitsova, PhD</w:t>
      </w:r>
    </w:p>
    <w:p w14:paraId="624552B0" w14:textId="77777777" w:rsidR="00B86BC7" w:rsidRPr="00073EF3" w:rsidRDefault="00603924">
      <w:pPr>
        <w:spacing w:after="0" w:line="240" w:lineRule="auto"/>
        <w:rPr>
          <w:rFonts w:ascii="Arial" w:hAnsi="Arial" w:cs="Arial"/>
          <w:color w:val="auto"/>
          <w:sz w:val="20"/>
          <w:szCs w:val="20"/>
        </w:rPr>
      </w:pPr>
      <w:r w:rsidRPr="00073EF3">
        <w:rPr>
          <w:rFonts w:ascii="Arial" w:eastAsia="Arial" w:hAnsi="Arial" w:cs="Arial"/>
          <w:b/>
          <w:color w:val="auto"/>
          <w:sz w:val="20"/>
          <w:szCs w:val="20"/>
        </w:rPr>
        <w:t>Office Location:</w:t>
      </w:r>
      <w:r w:rsidRPr="00073EF3">
        <w:rPr>
          <w:rFonts w:ascii="Arial" w:eastAsia="Arial" w:hAnsi="Arial" w:cs="Arial"/>
          <w:color w:val="auto"/>
          <w:sz w:val="20"/>
          <w:szCs w:val="20"/>
        </w:rPr>
        <w:t xml:space="preserve"> </w:t>
      </w:r>
      <w:r w:rsidR="00684641" w:rsidRPr="00073EF3">
        <w:rPr>
          <w:rFonts w:ascii="Arial" w:eastAsia="Arial" w:hAnsi="Arial" w:cs="Arial"/>
          <w:i/>
          <w:color w:val="auto"/>
          <w:sz w:val="20"/>
          <w:szCs w:val="20"/>
        </w:rPr>
        <w:t>SO 44/ 273</w:t>
      </w:r>
    </w:p>
    <w:p w14:paraId="18820281" w14:textId="77777777" w:rsidR="00B86BC7" w:rsidRPr="00073EF3" w:rsidRDefault="00603924">
      <w:pPr>
        <w:spacing w:after="0" w:line="240" w:lineRule="auto"/>
        <w:rPr>
          <w:rFonts w:ascii="Arial" w:hAnsi="Arial" w:cs="Arial"/>
          <w:color w:val="auto"/>
          <w:sz w:val="20"/>
          <w:szCs w:val="20"/>
        </w:rPr>
      </w:pPr>
      <w:r w:rsidRPr="00073EF3">
        <w:rPr>
          <w:rFonts w:ascii="Arial" w:eastAsia="Arial" w:hAnsi="Arial" w:cs="Arial"/>
          <w:b/>
          <w:color w:val="auto"/>
          <w:sz w:val="20"/>
          <w:szCs w:val="20"/>
        </w:rPr>
        <w:t xml:space="preserve">Office Hours: </w:t>
      </w:r>
      <w:r w:rsidRPr="00073EF3">
        <w:rPr>
          <w:rFonts w:ascii="Arial" w:eastAsia="Arial" w:hAnsi="Arial" w:cs="Arial"/>
          <w:i/>
          <w:color w:val="auto"/>
          <w:sz w:val="20"/>
          <w:szCs w:val="20"/>
        </w:rPr>
        <w:t>A brief statement explaining your office hours.</w:t>
      </w:r>
    </w:p>
    <w:p w14:paraId="4EA6DD2A" w14:textId="77777777" w:rsidR="00B86BC7" w:rsidRPr="00073EF3" w:rsidRDefault="00603924">
      <w:pPr>
        <w:spacing w:after="0" w:line="240" w:lineRule="auto"/>
        <w:rPr>
          <w:rFonts w:ascii="Arial" w:hAnsi="Arial" w:cs="Arial"/>
          <w:color w:val="auto"/>
          <w:sz w:val="20"/>
          <w:szCs w:val="20"/>
        </w:rPr>
      </w:pPr>
      <w:r w:rsidRPr="00073EF3">
        <w:rPr>
          <w:rFonts w:ascii="Arial" w:eastAsia="Arial" w:hAnsi="Arial" w:cs="Arial"/>
          <w:b/>
          <w:color w:val="auto"/>
          <w:sz w:val="20"/>
          <w:szCs w:val="20"/>
        </w:rPr>
        <w:t xml:space="preserve">Contact Phone Number: </w:t>
      </w:r>
      <w:r w:rsidR="00684641" w:rsidRPr="00073EF3">
        <w:rPr>
          <w:rFonts w:ascii="Arial" w:eastAsia="Arial" w:hAnsi="Arial" w:cs="Arial"/>
          <w:color w:val="auto"/>
          <w:sz w:val="20"/>
          <w:szCs w:val="20"/>
        </w:rPr>
        <w:t>561-297-4285</w:t>
      </w:r>
    </w:p>
    <w:p w14:paraId="727F66FA" w14:textId="77777777" w:rsidR="00B86BC7" w:rsidRPr="00073EF3" w:rsidRDefault="00603924">
      <w:pPr>
        <w:spacing w:after="0" w:line="240" w:lineRule="auto"/>
        <w:rPr>
          <w:rFonts w:ascii="Arial" w:hAnsi="Arial" w:cs="Arial"/>
          <w:color w:val="auto"/>
          <w:sz w:val="20"/>
          <w:szCs w:val="20"/>
        </w:rPr>
      </w:pPr>
      <w:r w:rsidRPr="00073EF3">
        <w:rPr>
          <w:rFonts w:ascii="Arial" w:eastAsia="Arial" w:hAnsi="Arial" w:cs="Arial"/>
          <w:b/>
          <w:color w:val="auto"/>
          <w:sz w:val="20"/>
          <w:szCs w:val="20"/>
        </w:rPr>
        <w:t xml:space="preserve">Email: </w:t>
      </w:r>
      <w:r w:rsidR="00684641" w:rsidRPr="00073EF3">
        <w:rPr>
          <w:rFonts w:ascii="Arial" w:eastAsia="Arial" w:hAnsi="Arial" w:cs="Arial"/>
          <w:color w:val="auto"/>
          <w:sz w:val="20"/>
          <w:szCs w:val="20"/>
          <w:u w:val="single"/>
        </w:rPr>
        <w:t>dmitsova@fau.edu</w:t>
      </w:r>
    </w:p>
    <w:p w14:paraId="1C9E730B" w14:textId="77777777" w:rsidR="00684641" w:rsidRPr="00073EF3" w:rsidRDefault="00603924">
      <w:pPr>
        <w:spacing w:after="0" w:line="240" w:lineRule="auto"/>
        <w:rPr>
          <w:rFonts w:ascii="Arial" w:eastAsia="Arial" w:hAnsi="Arial" w:cs="Arial"/>
          <w:color w:val="auto"/>
          <w:sz w:val="20"/>
          <w:szCs w:val="20"/>
        </w:rPr>
      </w:pPr>
      <w:r w:rsidRPr="00073EF3">
        <w:rPr>
          <w:rFonts w:ascii="Arial" w:eastAsia="Arial" w:hAnsi="Arial" w:cs="Arial"/>
          <w:b/>
          <w:color w:val="auto"/>
          <w:sz w:val="20"/>
          <w:szCs w:val="20"/>
        </w:rPr>
        <w:t xml:space="preserve">Teaching Assistant </w:t>
      </w:r>
      <w:bookmarkStart w:id="0" w:name="_GoBack"/>
      <w:bookmarkEnd w:id="0"/>
      <w:r w:rsidRPr="00073EF3">
        <w:rPr>
          <w:rFonts w:ascii="Arial" w:eastAsia="Arial" w:hAnsi="Arial" w:cs="Arial"/>
          <w:b/>
          <w:color w:val="auto"/>
          <w:sz w:val="20"/>
          <w:szCs w:val="20"/>
        </w:rPr>
        <w:t xml:space="preserve">Contact Information </w:t>
      </w:r>
      <w:r w:rsidRPr="00073EF3">
        <w:rPr>
          <w:rFonts w:ascii="Arial" w:eastAsia="Arial" w:hAnsi="Arial" w:cs="Arial"/>
          <w:color w:val="auto"/>
          <w:sz w:val="20"/>
          <w:szCs w:val="20"/>
        </w:rPr>
        <w:t xml:space="preserve">(if applicable) </w:t>
      </w:r>
      <w:r w:rsidR="00684641" w:rsidRPr="00073EF3">
        <w:rPr>
          <w:rFonts w:ascii="Arial" w:eastAsia="Arial" w:hAnsi="Arial" w:cs="Arial"/>
          <w:color w:val="auto"/>
          <w:sz w:val="20"/>
          <w:szCs w:val="20"/>
        </w:rPr>
        <w:t>–</w:t>
      </w:r>
      <w:r w:rsidRPr="00073EF3">
        <w:rPr>
          <w:rFonts w:ascii="Arial" w:eastAsia="Arial" w:hAnsi="Arial" w:cs="Arial"/>
          <w:color w:val="auto"/>
          <w:sz w:val="20"/>
          <w:szCs w:val="20"/>
        </w:rPr>
        <w:t xml:space="preserve"> </w:t>
      </w:r>
    </w:p>
    <w:p w14:paraId="05B027F8" w14:textId="77777777" w:rsidR="00B86BC7" w:rsidRPr="00073EF3" w:rsidRDefault="00603924">
      <w:pPr>
        <w:spacing w:after="0" w:line="240" w:lineRule="auto"/>
        <w:rPr>
          <w:rFonts w:ascii="Arial" w:hAnsi="Arial" w:cs="Arial"/>
          <w:color w:val="auto"/>
          <w:sz w:val="20"/>
          <w:szCs w:val="20"/>
        </w:rPr>
      </w:pPr>
      <w:r w:rsidRPr="00073EF3">
        <w:rPr>
          <w:rFonts w:ascii="Arial" w:eastAsia="Arial" w:hAnsi="Arial" w:cs="Arial"/>
          <w:b/>
          <w:color w:val="auto"/>
          <w:sz w:val="20"/>
          <w:szCs w:val="20"/>
        </w:rPr>
        <w:t>Program Admin:</w:t>
      </w:r>
      <w:r w:rsidR="00684641" w:rsidRPr="00073EF3">
        <w:rPr>
          <w:rFonts w:ascii="Arial" w:eastAsia="Arial" w:hAnsi="Arial" w:cs="Arial"/>
          <w:b/>
          <w:color w:val="auto"/>
          <w:sz w:val="20"/>
          <w:szCs w:val="20"/>
        </w:rPr>
        <w:t xml:space="preserve"> </w:t>
      </w:r>
      <w:r w:rsidR="00684641" w:rsidRPr="00073EF3">
        <w:rPr>
          <w:rFonts w:ascii="Arial" w:eastAsia="Arial" w:hAnsi="Arial" w:cs="Arial"/>
          <w:color w:val="auto"/>
          <w:sz w:val="20"/>
          <w:szCs w:val="20"/>
        </w:rPr>
        <w:t>Alejandra Quintero</w:t>
      </w:r>
      <w:r w:rsidR="00661F73">
        <w:rPr>
          <w:rFonts w:ascii="Arial" w:eastAsia="Arial" w:hAnsi="Arial" w:cs="Arial"/>
          <w:color w:val="auto"/>
          <w:sz w:val="20"/>
          <w:szCs w:val="20"/>
        </w:rPr>
        <w:t>, Phone: 561-297-4279; email: mquinte5@fau.edu</w:t>
      </w:r>
    </w:p>
    <w:p w14:paraId="51FA06B2" w14:textId="77777777" w:rsidR="00B86BC7" w:rsidRPr="00073EF3" w:rsidRDefault="00B86BC7">
      <w:pPr>
        <w:spacing w:after="0" w:line="240" w:lineRule="auto"/>
        <w:rPr>
          <w:rFonts w:ascii="Arial" w:hAnsi="Arial" w:cs="Arial"/>
          <w:color w:val="auto"/>
          <w:sz w:val="20"/>
          <w:szCs w:val="20"/>
        </w:rPr>
      </w:pPr>
    </w:p>
    <w:p w14:paraId="7FDFBDF1" w14:textId="77777777" w:rsidR="00B86BC7" w:rsidRDefault="00603924">
      <w:pPr>
        <w:spacing w:after="0" w:line="240" w:lineRule="auto"/>
        <w:rPr>
          <w:rFonts w:ascii="Arial" w:eastAsia="Arial" w:hAnsi="Arial" w:cs="Arial"/>
          <w:i/>
          <w:color w:val="auto"/>
          <w:sz w:val="20"/>
          <w:szCs w:val="20"/>
        </w:rPr>
      </w:pPr>
      <w:r w:rsidRPr="00073EF3">
        <w:rPr>
          <w:rFonts w:ascii="Arial" w:eastAsia="Arial" w:hAnsi="Arial" w:cs="Arial"/>
          <w:b/>
          <w:color w:val="auto"/>
          <w:sz w:val="20"/>
          <w:szCs w:val="20"/>
        </w:rPr>
        <w:t>Course Prerequisites:</w:t>
      </w:r>
      <w:r w:rsidRPr="00073EF3">
        <w:rPr>
          <w:rFonts w:ascii="Arial" w:eastAsia="Arial" w:hAnsi="Arial" w:cs="Arial"/>
          <w:color w:val="auto"/>
          <w:sz w:val="20"/>
          <w:szCs w:val="20"/>
        </w:rPr>
        <w:t xml:space="preserve"> </w:t>
      </w:r>
      <w:r w:rsidR="00684641" w:rsidRPr="00073EF3">
        <w:rPr>
          <w:rFonts w:ascii="Arial" w:eastAsia="Arial" w:hAnsi="Arial" w:cs="Arial"/>
          <w:i/>
          <w:color w:val="auto"/>
          <w:sz w:val="20"/>
          <w:szCs w:val="20"/>
        </w:rPr>
        <w:t>No prerequisites</w:t>
      </w:r>
      <w:r w:rsidR="00001484">
        <w:rPr>
          <w:rFonts w:ascii="Arial" w:eastAsia="Arial" w:hAnsi="Arial" w:cs="Arial"/>
          <w:i/>
          <w:color w:val="auto"/>
          <w:sz w:val="20"/>
          <w:szCs w:val="20"/>
        </w:rPr>
        <w:t xml:space="preserve">. </w:t>
      </w:r>
    </w:p>
    <w:p w14:paraId="4586BA3D" w14:textId="77777777" w:rsidR="0006059B" w:rsidRPr="00DA74AD" w:rsidRDefault="0006059B" w:rsidP="0006059B">
      <w:pPr>
        <w:spacing w:after="0" w:line="240" w:lineRule="auto"/>
        <w:ind w:left="720"/>
        <w:rPr>
          <w:rFonts w:ascii="Arial" w:eastAsia="Arial" w:hAnsi="Arial" w:cs="Arial"/>
          <w:i/>
          <w:color w:val="808080" w:themeColor="background1" w:themeShade="80"/>
          <w:sz w:val="18"/>
          <w:szCs w:val="18"/>
        </w:rPr>
      </w:pPr>
      <w:r w:rsidRPr="00DA74AD">
        <w:rPr>
          <w:rFonts w:ascii="Arial" w:hAnsi="Arial" w:cs="Arial"/>
          <w:i/>
          <w:color w:val="808080" w:themeColor="background1" w:themeShade="80"/>
          <w:sz w:val="18"/>
          <w:szCs w:val="18"/>
          <w:u w:val="single"/>
        </w:rPr>
        <w:t xml:space="preserve">Note: </w:t>
      </w:r>
      <w:r w:rsidRPr="00DA74AD">
        <w:rPr>
          <w:rFonts w:ascii="Arial" w:hAnsi="Arial" w:cs="Arial"/>
          <w:i/>
          <w:color w:val="808080" w:themeColor="background1" w:themeShade="80"/>
          <w:sz w:val="18"/>
          <w:szCs w:val="18"/>
        </w:rPr>
        <w:t xml:space="preserve">Although there are no required prerequisites for this course, it is an upper level undergraduate course and students are expected to have taken courses </w:t>
      </w:r>
      <w:r w:rsidR="00A43BE6" w:rsidRPr="00DA74AD">
        <w:rPr>
          <w:rFonts w:ascii="Arial" w:hAnsi="Arial" w:cs="Arial"/>
          <w:i/>
          <w:color w:val="808080" w:themeColor="background1" w:themeShade="80"/>
          <w:sz w:val="18"/>
          <w:szCs w:val="18"/>
        </w:rPr>
        <w:t>that have prepared them in</w:t>
      </w:r>
      <w:r w:rsidRPr="00DA74AD">
        <w:rPr>
          <w:rFonts w:ascii="Arial" w:hAnsi="Arial" w:cs="Arial"/>
          <w:i/>
          <w:color w:val="808080" w:themeColor="background1" w:themeShade="80"/>
          <w:sz w:val="18"/>
          <w:szCs w:val="18"/>
        </w:rPr>
        <w:t xml:space="preserve"> </w:t>
      </w:r>
      <w:r w:rsidR="00A43BE6" w:rsidRPr="00DA74AD">
        <w:rPr>
          <w:rFonts w:ascii="Arial" w:hAnsi="Arial" w:cs="Arial"/>
          <w:i/>
          <w:color w:val="808080" w:themeColor="background1" w:themeShade="80"/>
          <w:sz w:val="18"/>
          <w:szCs w:val="18"/>
        </w:rPr>
        <w:t>research methods</w:t>
      </w:r>
      <w:r w:rsidRPr="00DA74AD">
        <w:rPr>
          <w:rFonts w:ascii="Arial" w:hAnsi="Arial" w:cs="Arial"/>
          <w:i/>
          <w:color w:val="808080" w:themeColor="background1" w:themeShade="80"/>
          <w:sz w:val="18"/>
          <w:szCs w:val="18"/>
        </w:rPr>
        <w:t xml:space="preserve"> in their respective discipline.</w:t>
      </w:r>
    </w:p>
    <w:p w14:paraId="5CA3A162" w14:textId="77777777" w:rsidR="00B86BC7" w:rsidRPr="00073EF3" w:rsidRDefault="00603924">
      <w:pPr>
        <w:spacing w:after="0" w:line="240" w:lineRule="auto"/>
        <w:rPr>
          <w:rFonts w:ascii="Arial" w:hAnsi="Arial" w:cs="Arial"/>
          <w:color w:val="auto"/>
          <w:sz w:val="20"/>
          <w:szCs w:val="20"/>
        </w:rPr>
      </w:pPr>
      <w:r w:rsidRPr="00073EF3">
        <w:rPr>
          <w:rFonts w:ascii="Arial" w:eastAsia="Arial" w:hAnsi="Arial" w:cs="Arial"/>
          <w:b/>
          <w:color w:val="auto"/>
          <w:sz w:val="20"/>
          <w:szCs w:val="20"/>
        </w:rPr>
        <w:t>Course Co-requisites:</w:t>
      </w:r>
      <w:r w:rsidRPr="00073EF3">
        <w:rPr>
          <w:rFonts w:ascii="Arial" w:eastAsia="Arial" w:hAnsi="Arial" w:cs="Arial"/>
          <w:color w:val="auto"/>
          <w:sz w:val="20"/>
          <w:szCs w:val="20"/>
        </w:rPr>
        <w:t xml:space="preserve"> </w:t>
      </w:r>
      <w:r w:rsidR="0006059B">
        <w:rPr>
          <w:rFonts w:ascii="Arial" w:eastAsia="Arial" w:hAnsi="Arial" w:cs="Arial"/>
          <w:i/>
          <w:color w:val="auto"/>
          <w:sz w:val="20"/>
          <w:szCs w:val="20"/>
        </w:rPr>
        <w:t>No co-</w:t>
      </w:r>
      <w:r w:rsidR="00684641" w:rsidRPr="00073EF3">
        <w:rPr>
          <w:rFonts w:ascii="Arial" w:eastAsia="Arial" w:hAnsi="Arial" w:cs="Arial"/>
          <w:i/>
          <w:color w:val="auto"/>
          <w:sz w:val="20"/>
          <w:szCs w:val="20"/>
        </w:rPr>
        <w:t>requisites</w:t>
      </w:r>
      <w:r w:rsidRPr="00073EF3">
        <w:rPr>
          <w:rFonts w:ascii="Arial" w:eastAsia="Arial" w:hAnsi="Arial" w:cs="Arial"/>
          <w:i/>
          <w:color w:val="auto"/>
          <w:sz w:val="20"/>
          <w:szCs w:val="20"/>
        </w:rPr>
        <w:t>.</w:t>
      </w:r>
    </w:p>
    <w:p w14:paraId="0C7303AC" w14:textId="77777777" w:rsidR="00B86BC7" w:rsidRDefault="00B86BC7">
      <w:pPr>
        <w:spacing w:after="0" w:line="240" w:lineRule="auto"/>
        <w:rPr>
          <w:rFonts w:ascii="Arial" w:hAnsi="Arial" w:cs="Arial"/>
          <w:color w:val="auto"/>
          <w:sz w:val="20"/>
          <w:szCs w:val="20"/>
        </w:rPr>
      </w:pPr>
    </w:p>
    <w:p w14:paraId="33609382" w14:textId="77777777" w:rsidR="00A01AFF" w:rsidRPr="00DA74AD" w:rsidRDefault="00A01AFF" w:rsidP="00A01AFF">
      <w:pPr>
        <w:rPr>
          <w:rFonts w:ascii="Arial" w:hAnsi="Arial" w:cs="Arial"/>
          <w:b/>
          <w:color w:val="808080" w:themeColor="background1" w:themeShade="80"/>
          <w:u w:val="single"/>
        </w:rPr>
      </w:pPr>
      <w:r w:rsidRPr="00DA74AD">
        <w:rPr>
          <w:rFonts w:ascii="Arial" w:hAnsi="Arial" w:cs="Arial"/>
          <w:b/>
          <w:color w:val="808080" w:themeColor="background1" w:themeShade="80"/>
          <w:u w:val="single"/>
        </w:rPr>
        <w:t>Research Intensive Course Designation (RI) and Requirements</w:t>
      </w:r>
    </w:p>
    <w:p w14:paraId="1B07BAA5" w14:textId="77777777" w:rsidR="00A01AFF" w:rsidRPr="00A01AFF" w:rsidRDefault="00A01AFF" w:rsidP="00A01AFF">
      <w:pPr>
        <w:spacing w:after="0" w:line="240" w:lineRule="auto"/>
        <w:rPr>
          <w:rStyle w:val="Hyperlink"/>
          <w:rFonts w:ascii="Arial" w:hAnsi="Arial" w:cs="Arial"/>
          <w:sz w:val="20"/>
          <w:szCs w:val="20"/>
        </w:rPr>
      </w:pPr>
      <w:r w:rsidRPr="00A01AFF">
        <w:rPr>
          <w:rFonts w:ascii="Arial" w:hAnsi="Arial" w:cs="Arial"/>
          <w:sz w:val="20"/>
          <w:szCs w:val="20"/>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7" w:history="1">
        <w:r w:rsidRPr="00A01AFF">
          <w:rPr>
            <w:rStyle w:val="Hyperlink"/>
            <w:rFonts w:ascii="Arial" w:hAnsi="Arial" w:cs="Arial"/>
            <w:sz w:val="20"/>
            <w:szCs w:val="20"/>
          </w:rPr>
          <w:t>http://www.fau.edu/ouri</w:t>
        </w:r>
      </w:hyperlink>
      <w:r w:rsidRPr="00A01AFF">
        <w:rPr>
          <w:rStyle w:val="Hyperlink"/>
          <w:rFonts w:ascii="Arial" w:hAnsi="Arial" w:cs="Arial"/>
          <w:sz w:val="20"/>
          <w:szCs w:val="20"/>
        </w:rPr>
        <w:t>.</w:t>
      </w:r>
    </w:p>
    <w:p w14:paraId="12900C4F" w14:textId="77777777" w:rsidR="00A01AFF" w:rsidRPr="00A01AFF" w:rsidRDefault="00A01AFF" w:rsidP="00A01AFF">
      <w:pPr>
        <w:spacing w:after="0" w:line="240" w:lineRule="auto"/>
        <w:ind w:left="720" w:hanging="720"/>
        <w:rPr>
          <w:rFonts w:ascii="Arial" w:hAnsi="Arial" w:cs="Arial"/>
          <w:b/>
          <w:bCs/>
          <w:sz w:val="20"/>
          <w:szCs w:val="20"/>
          <w:u w:val="single"/>
        </w:rPr>
      </w:pPr>
    </w:p>
    <w:p w14:paraId="3B34E74D" w14:textId="77777777" w:rsidR="00A01AFF" w:rsidRPr="00A01AFF" w:rsidRDefault="00A01AFF" w:rsidP="00A01AFF">
      <w:pPr>
        <w:spacing w:after="0" w:line="240" w:lineRule="auto"/>
        <w:ind w:left="720" w:hanging="720"/>
        <w:rPr>
          <w:rFonts w:ascii="Arial" w:hAnsi="Arial" w:cs="Arial"/>
          <w:b/>
          <w:bCs/>
        </w:rPr>
      </w:pPr>
      <w:r w:rsidRPr="00A01AFF">
        <w:rPr>
          <w:rFonts w:ascii="Arial" w:hAnsi="Arial" w:cs="Arial"/>
          <w:b/>
          <w:bCs/>
        </w:rPr>
        <w:t>Student Learning Outcomes</w:t>
      </w:r>
    </w:p>
    <w:p w14:paraId="779A3C14" w14:textId="77777777" w:rsidR="00A01AFF" w:rsidRPr="00A01AFF" w:rsidRDefault="00A01AFF" w:rsidP="00A01AFF">
      <w:pPr>
        <w:spacing w:after="0" w:line="240" w:lineRule="auto"/>
        <w:rPr>
          <w:rFonts w:ascii="Arial" w:hAnsi="Arial" w:cs="Arial"/>
          <w:bCs/>
          <w:sz w:val="20"/>
          <w:szCs w:val="20"/>
        </w:rPr>
      </w:pPr>
      <w:r>
        <w:rPr>
          <w:rFonts w:ascii="Arial" w:hAnsi="Arial" w:cs="Arial"/>
          <w:bCs/>
          <w:sz w:val="20"/>
          <w:szCs w:val="20"/>
        </w:rPr>
        <w:t>The research project</w:t>
      </w:r>
      <w:r w:rsidRPr="00A01AFF">
        <w:rPr>
          <w:rFonts w:ascii="Arial" w:hAnsi="Arial" w:cs="Arial"/>
          <w:bCs/>
          <w:sz w:val="20"/>
          <w:szCs w:val="20"/>
        </w:rPr>
        <w:t xml:space="preserve"> </w:t>
      </w:r>
      <w:r>
        <w:rPr>
          <w:rFonts w:ascii="Arial" w:hAnsi="Arial" w:cs="Arial"/>
          <w:bCs/>
          <w:sz w:val="20"/>
          <w:szCs w:val="20"/>
        </w:rPr>
        <w:t>is designed</w:t>
      </w:r>
      <w:r w:rsidRPr="00A01AFF">
        <w:rPr>
          <w:rFonts w:ascii="Arial" w:hAnsi="Arial" w:cs="Arial"/>
          <w:bCs/>
          <w:sz w:val="20"/>
          <w:szCs w:val="20"/>
        </w:rPr>
        <w:t xml:space="preserve"> to achieve all six of the following Student Learning Outcomes (SLOs):</w:t>
      </w:r>
    </w:p>
    <w:p w14:paraId="72FFB390" w14:textId="77777777" w:rsidR="00A01AFF" w:rsidRPr="00A01AFF" w:rsidRDefault="00A01AFF" w:rsidP="00A01AFF">
      <w:pPr>
        <w:spacing w:after="0" w:line="240" w:lineRule="auto"/>
        <w:ind w:left="720" w:hanging="720"/>
        <w:rPr>
          <w:rFonts w:ascii="Arial" w:hAnsi="Arial" w:cs="Arial"/>
          <w:color w:val="333333"/>
          <w:sz w:val="20"/>
          <w:szCs w:val="20"/>
        </w:rPr>
      </w:pPr>
      <w:r w:rsidRPr="00A01AFF">
        <w:rPr>
          <w:rFonts w:ascii="Arial" w:hAnsi="Arial" w:cs="Arial"/>
          <w:b/>
          <w:bCs/>
          <w:color w:val="333333"/>
          <w:sz w:val="20"/>
          <w:szCs w:val="20"/>
        </w:rPr>
        <w:t xml:space="preserve">SLO 1: Knowledge. </w:t>
      </w:r>
      <w:r w:rsidRPr="00A01AFF">
        <w:rPr>
          <w:rFonts w:ascii="Arial" w:hAnsi="Arial" w:cs="Arial"/>
          <w:color w:val="333333"/>
          <w:sz w:val="20"/>
          <w:szCs w:val="20"/>
        </w:rPr>
        <w:t>Students are expected to demonstrate content knowledge, and knowledge of core principles and skills.</w:t>
      </w:r>
    </w:p>
    <w:p w14:paraId="56989585" w14:textId="77777777" w:rsidR="00A01AFF" w:rsidRPr="00A01AFF" w:rsidRDefault="00A01AFF" w:rsidP="00A01AFF">
      <w:pPr>
        <w:spacing w:after="0" w:line="240" w:lineRule="auto"/>
        <w:ind w:left="720" w:hanging="720"/>
        <w:rPr>
          <w:rFonts w:ascii="Arial" w:hAnsi="Arial" w:cs="Arial"/>
          <w:color w:val="333333"/>
          <w:sz w:val="20"/>
          <w:szCs w:val="20"/>
        </w:rPr>
      </w:pPr>
      <w:r w:rsidRPr="00A01AFF">
        <w:rPr>
          <w:rFonts w:ascii="Arial" w:hAnsi="Arial" w:cs="Arial"/>
          <w:b/>
          <w:bCs/>
          <w:color w:val="333333"/>
          <w:sz w:val="20"/>
          <w:szCs w:val="20"/>
        </w:rPr>
        <w:t xml:space="preserve">SLO 2: Formulate Questions. </w:t>
      </w:r>
      <w:r w:rsidRPr="00A01AFF">
        <w:rPr>
          <w:rFonts w:ascii="Arial" w:hAnsi="Arial" w:cs="Arial"/>
          <w:color w:val="333333"/>
          <w:sz w:val="20"/>
          <w:szCs w:val="20"/>
        </w:rPr>
        <w:t xml:space="preserve">Students are required to formulate research questions, scholarly or creative problems in a manner appropriate to the planning discipline. </w:t>
      </w:r>
    </w:p>
    <w:p w14:paraId="36ACF30C" w14:textId="77777777" w:rsidR="00A01AFF" w:rsidRPr="00A01AFF" w:rsidRDefault="00A01AFF" w:rsidP="00A01AFF">
      <w:pPr>
        <w:spacing w:after="0" w:line="240" w:lineRule="auto"/>
        <w:ind w:left="720" w:hanging="720"/>
        <w:rPr>
          <w:rFonts w:ascii="Arial" w:hAnsi="Arial" w:cs="Arial"/>
          <w:color w:val="333333"/>
          <w:sz w:val="20"/>
          <w:szCs w:val="20"/>
        </w:rPr>
      </w:pPr>
      <w:r w:rsidRPr="00A01AFF">
        <w:rPr>
          <w:rFonts w:ascii="Arial" w:hAnsi="Arial" w:cs="Arial"/>
          <w:b/>
          <w:bCs/>
          <w:color w:val="333333"/>
          <w:sz w:val="20"/>
          <w:szCs w:val="20"/>
        </w:rPr>
        <w:t>SLO 3: Plan of Action.</w:t>
      </w:r>
      <w:r w:rsidRPr="00A01AFF">
        <w:rPr>
          <w:rFonts w:ascii="Arial" w:hAnsi="Arial" w:cs="Arial"/>
          <w:color w:val="333333"/>
          <w:sz w:val="20"/>
          <w:szCs w:val="20"/>
        </w:rPr>
        <w:t xml:space="preserve"> Students are expected to develop and implement a plan of action to address research and inquiry questions or scholarly problems.</w:t>
      </w:r>
    </w:p>
    <w:p w14:paraId="23F4E422" w14:textId="77777777" w:rsidR="00A01AFF" w:rsidRPr="00A01AFF" w:rsidRDefault="00A01AFF" w:rsidP="00A01AFF">
      <w:pPr>
        <w:spacing w:after="0" w:line="240" w:lineRule="auto"/>
        <w:ind w:left="720" w:hanging="720"/>
        <w:rPr>
          <w:rFonts w:ascii="Arial" w:hAnsi="Arial" w:cs="Arial"/>
          <w:color w:val="333333"/>
          <w:sz w:val="20"/>
          <w:szCs w:val="20"/>
        </w:rPr>
      </w:pPr>
      <w:r w:rsidRPr="00A01AFF">
        <w:rPr>
          <w:rFonts w:ascii="Arial" w:hAnsi="Arial" w:cs="Arial"/>
          <w:b/>
          <w:bCs/>
          <w:color w:val="333333"/>
          <w:sz w:val="20"/>
          <w:szCs w:val="20"/>
        </w:rPr>
        <w:t>SLO 4: Critical Thinking.</w:t>
      </w:r>
      <w:r w:rsidRPr="00A01AFF">
        <w:rPr>
          <w:rFonts w:ascii="Arial" w:hAnsi="Arial" w:cs="Arial"/>
          <w:color w:val="333333"/>
          <w:sz w:val="20"/>
          <w:szCs w:val="20"/>
        </w:rPr>
        <w:t xml:space="preserve"> Students are expected to apply critical thinking skills to evaluate information, their own work, and the work of others.</w:t>
      </w:r>
    </w:p>
    <w:p w14:paraId="04E0BEDA" w14:textId="77777777" w:rsidR="00A01AFF" w:rsidRPr="00A01AFF" w:rsidRDefault="00A01AFF" w:rsidP="00A01AFF">
      <w:pPr>
        <w:spacing w:after="0" w:line="240" w:lineRule="auto"/>
        <w:ind w:left="720" w:hanging="720"/>
        <w:rPr>
          <w:rFonts w:ascii="Arial" w:hAnsi="Arial" w:cs="Arial"/>
          <w:color w:val="333333"/>
          <w:sz w:val="20"/>
          <w:szCs w:val="20"/>
        </w:rPr>
      </w:pPr>
      <w:r w:rsidRPr="00A01AFF">
        <w:rPr>
          <w:rFonts w:ascii="Arial" w:hAnsi="Arial" w:cs="Arial"/>
          <w:b/>
          <w:bCs/>
          <w:color w:val="333333"/>
          <w:sz w:val="20"/>
          <w:szCs w:val="20"/>
        </w:rPr>
        <w:t>SLO 5: Ethical Conduct.</w:t>
      </w:r>
      <w:r w:rsidRPr="00A01AFF">
        <w:rPr>
          <w:rFonts w:ascii="Arial" w:hAnsi="Arial" w:cs="Arial"/>
          <w:color w:val="333333"/>
          <w:sz w:val="20"/>
          <w:szCs w:val="20"/>
        </w:rPr>
        <w:t xml:space="preserve"> Students are expected to identify significant ethical issues in research and inquiry and/or address them in practice.</w:t>
      </w:r>
    </w:p>
    <w:p w14:paraId="3D066426" w14:textId="77777777" w:rsidR="00A01AFF" w:rsidRPr="00A01AFF" w:rsidRDefault="00A01AFF" w:rsidP="00A01AFF">
      <w:pPr>
        <w:spacing w:after="0" w:line="240" w:lineRule="auto"/>
        <w:ind w:left="720" w:hanging="720"/>
        <w:rPr>
          <w:rFonts w:ascii="Arial" w:hAnsi="Arial" w:cs="Arial"/>
          <w:color w:val="333333"/>
          <w:sz w:val="20"/>
          <w:szCs w:val="20"/>
        </w:rPr>
      </w:pPr>
      <w:r w:rsidRPr="00A01AFF">
        <w:rPr>
          <w:rFonts w:ascii="Arial" w:hAnsi="Arial" w:cs="Arial"/>
          <w:b/>
          <w:bCs/>
          <w:color w:val="333333"/>
          <w:sz w:val="20"/>
          <w:szCs w:val="20"/>
        </w:rPr>
        <w:t>SLO 6: Communication.</w:t>
      </w:r>
      <w:r w:rsidRPr="00A01AFF">
        <w:rPr>
          <w:rFonts w:ascii="Arial" w:hAnsi="Arial" w:cs="Arial"/>
          <w:color w:val="333333"/>
          <w:sz w:val="20"/>
          <w:szCs w:val="20"/>
        </w:rPr>
        <w:t xml:space="preserve"> Students will convey all aspects of their research and inquiry (processes and/or products) in appropriate formats, venues, and delivery modes.</w:t>
      </w:r>
    </w:p>
    <w:p w14:paraId="393CCD10" w14:textId="77777777" w:rsidR="00A01AFF" w:rsidRDefault="00A01AFF">
      <w:pPr>
        <w:spacing w:after="0" w:line="240" w:lineRule="auto"/>
        <w:rPr>
          <w:rFonts w:ascii="Arial" w:hAnsi="Arial" w:cs="Arial"/>
          <w:color w:val="auto"/>
          <w:sz w:val="20"/>
          <w:szCs w:val="20"/>
        </w:rPr>
      </w:pPr>
    </w:p>
    <w:p w14:paraId="6C93AEAF" w14:textId="77777777" w:rsidR="00B86BC7" w:rsidRPr="00073EF3" w:rsidRDefault="00603924">
      <w:pPr>
        <w:spacing w:after="0" w:line="240" w:lineRule="auto"/>
        <w:rPr>
          <w:rFonts w:ascii="Arial" w:hAnsi="Arial" w:cs="Arial"/>
          <w:sz w:val="20"/>
          <w:szCs w:val="20"/>
        </w:rPr>
      </w:pPr>
      <w:r w:rsidRPr="00661F73">
        <w:rPr>
          <w:rFonts w:ascii="Arial" w:eastAsia="Arial" w:hAnsi="Arial" w:cs="Arial"/>
          <w:b/>
        </w:rPr>
        <w:t>Time Commitment per Credit Hour</w:t>
      </w:r>
      <w:r w:rsidRPr="00073EF3">
        <w:rPr>
          <w:rFonts w:ascii="Arial" w:eastAsia="Arial" w:hAnsi="Arial" w:cs="Arial"/>
          <w:b/>
          <w:sz w:val="20"/>
          <w:szCs w:val="20"/>
        </w:rPr>
        <w:t xml:space="preserve">: </w:t>
      </w:r>
      <w:r w:rsidRPr="00073EF3">
        <w:rPr>
          <w:rFonts w:ascii="Arial" w:eastAsia="Arial" w:hAnsi="Arial" w:cs="Arial"/>
          <w:sz w:val="20"/>
          <w:szCs w:val="20"/>
        </w:rPr>
        <w:t>This course has 3 credit hours. For traditionally delivered courses, not less than one (1) hour of classroom or direct faculty instruction each week for fifteen (15) weeks per Fall or Spring semester, and a minimum of two (2) hours of out-of-class student work for each credit hour. Equivalent time and effort is required for Summer Semesters, which may be offered over a shortened time frame. Fully Online courses, hybrid, shortened, intensive format courses, and other non-traditional modes of delivery will demonstrate equivalent time and effort.</w:t>
      </w:r>
    </w:p>
    <w:p w14:paraId="78A16189" w14:textId="77777777" w:rsidR="00B86BC7" w:rsidRPr="00073EF3" w:rsidRDefault="00B86BC7">
      <w:pPr>
        <w:spacing w:after="0" w:line="240" w:lineRule="auto"/>
        <w:rPr>
          <w:rFonts w:ascii="Arial" w:hAnsi="Arial" w:cs="Arial"/>
          <w:sz w:val="20"/>
          <w:szCs w:val="20"/>
        </w:rPr>
      </w:pPr>
    </w:p>
    <w:p w14:paraId="6227CF9C" w14:textId="77777777" w:rsidR="00B86BC7" w:rsidRPr="00732130" w:rsidRDefault="00603924">
      <w:pPr>
        <w:spacing w:after="0" w:line="240" w:lineRule="auto"/>
        <w:rPr>
          <w:rFonts w:ascii="Arial" w:hAnsi="Arial" w:cs="Arial"/>
          <w:color w:val="auto"/>
          <w:sz w:val="20"/>
          <w:szCs w:val="20"/>
        </w:rPr>
      </w:pPr>
      <w:r w:rsidRPr="00661F73">
        <w:rPr>
          <w:rFonts w:ascii="Arial" w:eastAsia="Arial" w:hAnsi="Arial" w:cs="Arial"/>
          <w:b/>
          <w:color w:val="auto"/>
        </w:rPr>
        <w:t>Welcome</w:t>
      </w:r>
      <w:r w:rsidRPr="00732130">
        <w:rPr>
          <w:rFonts w:ascii="Arial" w:eastAsia="Arial" w:hAnsi="Arial" w:cs="Arial"/>
          <w:b/>
          <w:color w:val="auto"/>
          <w:sz w:val="20"/>
          <w:szCs w:val="20"/>
        </w:rPr>
        <w:t xml:space="preserve">: </w:t>
      </w:r>
      <w:r w:rsidR="00F8211E" w:rsidRPr="00732130">
        <w:rPr>
          <w:rFonts w:ascii="Arial" w:hAnsi="Arial" w:cs="Arial"/>
          <w:color w:val="auto"/>
          <w:sz w:val="20"/>
          <w:szCs w:val="20"/>
          <w:shd w:val="clear" w:color="auto" w:fill="FFFFFF"/>
        </w:rPr>
        <w:t xml:space="preserve">Throughout this course, we will be exploring the challenges of sustainable development, and the opportunities and limits that urban planning </w:t>
      </w:r>
      <w:r w:rsidR="0003761E" w:rsidRPr="00732130">
        <w:rPr>
          <w:rFonts w:ascii="Arial" w:hAnsi="Arial" w:cs="Arial"/>
          <w:color w:val="auto"/>
          <w:sz w:val="20"/>
          <w:szCs w:val="20"/>
          <w:shd w:val="clear" w:color="auto" w:fill="FFFFFF"/>
        </w:rPr>
        <w:t xml:space="preserve">tools </w:t>
      </w:r>
      <w:r w:rsidR="00F8211E" w:rsidRPr="00732130">
        <w:rPr>
          <w:rFonts w:ascii="Arial" w:hAnsi="Arial" w:cs="Arial"/>
          <w:color w:val="auto"/>
          <w:sz w:val="20"/>
          <w:szCs w:val="20"/>
          <w:shd w:val="clear" w:color="auto" w:fill="FFFFFF"/>
        </w:rPr>
        <w:t>provide in meeting these challenges at vario</w:t>
      </w:r>
      <w:r w:rsidR="00805146" w:rsidRPr="00732130">
        <w:rPr>
          <w:rFonts w:ascii="Arial" w:hAnsi="Arial" w:cs="Arial"/>
          <w:color w:val="auto"/>
          <w:sz w:val="20"/>
          <w:szCs w:val="20"/>
          <w:shd w:val="clear" w:color="auto" w:fill="FFFFFF"/>
        </w:rPr>
        <w:t>us scales. Moreover</w:t>
      </w:r>
      <w:r w:rsidR="00F8211E" w:rsidRPr="00732130">
        <w:rPr>
          <w:rFonts w:ascii="Arial" w:hAnsi="Arial" w:cs="Arial"/>
          <w:color w:val="auto"/>
          <w:sz w:val="20"/>
          <w:szCs w:val="20"/>
          <w:shd w:val="clear" w:color="auto" w:fill="FFFFFF"/>
        </w:rPr>
        <w:t xml:space="preserve">, we will apply the knowledge acquired through the readings and discussions to </w:t>
      </w:r>
      <w:r w:rsidR="00805146" w:rsidRPr="00732130">
        <w:rPr>
          <w:rFonts w:ascii="Arial" w:hAnsi="Arial" w:cs="Arial"/>
          <w:color w:val="auto"/>
          <w:sz w:val="20"/>
          <w:szCs w:val="20"/>
          <w:shd w:val="clear" w:color="auto" w:fill="FFFFFF"/>
        </w:rPr>
        <w:t xml:space="preserve">better </w:t>
      </w:r>
      <w:r w:rsidR="00805146" w:rsidRPr="00732130">
        <w:rPr>
          <w:rFonts w:ascii="Arial" w:hAnsi="Arial" w:cs="Arial"/>
          <w:color w:val="auto"/>
          <w:sz w:val="20"/>
          <w:szCs w:val="20"/>
          <w:shd w:val="clear" w:color="auto" w:fill="FFFFFF"/>
        </w:rPr>
        <w:lastRenderedPageBreak/>
        <w:t xml:space="preserve">understand </w:t>
      </w:r>
      <w:r w:rsidR="00F8211E" w:rsidRPr="00732130">
        <w:rPr>
          <w:rFonts w:ascii="Arial" w:hAnsi="Arial" w:cs="Arial"/>
          <w:color w:val="auto"/>
          <w:sz w:val="20"/>
          <w:szCs w:val="20"/>
          <w:shd w:val="clear" w:color="auto" w:fill="FFFFFF"/>
        </w:rPr>
        <w:t xml:space="preserve">the principles of building sustainable communities from various perspectives including </w:t>
      </w:r>
      <w:r w:rsidR="0003761E" w:rsidRPr="00732130">
        <w:rPr>
          <w:rFonts w:ascii="Arial" w:hAnsi="Arial" w:cs="Arial"/>
          <w:color w:val="auto"/>
          <w:sz w:val="20"/>
          <w:szCs w:val="20"/>
          <w:shd w:val="clear" w:color="auto" w:fill="FFFFFF"/>
        </w:rPr>
        <w:t xml:space="preserve">urban form, community development, </w:t>
      </w:r>
      <w:r w:rsidR="00F8211E" w:rsidRPr="00732130">
        <w:rPr>
          <w:rFonts w:ascii="Arial" w:hAnsi="Arial" w:cs="Arial"/>
          <w:color w:val="auto"/>
          <w:sz w:val="20"/>
          <w:szCs w:val="20"/>
          <w:shd w:val="clear" w:color="auto" w:fill="FFFFFF"/>
        </w:rPr>
        <w:t xml:space="preserve">environmental protection, climate change, economic development, </w:t>
      </w:r>
      <w:r w:rsidR="0003761E" w:rsidRPr="00732130">
        <w:rPr>
          <w:rFonts w:ascii="Arial" w:hAnsi="Arial" w:cs="Arial"/>
          <w:color w:val="auto"/>
          <w:sz w:val="20"/>
          <w:szCs w:val="20"/>
          <w:shd w:val="clear" w:color="auto" w:fill="FFFFFF"/>
        </w:rPr>
        <w:t>and human welfare.</w:t>
      </w:r>
    </w:p>
    <w:p w14:paraId="2C5483D7" w14:textId="77777777" w:rsidR="00B86BC7" w:rsidRPr="00073EF3" w:rsidRDefault="00B86BC7">
      <w:pPr>
        <w:spacing w:after="0" w:line="240" w:lineRule="auto"/>
        <w:rPr>
          <w:rFonts w:ascii="Arial" w:hAnsi="Arial" w:cs="Arial"/>
          <w:sz w:val="20"/>
          <w:szCs w:val="20"/>
        </w:rPr>
      </w:pPr>
    </w:p>
    <w:p w14:paraId="4152A5B9" w14:textId="77777777" w:rsidR="00B86BC7" w:rsidRPr="00073EF3" w:rsidRDefault="00603924">
      <w:pPr>
        <w:spacing w:after="0" w:line="240" w:lineRule="auto"/>
        <w:rPr>
          <w:rFonts w:ascii="Arial" w:hAnsi="Arial" w:cs="Arial"/>
          <w:color w:val="auto"/>
          <w:sz w:val="20"/>
          <w:szCs w:val="20"/>
        </w:rPr>
      </w:pPr>
      <w:r w:rsidRPr="00661F73">
        <w:rPr>
          <w:rFonts w:ascii="Arial" w:eastAsia="Arial" w:hAnsi="Arial" w:cs="Arial"/>
          <w:b/>
        </w:rPr>
        <w:t>Placement in Program</w:t>
      </w:r>
      <w:r w:rsidRPr="00073EF3">
        <w:rPr>
          <w:rFonts w:ascii="Arial" w:eastAsia="Arial" w:hAnsi="Arial" w:cs="Arial"/>
          <w:b/>
          <w:sz w:val="20"/>
          <w:szCs w:val="20"/>
        </w:rPr>
        <w:t>:</w:t>
      </w:r>
      <w:r w:rsidRPr="00073EF3">
        <w:rPr>
          <w:rFonts w:ascii="Arial" w:eastAsia="Arial" w:hAnsi="Arial" w:cs="Arial"/>
          <w:sz w:val="20"/>
          <w:szCs w:val="20"/>
        </w:rPr>
        <w:t xml:space="preserve"> </w:t>
      </w:r>
      <w:r w:rsidR="00684641" w:rsidRPr="00073EF3">
        <w:rPr>
          <w:rFonts w:ascii="Arial" w:eastAsia="Arial" w:hAnsi="Arial" w:cs="Arial"/>
          <w:i/>
          <w:color w:val="auto"/>
          <w:sz w:val="20"/>
          <w:szCs w:val="20"/>
        </w:rPr>
        <w:t>This is an upper division undergraduate course</w:t>
      </w:r>
      <w:r w:rsidRPr="00073EF3">
        <w:rPr>
          <w:rFonts w:ascii="Arial" w:eastAsia="Arial" w:hAnsi="Arial" w:cs="Arial"/>
          <w:i/>
          <w:color w:val="auto"/>
          <w:sz w:val="20"/>
          <w:szCs w:val="20"/>
        </w:rPr>
        <w:t>.</w:t>
      </w:r>
    </w:p>
    <w:p w14:paraId="1AAC8326" w14:textId="77777777" w:rsidR="00B86BC7" w:rsidRPr="00073EF3" w:rsidRDefault="00603924">
      <w:pPr>
        <w:rPr>
          <w:rFonts w:ascii="Arial" w:hAnsi="Arial" w:cs="Arial"/>
          <w:color w:val="auto"/>
          <w:sz w:val="20"/>
          <w:szCs w:val="20"/>
        </w:rPr>
      </w:pPr>
      <w:r w:rsidRPr="00661F73">
        <w:rPr>
          <w:rFonts w:ascii="Arial" w:eastAsia="Arial" w:hAnsi="Arial" w:cs="Arial"/>
          <w:b/>
          <w:color w:val="auto"/>
        </w:rPr>
        <w:t>Other Designations</w:t>
      </w:r>
      <w:r w:rsidRPr="00073EF3">
        <w:rPr>
          <w:rFonts w:ascii="Arial" w:eastAsia="Arial" w:hAnsi="Arial" w:cs="Arial"/>
          <w:b/>
          <w:color w:val="auto"/>
          <w:sz w:val="20"/>
          <w:szCs w:val="20"/>
        </w:rPr>
        <w:t xml:space="preserve">: </w:t>
      </w:r>
      <w:r w:rsidR="00156F55" w:rsidRPr="00073EF3">
        <w:rPr>
          <w:rFonts w:ascii="Arial" w:eastAsia="Arial" w:hAnsi="Arial" w:cs="Arial"/>
          <w:i/>
          <w:color w:val="auto"/>
          <w:sz w:val="20"/>
          <w:szCs w:val="20"/>
        </w:rPr>
        <w:t>This is a</w:t>
      </w:r>
      <w:r w:rsidRPr="00073EF3">
        <w:rPr>
          <w:rFonts w:ascii="Arial" w:eastAsia="Arial" w:hAnsi="Arial" w:cs="Arial"/>
          <w:i/>
          <w:color w:val="auto"/>
          <w:sz w:val="20"/>
          <w:szCs w:val="20"/>
        </w:rPr>
        <w:t xml:space="preserve"> required course for </w:t>
      </w:r>
      <w:r w:rsidR="00156F55" w:rsidRPr="00073EF3">
        <w:rPr>
          <w:rFonts w:ascii="Arial" w:eastAsia="Arial" w:hAnsi="Arial" w:cs="Arial"/>
          <w:i/>
          <w:color w:val="auto"/>
          <w:sz w:val="20"/>
          <w:szCs w:val="20"/>
        </w:rPr>
        <w:t>the Bachelor of Urban Design and Bachelor of Urban and Regional Planning</w:t>
      </w:r>
      <w:r w:rsidRPr="00073EF3">
        <w:rPr>
          <w:rFonts w:ascii="Arial" w:eastAsia="Arial" w:hAnsi="Arial" w:cs="Arial"/>
          <w:i/>
          <w:color w:val="auto"/>
          <w:sz w:val="20"/>
          <w:szCs w:val="20"/>
        </w:rPr>
        <w:t>.</w:t>
      </w:r>
    </w:p>
    <w:p w14:paraId="67301395" w14:textId="77777777" w:rsidR="00B86BC7" w:rsidRPr="00661F73" w:rsidRDefault="00603924">
      <w:pPr>
        <w:spacing w:after="0" w:line="240" w:lineRule="auto"/>
        <w:rPr>
          <w:rFonts w:ascii="Arial" w:hAnsi="Arial" w:cs="Arial"/>
        </w:rPr>
      </w:pPr>
      <w:r w:rsidRPr="00661F73">
        <w:rPr>
          <w:rFonts w:ascii="Arial" w:eastAsia="Arial" w:hAnsi="Arial" w:cs="Arial"/>
          <w:b/>
        </w:rPr>
        <w:t>Course Description/Introduction</w:t>
      </w:r>
    </w:p>
    <w:p w14:paraId="3A6C1F9C" w14:textId="77777777" w:rsidR="00B86BC7" w:rsidRPr="00073EF3" w:rsidRDefault="00B86BC7" w:rsidP="00156F55">
      <w:pPr>
        <w:tabs>
          <w:tab w:val="left" w:pos="8580"/>
        </w:tabs>
        <w:spacing w:after="0" w:line="240" w:lineRule="auto"/>
        <w:jc w:val="both"/>
        <w:rPr>
          <w:rFonts w:ascii="Arial" w:hAnsi="Arial" w:cs="Arial"/>
          <w:sz w:val="20"/>
          <w:szCs w:val="20"/>
        </w:rPr>
      </w:pPr>
    </w:p>
    <w:p w14:paraId="61056D66" w14:textId="77777777" w:rsidR="00B86BC7" w:rsidRPr="00073EF3" w:rsidRDefault="00156F55">
      <w:pPr>
        <w:spacing w:after="0" w:line="240" w:lineRule="auto"/>
        <w:rPr>
          <w:rFonts w:ascii="Arial" w:hAnsi="Arial" w:cs="Arial"/>
          <w:sz w:val="20"/>
          <w:szCs w:val="20"/>
          <w:shd w:val="clear" w:color="auto" w:fill="FFFFFF"/>
        </w:rPr>
      </w:pPr>
      <w:r w:rsidRPr="00073EF3">
        <w:rPr>
          <w:rFonts w:ascii="Arial" w:hAnsi="Arial" w:cs="Arial"/>
          <w:sz w:val="20"/>
          <w:szCs w:val="20"/>
          <w:shd w:val="clear" w:color="auto" w:fill="FFFFFF"/>
        </w:rPr>
        <w:t>The sustainability of cities has gained attention due to the effects of urbanization on the environment, the economy, and social and political justice. This course focuses on planning as a means of making cities more sustainable.</w:t>
      </w:r>
    </w:p>
    <w:p w14:paraId="2842D812" w14:textId="77777777" w:rsidR="00156F55" w:rsidRPr="00073EF3" w:rsidRDefault="00156F55">
      <w:pPr>
        <w:spacing w:after="0" w:line="240" w:lineRule="auto"/>
        <w:rPr>
          <w:rFonts w:ascii="Arial" w:hAnsi="Arial" w:cs="Arial"/>
          <w:sz w:val="20"/>
          <w:szCs w:val="20"/>
        </w:rPr>
      </w:pPr>
    </w:p>
    <w:p w14:paraId="2767E13D" w14:textId="77777777" w:rsidR="00B86BC7" w:rsidRPr="00661F73" w:rsidRDefault="00603924">
      <w:pPr>
        <w:spacing w:after="0" w:line="240" w:lineRule="auto"/>
        <w:rPr>
          <w:rFonts w:ascii="Arial" w:hAnsi="Arial" w:cs="Arial"/>
        </w:rPr>
      </w:pPr>
      <w:r w:rsidRPr="00661F73">
        <w:rPr>
          <w:rFonts w:ascii="Arial" w:eastAsia="Arial" w:hAnsi="Arial" w:cs="Arial"/>
          <w:b/>
        </w:rPr>
        <w:t>Course Objectives</w:t>
      </w:r>
    </w:p>
    <w:p w14:paraId="5738AB90" w14:textId="77777777" w:rsidR="00B86BC7" w:rsidRPr="00073EF3" w:rsidRDefault="00B86BC7">
      <w:pPr>
        <w:spacing w:after="0" w:line="240" w:lineRule="auto"/>
        <w:rPr>
          <w:rFonts w:ascii="Arial" w:hAnsi="Arial" w:cs="Arial"/>
          <w:sz w:val="20"/>
          <w:szCs w:val="20"/>
        </w:rPr>
      </w:pPr>
    </w:p>
    <w:p w14:paraId="341A9B50" w14:textId="77777777" w:rsidR="00156F55" w:rsidRPr="00073EF3" w:rsidRDefault="00156F55" w:rsidP="00156F55">
      <w:pPr>
        <w:numPr>
          <w:ilvl w:val="0"/>
          <w:numId w:val="19"/>
        </w:numPr>
        <w:spacing w:after="120" w:line="259" w:lineRule="auto"/>
        <w:ind w:left="540" w:hanging="360"/>
        <w:contextualSpacing/>
        <w:rPr>
          <w:rFonts w:ascii="Arial" w:hAnsi="Arial" w:cs="Arial"/>
          <w:sz w:val="20"/>
          <w:szCs w:val="20"/>
        </w:rPr>
      </w:pPr>
      <w:r w:rsidRPr="00073EF3">
        <w:rPr>
          <w:rFonts w:ascii="Arial" w:hAnsi="Arial" w:cs="Arial"/>
          <w:sz w:val="20"/>
          <w:szCs w:val="20"/>
        </w:rPr>
        <w:t>Upon successful completion of the course, the students will be able to explain theories and concepts, provide examples, and discuss specific applications of urban sustainability.</w:t>
      </w:r>
    </w:p>
    <w:p w14:paraId="7BC52A65" w14:textId="77777777" w:rsidR="00156F55" w:rsidRPr="00073EF3" w:rsidRDefault="00156F55" w:rsidP="00156F55">
      <w:pPr>
        <w:numPr>
          <w:ilvl w:val="0"/>
          <w:numId w:val="19"/>
        </w:numPr>
        <w:spacing w:after="120" w:line="259" w:lineRule="auto"/>
        <w:ind w:left="540" w:hanging="360"/>
        <w:contextualSpacing/>
        <w:rPr>
          <w:rFonts w:ascii="Arial" w:hAnsi="Arial" w:cs="Arial"/>
          <w:sz w:val="20"/>
          <w:szCs w:val="20"/>
        </w:rPr>
      </w:pPr>
      <w:r w:rsidRPr="00073EF3">
        <w:rPr>
          <w:rFonts w:ascii="Arial" w:hAnsi="Arial" w:cs="Arial"/>
          <w:sz w:val="20"/>
          <w:szCs w:val="20"/>
        </w:rPr>
        <w:t>Upon successful completion of the course, the students will be able to expand their knowledge of the concepts and applications of sustainability by using online resources to conduct a review of the literature.</w:t>
      </w:r>
    </w:p>
    <w:p w14:paraId="55F858D4" w14:textId="77777777" w:rsidR="00156F55" w:rsidRPr="00073EF3" w:rsidRDefault="00156F55" w:rsidP="00156F55">
      <w:pPr>
        <w:numPr>
          <w:ilvl w:val="0"/>
          <w:numId w:val="19"/>
        </w:numPr>
        <w:spacing w:after="120" w:line="259" w:lineRule="auto"/>
        <w:ind w:left="540" w:hanging="360"/>
        <w:contextualSpacing/>
        <w:rPr>
          <w:rFonts w:ascii="Arial" w:hAnsi="Arial" w:cs="Arial"/>
          <w:sz w:val="20"/>
          <w:szCs w:val="20"/>
        </w:rPr>
      </w:pPr>
      <w:r w:rsidRPr="00073EF3">
        <w:rPr>
          <w:rFonts w:ascii="Arial" w:hAnsi="Arial" w:cs="Arial"/>
          <w:sz w:val="20"/>
          <w:szCs w:val="20"/>
        </w:rPr>
        <w:t>Upon successful completion of the course, the students will be able to complete the requirements for conducting an intensive case study research and formulate problem statements, research objectives and research questions supported by an action plan as specified in the project proposal guidelines.</w:t>
      </w:r>
    </w:p>
    <w:p w14:paraId="3374ABD6" w14:textId="77777777" w:rsidR="00156F55" w:rsidRPr="00073EF3" w:rsidRDefault="00156F55" w:rsidP="00156F55">
      <w:pPr>
        <w:numPr>
          <w:ilvl w:val="0"/>
          <w:numId w:val="19"/>
        </w:numPr>
        <w:spacing w:after="120" w:line="259" w:lineRule="auto"/>
        <w:ind w:left="540" w:hanging="360"/>
        <w:contextualSpacing/>
        <w:rPr>
          <w:rFonts w:ascii="Arial" w:hAnsi="Arial" w:cs="Arial"/>
          <w:sz w:val="20"/>
          <w:szCs w:val="20"/>
        </w:rPr>
      </w:pPr>
      <w:r w:rsidRPr="00073EF3">
        <w:rPr>
          <w:rFonts w:ascii="Arial" w:hAnsi="Arial" w:cs="Arial"/>
          <w:sz w:val="20"/>
          <w:szCs w:val="20"/>
        </w:rPr>
        <w:t>Upon successful completion of the course, the students will submit a research paper on a topic selected by them that meets the guidelines and criteria specified in the research project general requirements.</w:t>
      </w:r>
    </w:p>
    <w:p w14:paraId="1DF0FD06" w14:textId="77777777" w:rsidR="00156F55" w:rsidRPr="00073EF3" w:rsidRDefault="00156F55" w:rsidP="00156F55">
      <w:pPr>
        <w:numPr>
          <w:ilvl w:val="0"/>
          <w:numId w:val="19"/>
        </w:numPr>
        <w:spacing w:after="120" w:line="259" w:lineRule="auto"/>
        <w:ind w:left="540" w:hanging="360"/>
        <w:contextualSpacing/>
        <w:rPr>
          <w:rFonts w:ascii="Arial" w:hAnsi="Arial" w:cs="Arial"/>
          <w:sz w:val="20"/>
          <w:szCs w:val="20"/>
        </w:rPr>
      </w:pPr>
      <w:r w:rsidRPr="00073EF3">
        <w:rPr>
          <w:rFonts w:ascii="Arial" w:hAnsi="Arial" w:cs="Arial"/>
          <w:sz w:val="20"/>
          <w:szCs w:val="20"/>
        </w:rPr>
        <w:t>Upon successful completion of the course, the students will be able to communicate their results by creating a website that incorporates a rating system framework to assess sustainable practices.</w:t>
      </w:r>
    </w:p>
    <w:p w14:paraId="41277F35" w14:textId="77777777" w:rsidR="00156F55" w:rsidRDefault="00156F55" w:rsidP="00156F55">
      <w:pPr>
        <w:numPr>
          <w:ilvl w:val="0"/>
          <w:numId w:val="19"/>
        </w:numPr>
        <w:spacing w:after="120" w:line="259" w:lineRule="auto"/>
        <w:ind w:left="540" w:hanging="360"/>
        <w:contextualSpacing/>
        <w:rPr>
          <w:rFonts w:ascii="Arial" w:hAnsi="Arial" w:cs="Arial"/>
          <w:sz w:val="20"/>
          <w:szCs w:val="20"/>
        </w:rPr>
      </w:pPr>
      <w:r w:rsidRPr="00073EF3">
        <w:rPr>
          <w:rFonts w:ascii="Arial" w:hAnsi="Arial" w:cs="Arial"/>
          <w:sz w:val="20"/>
          <w:szCs w:val="20"/>
        </w:rPr>
        <w:t>Upon successful completion of the course, the students will be able to identify and critically evaluate sustainable planning practices that will effectively reduce the contribution of urban areas to GHG emissions and address the impacts of climate change.</w:t>
      </w:r>
    </w:p>
    <w:p w14:paraId="2347FEA7" w14:textId="77777777" w:rsidR="007D612F" w:rsidRDefault="007D612F" w:rsidP="007D612F">
      <w:pPr>
        <w:spacing w:after="120" w:line="259" w:lineRule="auto"/>
        <w:ind w:left="540"/>
        <w:contextualSpacing/>
        <w:rPr>
          <w:rFonts w:ascii="Arial" w:hAnsi="Arial" w:cs="Arial"/>
          <w:sz w:val="20"/>
          <w:szCs w:val="20"/>
        </w:rPr>
      </w:pPr>
    </w:p>
    <w:p w14:paraId="1C0123D0" w14:textId="77777777" w:rsidR="00B86BC7" w:rsidRPr="00661F73" w:rsidRDefault="00603924">
      <w:pPr>
        <w:spacing w:after="0" w:line="240" w:lineRule="auto"/>
        <w:rPr>
          <w:rFonts w:ascii="Arial" w:hAnsi="Arial" w:cs="Arial"/>
        </w:rPr>
      </w:pPr>
      <w:r w:rsidRPr="00661F73">
        <w:rPr>
          <w:rFonts w:ascii="Arial" w:eastAsia="Arial" w:hAnsi="Arial" w:cs="Arial"/>
          <w:b/>
        </w:rPr>
        <w:t>Course Delivery Mode</w:t>
      </w:r>
    </w:p>
    <w:p w14:paraId="72C79F8D" w14:textId="77777777" w:rsidR="00B86BC7" w:rsidRPr="00073EF3" w:rsidRDefault="00B86BC7">
      <w:pPr>
        <w:spacing w:after="0" w:line="240" w:lineRule="auto"/>
        <w:rPr>
          <w:rFonts w:ascii="Arial" w:hAnsi="Arial" w:cs="Arial"/>
          <w:sz w:val="20"/>
          <w:szCs w:val="20"/>
        </w:rPr>
      </w:pPr>
    </w:p>
    <w:p w14:paraId="6F40DEE1" w14:textId="77777777" w:rsidR="00B86BC7" w:rsidRPr="00073EF3" w:rsidRDefault="00603924">
      <w:pPr>
        <w:spacing w:after="0" w:line="213" w:lineRule="auto"/>
        <w:ind w:right="72"/>
        <w:rPr>
          <w:rFonts w:ascii="Arial" w:hAnsi="Arial" w:cs="Arial"/>
          <w:sz w:val="20"/>
          <w:szCs w:val="20"/>
        </w:rPr>
      </w:pPr>
      <w:r w:rsidRPr="00073EF3">
        <w:rPr>
          <w:rFonts w:ascii="Arial" w:eastAsia="Arial" w:hAnsi="Arial" w:cs="Arial"/>
          <w:sz w:val="20"/>
          <w:szCs w:val="20"/>
        </w:rPr>
        <w:t>This is a fully online course accessible only through FAU’s le</w:t>
      </w:r>
      <w:r w:rsidR="00156F55" w:rsidRPr="00073EF3">
        <w:rPr>
          <w:rFonts w:ascii="Arial" w:eastAsia="Arial" w:hAnsi="Arial" w:cs="Arial"/>
          <w:sz w:val="20"/>
          <w:szCs w:val="20"/>
        </w:rPr>
        <w:t>arning management system—Canvas.</w:t>
      </w:r>
      <w:r w:rsidRPr="00073EF3">
        <w:rPr>
          <w:rFonts w:ascii="Arial" w:eastAsia="Arial" w:hAnsi="Arial" w:cs="Arial"/>
          <w:sz w:val="20"/>
          <w:szCs w:val="20"/>
        </w:rPr>
        <w:t xml:space="preserve"> You must log into Canvas with your FAU ID and Password to access the materials and assignments in this course. If you do not know your FAU ID or Password click the following link for help. </w:t>
      </w:r>
      <w:hyperlink r:id="rId8">
        <w:r w:rsidRPr="00073EF3">
          <w:rPr>
            <w:rFonts w:ascii="Arial" w:eastAsia="Arial" w:hAnsi="Arial" w:cs="Arial"/>
            <w:color w:val="0000FF"/>
            <w:sz w:val="20"/>
            <w:szCs w:val="20"/>
            <w:u w:val="single"/>
          </w:rPr>
          <w:t>Link to Office of Information Technology Help</w:t>
        </w:r>
      </w:hyperlink>
      <w:r w:rsidRPr="00073EF3">
        <w:rPr>
          <w:rFonts w:ascii="Arial" w:eastAsia="Arial" w:hAnsi="Arial" w:cs="Arial"/>
          <w:color w:val="0000FF"/>
          <w:sz w:val="20"/>
          <w:szCs w:val="20"/>
          <w:u w:val="single"/>
        </w:rPr>
        <w:t>.</w:t>
      </w:r>
    </w:p>
    <w:p w14:paraId="26B344EB" w14:textId="77777777" w:rsidR="00B86BC7" w:rsidRPr="00073EF3" w:rsidRDefault="00B86BC7">
      <w:pPr>
        <w:spacing w:after="0" w:line="213" w:lineRule="auto"/>
        <w:ind w:right="72"/>
        <w:rPr>
          <w:rFonts w:ascii="Arial" w:hAnsi="Arial" w:cs="Arial"/>
          <w:sz w:val="20"/>
          <w:szCs w:val="20"/>
        </w:rPr>
      </w:pPr>
    </w:p>
    <w:p w14:paraId="4667A37E" w14:textId="77777777" w:rsidR="00B86BC7" w:rsidRPr="00073EF3" w:rsidRDefault="00603924">
      <w:pPr>
        <w:spacing w:after="0" w:line="213" w:lineRule="auto"/>
        <w:ind w:right="72"/>
        <w:rPr>
          <w:rFonts w:ascii="Arial" w:hAnsi="Arial" w:cs="Arial"/>
          <w:sz w:val="20"/>
          <w:szCs w:val="20"/>
        </w:rPr>
      </w:pPr>
      <w:r w:rsidRPr="00073EF3">
        <w:rPr>
          <w:rFonts w:ascii="Arial" w:eastAsia="Arial" w:hAnsi="Arial" w:cs="Arial"/>
          <w:sz w:val="20"/>
          <w:szCs w:val="20"/>
        </w:rPr>
        <w:t>The course is organized into modules with dates provided for each module. Dates and durations for each module may vary so please pay close attention to start and due dates. The course begins with the START HERE page, which will familiarize you with the organization and navigation of the course. You will open a new learning module to access the assigned reading materials, PowerPoints, and other relevant materials for each subsequent module.</w:t>
      </w:r>
    </w:p>
    <w:p w14:paraId="10F7F47D" w14:textId="77777777" w:rsidR="00B86BC7" w:rsidRPr="00073EF3" w:rsidRDefault="00B86BC7">
      <w:pPr>
        <w:spacing w:after="0" w:line="240" w:lineRule="auto"/>
        <w:rPr>
          <w:rFonts w:ascii="Arial" w:hAnsi="Arial" w:cs="Arial"/>
          <w:sz w:val="20"/>
          <w:szCs w:val="20"/>
        </w:rPr>
      </w:pPr>
    </w:p>
    <w:p w14:paraId="136B1F7A" w14:textId="77777777" w:rsidR="00B86BC7" w:rsidRPr="00661F73" w:rsidRDefault="00603924">
      <w:pPr>
        <w:rPr>
          <w:rFonts w:ascii="Arial" w:hAnsi="Arial" w:cs="Arial"/>
        </w:rPr>
      </w:pPr>
      <w:r w:rsidRPr="00661F73">
        <w:rPr>
          <w:rFonts w:ascii="Arial" w:eastAsia="Arial" w:hAnsi="Arial" w:cs="Arial"/>
          <w:b/>
        </w:rPr>
        <w:t>Required Text and Materials</w:t>
      </w:r>
    </w:p>
    <w:p w14:paraId="0FA34A6A" w14:textId="77777777" w:rsidR="00156F55" w:rsidRDefault="00156F55" w:rsidP="00C22728">
      <w:pPr>
        <w:spacing w:after="0"/>
        <w:contextualSpacing/>
        <w:rPr>
          <w:rFonts w:ascii="Arial" w:eastAsia="Arial" w:hAnsi="Arial" w:cs="Arial"/>
          <w:i/>
          <w:color w:val="auto"/>
          <w:sz w:val="20"/>
          <w:szCs w:val="20"/>
        </w:rPr>
      </w:pPr>
      <w:r w:rsidRPr="00073EF3">
        <w:rPr>
          <w:rFonts w:ascii="Arial" w:eastAsia="Arial" w:hAnsi="Arial" w:cs="Arial"/>
          <w:i/>
          <w:color w:val="auto"/>
          <w:sz w:val="20"/>
          <w:szCs w:val="20"/>
        </w:rPr>
        <w:t>There are no required textbooks for this course. Links to the readings i</w:t>
      </w:r>
      <w:r w:rsidR="00C22728">
        <w:rPr>
          <w:rFonts w:ascii="Arial" w:eastAsia="Arial" w:hAnsi="Arial" w:cs="Arial"/>
          <w:i/>
          <w:color w:val="auto"/>
          <w:sz w:val="20"/>
          <w:szCs w:val="20"/>
        </w:rPr>
        <w:t>n each Module will be provided o</w:t>
      </w:r>
      <w:r w:rsidRPr="00073EF3">
        <w:rPr>
          <w:rFonts w:ascii="Arial" w:eastAsia="Arial" w:hAnsi="Arial" w:cs="Arial"/>
          <w:i/>
          <w:color w:val="auto"/>
          <w:sz w:val="20"/>
          <w:szCs w:val="20"/>
        </w:rPr>
        <w:t xml:space="preserve">n Canvas. </w:t>
      </w:r>
    </w:p>
    <w:p w14:paraId="066A75BD" w14:textId="77777777" w:rsidR="00C22728" w:rsidRDefault="00C22728" w:rsidP="00C22728">
      <w:pPr>
        <w:spacing w:after="0"/>
        <w:contextualSpacing/>
        <w:rPr>
          <w:rFonts w:ascii="Arial" w:eastAsia="Arial" w:hAnsi="Arial" w:cs="Arial"/>
          <w:b/>
          <w:sz w:val="20"/>
          <w:szCs w:val="20"/>
        </w:rPr>
      </w:pPr>
    </w:p>
    <w:p w14:paraId="3D339419" w14:textId="77777777" w:rsidR="003D431A" w:rsidRDefault="003D431A" w:rsidP="00C22728">
      <w:pPr>
        <w:spacing w:after="0"/>
        <w:contextualSpacing/>
        <w:rPr>
          <w:rFonts w:ascii="Arial" w:eastAsia="Arial" w:hAnsi="Arial" w:cs="Arial"/>
          <w:b/>
          <w:sz w:val="20"/>
          <w:szCs w:val="20"/>
        </w:rPr>
      </w:pPr>
    </w:p>
    <w:p w14:paraId="7EC56503" w14:textId="77777777" w:rsidR="00C22728" w:rsidRPr="00661F73" w:rsidRDefault="00C22728" w:rsidP="00C22728">
      <w:pPr>
        <w:rPr>
          <w:rFonts w:ascii="Arial" w:eastAsia="Arial" w:hAnsi="Arial" w:cs="Arial"/>
          <w:b/>
        </w:rPr>
      </w:pPr>
      <w:r w:rsidRPr="00661F73">
        <w:rPr>
          <w:rFonts w:ascii="Arial" w:eastAsia="Arial" w:hAnsi="Arial" w:cs="Arial"/>
          <w:b/>
        </w:rPr>
        <w:lastRenderedPageBreak/>
        <w:t xml:space="preserve">Suggested/Optional Text(s) and/or Materials: </w:t>
      </w:r>
    </w:p>
    <w:p w14:paraId="75C10D70" w14:textId="77777777" w:rsidR="00C22728" w:rsidRPr="00661F73" w:rsidRDefault="00C22728" w:rsidP="00C22728">
      <w:pPr>
        <w:rPr>
          <w:rStyle w:val="addmd"/>
          <w:rFonts w:ascii="Arial" w:hAnsi="Arial" w:cs="Arial"/>
          <w:b/>
          <w:i/>
          <w:color w:val="auto"/>
          <w:sz w:val="18"/>
          <w:szCs w:val="18"/>
          <w:shd w:val="clear" w:color="auto" w:fill="FFFFFF"/>
        </w:rPr>
      </w:pPr>
      <w:r w:rsidRPr="00661F73">
        <w:rPr>
          <w:rStyle w:val="book-author-last"/>
          <w:rFonts w:ascii="Arial" w:hAnsi="Arial" w:cs="Arial"/>
          <w:b/>
          <w:bCs/>
          <w:i/>
          <w:color w:val="auto"/>
          <w:sz w:val="18"/>
          <w:szCs w:val="18"/>
        </w:rPr>
        <w:t>Farthing, Stuart</w:t>
      </w:r>
      <w:r w:rsidRPr="00661F73">
        <w:rPr>
          <w:rStyle w:val="apple-converted-space"/>
          <w:rFonts w:ascii="Arial" w:hAnsi="Arial" w:cs="Arial"/>
          <w:bCs/>
          <w:i/>
          <w:color w:val="auto"/>
          <w:sz w:val="18"/>
          <w:szCs w:val="18"/>
        </w:rPr>
        <w:t>. 2015</w:t>
      </w:r>
      <w:r w:rsidRPr="00661F73">
        <w:rPr>
          <w:rStyle w:val="apple-converted-space"/>
          <w:rFonts w:ascii="Arial" w:hAnsi="Arial" w:cs="Arial"/>
          <w:b/>
          <w:bCs/>
          <w:i/>
          <w:color w:val="auto"/>
          <w:sz w:val="18"/>
          <w:szCs w:val="18"/>
        </w:rPr>
        <w:t xml:space="preserve">. </w:t>
      </w:r>
      <w:hyperlink r:id="rId9" w:history="1">
        <w:r w:rsidRPr="00661F73">
          <w:rPr>
            <w:rStyle w:val="Hyperlink"/>
            <w:rFonts w:ascii="Arial" w:hAnsi="Arial" w:cs="Arial"/>
            <w:b/>
            <w:i/>
            <w:color w:val="auto"/>
            <w:sz w:val="18"/>
            <w:szCs w:val="18"/>
          </w:rPr>
          <w:t>Research Design in Urban Planning: A Student's Guide</w:t>
        </w:r>
      </w:hyperlink>
      <w:r w:rsidRPr="00661F73">
        <w:rPr>
          <w:rFonts w:ascii="Arial" w:hAnsi="Arial" w:cs="Arial"/>
          <w:i/>
          <w:color w:val="auto"/>
          <w:sz w:val="18"/>
          <w:szCs w:val="18"/>
        </w:rPr>
        <w:t>. London, UK: SAGE Publications, Ltd.  Available as an app on Google Play</w:t>
      </w:r>
      <w:r w:rsidR="00661F73" w:rsidRPr="00661F73">
        <w:rPr>
          <w:rStyle w:val="addmd"/>
          <w:rFonts w:ascii="Arial" w:hAnsi="Arial" w:cs="Arial"/>
          <w:b/>
          <w:i/>
          <w:color w:val="auto"/>
          <w:sz w:val="18"/>
          <w:szCs w:val="18"/>
          <w:shd w:val="clear" w:color="auto" w:fill="FFFFFF"/>
        </w:rPr>
        <w:t>.</w:t>
      </w:r>
    </w:p>
    <w:p w14:paraId="0A2D6A84" w14:textId="77777777" w:rsidR="00661F73" w:rsidRPr="00661F73" w:rsidRDefault="00661F73" w:rsidP="00661F73">
      <w:pPr>
        <w:rPr>
          <w:rFonts w:ascii="Arial" w:hAnsi="Arial" w:cs="Arial"/>
          <w:color w:val="auto"/>
          <w:sz w:val="18"/>
          <w:szCs w:val="18"/>
        </w:rPr>
      </w:pPr>
      <w:r w:rsidRPr="00661F73">
        <w:rPr>
          <w:rStyle w:val="addmd"/>
          <w:rFonts w:ascii="Arial" w:hAnsi="Arial" w:cs="Arial"/>
          <w:b/>
          <w:color w:val="auto"/>
          <w:sz w:val="18"/>
          <w:szCs w:val="18"/>
          <w:shd w:val="clear" w:color="auto" w:fill="FFFFFF"/>
        </w:rPr>
        <w:t>Stake, Robert E</w:t>
      </w:r>
      <w:r w:rsidRPr="00661F73">
        <w:rPr>
          <w:rStyle w:val="addmd"/>
          <w:rFonts w:ascii="Arial" w:hAnsi="Arial" w:cs="Arial"/>
          <w:color w:val="auto"/>
          <w:sz w:val="18"/>
          <w:szCs w:val="18"/>
          <w:shd w:val="clear" w:color="auto" w:fill="FFFFFF"/>
        </w:rPr>
        <w:t xml:space="preserve">. </w:t>
      </w:r>
      <w:r w:rsidRPr="00661F73">
        <w:rPr>
          <w:rFonts w:ascii="Arial" w:hAnsi="Arial" w:cs="Arial"/>
          <w:color w:val="auto"/>
          <w:sz w:val="18"/>
          <w:szCs w:val="18"/>
        </w:rPr>
        <w:t xml:space="preserve">1995. </w:t>
      </w:r>
      <w:r w:rsidRPr="00661F73">
        <w:rPr>
          <w:rFonts w:ascii="Arial" w:hAnsi="Arial" w:cs="Arial"/>
          <w:b/>
          <w:color w:val="auto"/>
          <w:sz w:val="18"/>
          <w:szCs w:val="18"/>
        </w:rPr>
        <w:t>The Art of Case Study Research</w:t>
      </w:r>
      <w:r w:rsidRPr="00661F73">
        <w:rPr>
          <w:rFonts w:ascii="Arial" w:hAnsi="Arial" w:cs="Arial"/>
          <w:color w:val="auto"/>
          <w:sz w:val="18"/>
          <w:szCs w:val="18"/>
        </w:rPr>
        <w:t>, London, UK: SAGE Publications – Thousand Oaks</w:t>
      </w:r>
    </w:p>
    <w:p w14:paraId="0B5C01EE" w14:textId="77777777" w:rsidR="00B86BC7" w:rsidRPr="00661F73" w:rsidRDefault="00603924">
      <w:pPr>
        <w:widowControl w:val="0"/>
        <w:spacing w:after="0" w:line="240" w:lineRule="auto"/>
        <w:rPr>
          <w:rFonts w:ascii="Arial" w:hAnsi="Arial" w:cs="Arial"/>
        </w:rPr>
      </w:pPr>
      <w:r w:rsidRPr="00661F73">
        <w:rPr>
          <w:rFonts w:ascii="Arial" w:eastAsia="Arial" w:hAnsi="Arial" w:cs="Arial"/>
          <w:b/>
        </w:rPr>
        <w:t>Technology and Computer Requirements</w:t>
      </w:r>
    </w:p>
    <w:p w14:paraId="63C2AEDF" w14:textId="77777777" w:rsidR="00B86BC7" w:rsidRPr="00073EF3" w:rsidRDefault="00B86BC7">
      <w:pPr>
        <w:spacing w:after="0" w:line="240" w:lineRule="auto"/>
        <w:rPr>
          <w:rFonts w:ascii="Arial" w:hAnsi="Arial" w:cs="Arial"/>
          <w:sz w:val="20"/>
          <w:szCs w:val="20"/>
        </w:rPr>
      </w:pPr>
    </w:p>
    <w:p w14:paraId="3EBB8FAE" w14:textId="77777777" w:rsidR="00B86BC7" w:rsidRPr="00661F73" w:rsidRDefault="00603924">
      <w:pPr>
        <w:spacing w:after="0" w:line="240" w:lineRule="auto"/>
        <w:rPr>
          <w:rFonts w:ascii="Arial" w:hAnsi="Arial" w:cs="Arial"/>
        </w:rPr>
      </w:pPr>
      <w:r w:rsidRPr="00661F73">
        <w:rPr>
          <w:rFonts w:ascii="Arial" w:eastAsia="Arial" w:hAnsi="Arial" w:cs="Arial"/>
          <w:b/>
        </w:rPr>
        <w:t>Minimum Technology Requirements for This Course</w:t>
      </w:r>
    </w:p>
    <w:p w14:paraId="3C83EAEA" w14:textId="77777777" w:rsidR="00B86BC7" w:rsidRPr="00073EF3" w:rsidRDefault="00B86BC7">
      <w:pPr>
        <w:spacing w:after="0" w:line="240" w:lineRule="auto"/>
        <w:rPr>
          <w:rFonts w:ascii="Arial" w:hAnsi="Arial" w:cs="Arial"/>
          <w:sz w:val="20"/>
          <w:szCs w:val="20"/>
        </w:rPr>
      </w:pPr>
    </w:p>
    <w:p w14:paraId="2BD7F1A5"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 xml:space="preserve">In this course you will need the following technology and computer requirements: </w:t>
      </w:r>
    </w:p>
    <w:p w14:paraId="165E0A3B"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 xml:space="preserve">                                                              </w:t>
      </w:r>
    </w:p>
    <w:p w14:paraId="30BB3142"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Hardware</w:t>
      </w:r>
    </w:p>
    <w:p w14:paraId="185D70D1" w14:textId="77777777" w:rsidR="00B86BC7" w:rsidRPr="00073EF3" w:rsidRDefault="00603924">
      <w:pPr>
        <w:numPr>
          <w:ilvl w:val="0"/>
          <w:numId w:val="8"/>
        </w:numPr>
        <w:spacing w:after="0" w:line="240" w:lineRule="auto"/>
        <w:ind w:hanging="360"/>
        <w:contextualSpacing/>
        <w:rPr>
          <w:rFonts w:ascii="Arial" w:hAnsi="Arial" w:cs="Arial"/>
          <w:sz w:val="20"/>
          <w:szCs w:val="20"/>
        </w:rPr>
      </w:pPr>
      <w:r w:rsidRPr="00073EF3">
        <w:rPr>
          <w:rFonts w:ascii="Arial" w:eastAsia="Arial" w:hAnsi="Arial" w:cs="Arial"/>
          <w:sz w:val="20"/>
          <w:szCs w:val="20"/>
        </w:rPr>
        <w:t>Dependable computer</w:t>
      </w:r>
    </w:p>
    <w:p w14:paraId="53BDD279" w14:textId="77777777" w:rsidR="00B86BC7" w:rsidRPr="00073EF3" w:rsidRDefault="00603924">
      <w:pPr>
        <w:numPr>
          <w:ilvl w:val="0"/>
          <w:numId w:val="8"/>
        </w:numPr>
        <w:spacing w:after="0" w:line="240" w:lineRule="auto"/>
        <w:ind w:hanging="360"/>
        <w:contextualSpacing/>
        <w:rPr>
          <w:rFonts w:ascii="Arial" w:hAnsi="Arial" w:cs="Arial"/>
          <w:sz w:val="20"/>
          <w:szCs w:val="20"/>
        </w:rPr>
      </w:pPr>
      <w:r w:rsidRPr="00073EF3">
        <w:rPr>
          <w:rFonts w:ascii="Arial" w:eastAsia="Arial" w:hAnsi="Arial" w:cs="Arial"/>
          <w:sz w:val="20"/>
          <w:szCs w:val="20"/>
        </w:rPr>
        <w:t>Computer speakers</w:t>
      </w:r>
    </w:p>
    <w:p w14:paraId="34404FEA" w14:textId="77777777" w:rsidR="00B86BC7" w:rsidRPr="00073EF3" w:rsidRDefault="00603924">
      <w:pPr>
        <w:numPr>
          <w:ilvl w:val="0"/>
          <w:numId w:val="8"/>
        </w:numPr>
        <w:spacing w:after="0" w:line="240" w:lineRule="auto"/>
        <w:ind w:hanging="360"/>
        <w:contextualSpacing/>
        <w:rPr>
          <w:rFonts w:ascii="Arial" w:hAnsi="Arial" w:cs="Arial"/>
          <w:sz w:val="20"/>
          <w:szCs w:val="20"/>
        </w:rPr>
      </w:pPr>
      <w:r w:rsidRPr="00073EF3">
        <w:rPr>
          <w:rFonts w:ascii="Arial" w:eastAsia="Arial" w:hAnsi="Arial" w:cs="Arial"/>
          <w:sz w:val="20"/>
          <w:szCs w:val="20"/>
        </w:rPr>
        <w:t>Headset with microphone</w:t>
      </w:r>
    </w:p>
    <w:p w14:paraId="22468353" w14:textId="77777777" w:rsidR="00B86BC7" w:rsidRPr="00073EF3" w:rsidRDefault="00603924">
      <w:pPr>
        <w:numPr>
          <w:ilvl w:val="0"/>
          <w:numId w:val="8"/>
        </w:numPr>
        <w:spacing w:after="0" w:line="240" w:lineRule="auto"/>
        <w:ind w:hanging="360"/>
        <w:contextualSpacing/>
        <w:rPr>
          <w:rFonts w:ascii="Arial" w:hAnsi="Arial" w:cs="Arial"/>
          <w:sz w:val="20"/>
          <w:szCs w:val="20"/>
        </w:rPr>
      </w:pPr>
      <w:r w:rsidRPr="00073EF3">
        <w:rPr>
          <w:rFonts w:ascii="Arial" w:eastAsia="Arial" w:hAnsi="Arial" w:cs="Arial"/>
          <w:sz w:val="20"/>
          <w:szCs w:val="20"/>
        </w:rPr>
        <w:t>Webcam</w:t>
      </w:r>
    </w:p>
    <w:p w14:paraId="0628CD4A" w14:textId="77777777" w:rsidR="00B86BC7" w:rsidRPr="00073EF3" w:rsidRDefault="00B86BC7">
      <w:pPr>
        <w:spacing w:after="0" w:line="240" w:lineRule="auto"/>
        <w:rPr>
          <w:rFonts w:ascii="Arial" w:hAnsi="Arial" w:cs="Arial"/>
          <w:sz w:val="20"/>
          <w:szCs w:val="20"/>
        </w:rPr>
      </w:pPr>
    </w:p>
    <w:p w14:paraId="665843F5"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Software</w:t>
      </w:r>
    </w:p>
    <w:p w14:paraId="6333F10F" w14:textId="77777777" w:rsidR="00B86BC7" w:rsidRPr="00073EF3" w:rsidRDefault="00603924">
      <w:pPr>
        <w:numPr>
          <w:ilvl w:val="0"/>
          <w:numId w:val="9"/>
        </w:numPr>
        <w:spacing w:after="0" w:line="240" w:lineRule="auto"/>
        <w:ind w:hanging="360"/>
        <w:contextualSpacing/>
        <w:rPr>
          <w:rFonts w:ascii="Arial" w:hAnsi="Arial" w:cs="Arial"/>
          <w:sz w:val="20"/>
          <w:szCs w:val="20"/>
        </w:rPr>
      </w:pPr>
      <w:r w:rsidRPr="00073EF3">
        <w:rPr>
          <w:rFonts w:ascii="Arial" w:eastAsia="Arial" w:hAnsi="Arial" w:cs="Arial"/>
          <w:sz w:val="20"/>
          <w:szCs w:val="20"/>
        </w:rPr>
        <w:t xml:space="preserve">Microsoft 365 Suite </w:t>
      </w:r>
      <w:hyperlink r:id="rId10">
        <w:r w:rsidRPr="00073EF3">
          <w:rPr>
            <w:rFonts w:ascii="Arial" w:eastAsia="Arial" w:hAnsi="Arial" w:cs="Arial"/>
            <w:color w:val="1155CC"/>
            <w:sz w:val="20"/>
            <w:szCs w:val="20"/>
            <w:u w:val="single"/>
          </w:rPr>
          <w:t>Link to Download</w:t>
        </w:r>
      </w:hyperlink>
      <w:hyperlink r:id="rId11"/>
    </w:p>
    <w:p w14:paraId="5AB3AB3B" w14:textId="77777777" w:rsidR="00B86BC7" w:rsidRPr="00073EF3" w:rsidRDefault="00603924">
      <w:pPr>
        <w:numPr>
          <w:ilvl w:val="0"/>
          <w:numId w:val="9"/>
        </w:numPr>
        <w:spacing w:after="0" w:line="240" w:lineRule="auto"/>
        <w:ind w:hanging="360"/>
        <w:contextualSpacing/>
        <w:rPr>
          <w:rFonts w:ascii="Arial" w:hAnsi="Arial" w:cs="Arial"/>
          <w:sz w:val="20"/>
          <w:szCs w:val="20"/>
        </w:rPr>
      </w:pPr>
      <w:r w:rsidRPr="00073EF3">
        <w:rPr>
          <w:rFonts w:ascii="Arial" w:eastAsia="Arial" w:hAnsi="Arial" w:cs="Arial"/>
          <w:sz w:val="20"/>
          <w:szCs w:val="20"/>
        </w:rPr>
        <w:t xml:space="preserve">Reliable web browser (recommended </w:t>
      </w:r>
      <w:hyperlink r:id="rId12">
        <w:r w:rsidRPr="00073EF3">
          <w:rPr>
            <w:rFonts w:ascii="Arial" w:eastAsia="Arial" w:hAnsi="Arial" w:cs="Arial"/>
            <w:color w:val="1155CC"/>
            <w:sz w:val="20"/>
            <w:szCs w:val="20"/>
            <w:u w:val="single"/>
          </w:rPr>
          <w:t>Chrome</w:t>
        </w:r>
      </w:hyperlink>
      <w:r w:rsidRPr="00073EF3">
        <w:rPr>
          <w:rFonts w:ascii="Arial" w:eastAsia="Arial" w:hAnsi="Arial" w:cs="Arial"/>
          <w:sz w:val="20"/>
          <w:szCs w:val="20"/>
        </w:rPr>
        <w:t xml:space="preserve"> or </w:t>
      </w:r>
      <w:hyperlink r:id="rId13">
        <w:r w:rsidRPr="00073EF3">
          <w:rPr>
            <w:rFonts w:ascii="Arial" w:eastAsia="Arial" w:hAnsi="Arial" w:cs="Arial"/>
            <w:color w:val="1155CC"/>
            <w:sz w:val="20"/>
            <w:szCs w:val="20"/>
            <w:u w:val="single"/>
          </w:rPr>
          <w:t>Firefox</w:t>
        </w:r>
      </w:hyperlink>
      <w:r w:rsidRPr="00073EF3">
        <w:rPr>
          <w:rFonts w:ascii="Arial" w:eastAsia="Arial" w:hAnsi="Arial" w:cs="Arial"/>
          <w:sz w:val="20"/>
          <w:szCs w:val="20"/>
        </w:rPr>
        <w:t xml:space="preserve">) </w:t>
      </w:r>
    </w:p>
    <w:p w14:paraId="39BCEE05" w14:textId="77777777" w:rsidR="00B86BC7" w:rsidRPr="00073EF3" w:rsidRDefault="00603924">
      <w:pPr>
        <w:numPr>
          <w:ilvl w:val="0"/>
          <w:numId w:val="9"/>
        </w:numPr>
        <w:spacing w:after="0" w:line="240" w:lineRule="auto"/>
        <w:ind w:hanging="360"/>
        <w:contextualSpacing/>
        <w:rPr>
          <w:rFonts w:ascii="Arial" w:hAnsi="Arial" w:cs="Arial"/>
          <w:sz w:val="20"/>
          <w:szCs w:val="20"/>
        </w:rPr>
      </w:pPr>
      <w:r w:rsidRPr="00073EF3">
        <w:rPr>
          <w:rFonts w:ascii="Arial" w:eastAsia="Arial" w:hAnsi="Arial" w:cs="Arial"/>
          <w:sz w:val="20"/>
          <w:szCs w:val="20"/>
        </w:rPr>
        <w:t xml:space="preserve">Java – </w:t>
      </w:r>
      <w:hyperlink r:id="rId14">
        <w:r w:rsidRPr="00073EF3">
          <w:rPr>
            <w:rFonts w:ascii="Arial" w:eastAsia="Arial" w:hAnsi="Arial" w:cs="Arial"/>
            <w:color w:val="1155CC"/>
            <w:sz w:val="20"/>
            <w:szCs w:val="20"/>
            <w:u w:val="single"/>
          </w:rPr>
          <w:t>Link to Download</w:t>
        </w:r>
      </w:hyperlink>
      <w:r w:rsidRPr="00073EF3">
        <w:rPr>
          <w:rFonts w:ascii="Arial" w:eastAsia="Arial" w:hAnsi="Arial" w:cs="Arial"/>
          <w:sz w:val="20"/>
          <w:szCs w:val="20"/>
        </w:rPr>
        <w:t xml:space="preserve"> and/or </w:t>
      </w:r>
      <w:hyperlink r:id="rId15">
        <w:r w:rsidRPr="00073EF3">
          <w:rPr>
            <w:rFonts w:ascii="Arial" w:eastAsia="Arial" w:hAnsi="Arial" w:cs="Arial"/>
            <w:color w:val="1155CC"/>
            <w:sz w:val="20"/>
            <w:szCs w:val="20"/>
            <w:u w:val="single"/>
          </w:rPr>
          <w:t>Link to Verify Java</w:t>
        </w:r>
      </w:hyperlink>
      <w:r w:rsidRPr="00073EF3">
        <w:rPr>
          <w:rFonts w:ascii="Arial" w:eastAsia="Arial" w:hAnsi="Arial" w:cs="Arial"/>
          <w:sz w:val="20"/>
          <w:szCs w:val="20"/>
        </w:rPr>
        <w:t xml:space="preserve"> on your computer </w:t>
      </w:r>
    </w:p>
    <w:p w14:paraId="20040BC3" w14:textId="77777777" w:rsidR="00B86BC7" w:rsidRPr="00073EF3" w:rsidRDefault="00603924">
      <w:pPr>
        <w:numPr>
          <w:ilvl w:val="0"/>
          <w:numId w:val="9"/>
        </w:numPr>
        <w:spacing w:after="0" w:line="240" w:lineRule="auto"/>
        <w:ind w:hanging="360"/>
        <w:contextualSpacing/>
        <w:rPr>
          <w:rFonts w:ascii="Arial" w:hAnsi="Arial" w:cs="Arial"/>
          <w:sz w:val="20"/>
          <w:szCs w:val="20"/>
        </w:rPr>
      </w:pPr>
      <w:r w:rsidRPr="00073EF3">
        <w:rPr>
          <w:rFonts w:ascii="Arial" w:eastAsia="Arial" w:hAnsi="Arial" w:cs="Arial"/>
          <w:sz w:val="20"/>
          <w:szCs w:val="20"/>
        </w:rPr>
        <w:t xml:space="preserve">Adobe Flash Player: </w:t>
      </w:r>
      <w:hyperlink r:id="rId16">
        <w:r w:rsidRPr="00073EF3">
          <w:rPr>
            <w:rFonts w:ascii="Arial" w:eastAsia="Arial" w:hAnsi="Arial" w:cs="Arial"/>
            <w:color w:val="1155CC"/>
            <w:sz w:val="20"/>
            <w:szCs w:val="20"/>
            <w:u w:val="single"/>
          </w:rPr>
          <w:t>Link to Download</w:t>
        </w:r>
      </w:hyperlink>
      <w:r w:rsidRPr="00073EF3">
        <w:rPr>
          <w:rFonts w:ascii="Arial" w:eastAsia="Arial" w:hAnsi="Arial" w:cs="Arial"/>
          <w:sz w:val="20"/>
          <w:szCs w:val="20"/>
        </w:rPr>
        <w:t xml:space="preserve"> </w:t>
      </w:r>
    </w:p>
    <w:p w14:paraId="5643F86D" w14:textId="77777777" w:rsidR="00B86BC7" w:rsidRPr="00073EF3" w:rsidRDefault="00603924">
      <w:pPr>
        <w:numPr>
          <w:ilvl w:val="0"/>
          <w:numId w:val="9"/>
        </w:numPr>
        <w:spacing w:after="0" w:line="240" w:lineRule="auto"/>
        <w:ind w:hanging="360"/>
        <w:contextualSpacing/>
        <w:rPr>
          <w:rFonts w:ascii="Arial" w:hAnsi="Arial" w:cs="Arial"/>
          <w:sz w:val="20"/>
          <w:szCs w:val="20"/>
        </w:rPr>
      </w:pPr>
      <w:r w:rsidRPr="00073EF3">
        <w:rPr>
          <w:rFonts w:ascii="Arial" w:eastAsia="Arial" w:hAnsi="Arial" w:cs="Arial"/>
          <w:sz w:val="20"/>
          <w:szCs w:val="20"/>
        </w:rPr>
        <w:t xml:space="preserve">Mobile App: Instructions on how to download the Canvas App on an iOS device </w:t>
      </w:r>
      <w:hyperlink r:id="rId17">
        <w:r w:rsidRPr="00073EF3">
          <w:rPr>
            <w:rFonts w:ascii="Arial" w:eastAsia="Arial" w:hAnsi="Arial" w:cs="Arial"/>
            <w:color w:val="1155CC"/>
            <w:sz w:val="20"/>
            <w:szCs w:val="20"/>
            <w:u w:val="single"/>
          </w:rPr>
          <w:t>Link for iOS Instructions</w:t>
        </w:r>
      </w:hyperlink>
      <w:r w:rsidRPr="00073EF3">
        <w:rPr>
          <w:rFonts w:ascii="Arial" w:eastAsia="Arial" w:hAnsi="Arial" w:cs="Arial"/>
          <w:sz w:val="20"/>
          <w:szCs w:val="20"/>
        </w:rPr>
        <w:t xml:space="preserve"> or Android device </w:t>
      </w:r>
      <w:hyperlink r:id="rId18">
        <w:r w:rsidRPr="00073EF3">
          <w:rPr>
            <w:rFonts w:ascii="Arial" w:eastAsia="Arial" w:hAnsi="Arial" w:cs="Arial"/>
            <w:color w:val="1155CC"/>
            <w:sz w:val="20"/>
            <w:szCs w:val="20"/>
            <w:u w:val="single"/>
          </w:rPr>
          <w:t>Link for Android Instructions</w:t>
        </w:r>
      </w:hyperlink>
      <w:hyperlink r:id="rId19"/>
    </w:p>
    <w:p w14:paraId="089E5D78" w14:textId="77777777" w:rsidR="00B86BC7" w:rsidRPr="00073EF3" w:rsidRDefault="007E4212">
      <w:pPr>
        <w:spacing w:after="0" w:line="240" w:lineRule="auto"/>
        <w:rPr>
          <w:rFonts w:ascii="Arial" w:hAnsi="Arial" w:cs="Arial"/>
          <w:sz w:val="20"/>
          <w:szCs w:val="20"/>
        </w:rPr>
      </w:pPr>
      <w:hyperlink r:id="rId20"/>
    </w:p>
    <w:p w14:paraId="3E747F57"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Internet Connection</w:t>
      </w:r>
    </w:p>
    <w:p w14:paraId="1645EFAB" w14:textId="77777777" w:rsidR="00B86BC7" w:rsidRPr="00073EF3" w:rsidRDefault="00603924">
      <w:pPr>
        <w:numPr>
          <w:ilvl w:val="0"/>
          <w:numId w:val="14"/>
        </w:numPr>
        <w:spacing w:after="0" w:line="240" w:lineRule="auto"/>
        <w:ind w:hanging="360"/>
        <w:contextualSpacing/>
        <w:rPr>
          <w:rFonts w:ascii="Arial" w:hAnsi="Arial" w:cs="Arial"/>
          <w:sz w:val="20"/>
          <w:szCs w:val="20"/>
        </w:rPr>
      </w:pPr>
      <w:r w:rsidRPr="00073EF3">
        <w:rPr>
          <w:rFonts w:ascii="Arial" w:eastAsia="Arial" w:hAnsi="Arial" w:cs="Arial"/>
          <w:sz w:val="20"/>
          <w:szCs w:val="20"/>
        </w:rPr>
        <w:t>Recommended: Broadband (high-speed) Internet connection with a speed of 4 Mbps or higher</w:t>
      </w:r>
    </w:p>
    <w:p w14:paraId="14083C67" w14:textId="77777777" w:rsidR="00B86BC7" w:rsidRPr="00073EF3" w:rsidRDefault="00603924">
      <w:pPr>
        <w:numPr>
          <w:ilvl w:val="0"/>
          <w:numId w:val="14"/>
        </w:numPr>
        <w:spacing w:after="0" w:line="240" w:lineRule="auto"/>
        <w:ind w:hanging="360"/>
        <w:contextualSpacing/>
        <w:rPr>
          <w:rFonts w:ascii="Arial" w:hAnsi="Arial" w:cs="Arial"/>
          <w:sz w:val="20"/>
          <w:szCs w:val="20"/>
        </w:rPr>
      </w:pPr>
      <w:r w:rsidRPr="00073EF3">
        <w:rPr>
          <w:rFonts w:ascii="Arial" w:eastAsia="Arial" w:hAnsi="Arial" w:cs="Arial"/>
          <w:sz w:val="20"/>
          <w:szCs w:val="20"/>
        </w:rPr>
        <w:t xml:space="preserve">To function properly, Canvas requires a high-speed Internet connection (cable modem, DSL, satellite broadband, T1, etc.). The minimum Internet connection speed to access Canvas is a consistent 1.5 Mbps (megabits per second) or higher. </w:t>
      </w:r>
    </w:p>
    <w:p w14:paraId="1B02079F" w14:textId="77777777" w:rsidR="00B86BC7" w:rsidRPr="00073EF3" w:rsidRDefault="00603924">
      <w:pPr>
        <w:numPr>
          <w:ilvl w:val="0"/>
          <w:numId w:val="14"/>
        </w:numPr>
        <w:spacing w:after="0" w:line="240" w:lineRule="auto"/>
        <w:ind w:hanging="360"/>
        <w:contextualSpacing/>
        <w:rPr>
          <w:rFonts w:ascii="Arial" w:hAnsi="Arial" w:cs="Arial"/>
          <w:sz w:val="20"/>
          <w:szCs w:val="20"/>
        </w:rPr>
      </w:pPr>
      <w:r w:rsidRPr="00073EF3">
        <w:rPr>
          <w:rFonts w:ascii="Arial" w:eastAsia="Arial" w:hAnsi="Arial" w:cs="Arial"/>
          <w:sz w:val="20"/>
          <w:szCs w:val="20"/>
        </w:rPr>
        <w:t xml:space="preserve">To check your Internet speed </w:t>
      </w:r>
      <w:hyperlink r:id="rId21">
        <w:r w:rsidRPr="00073EF3">
          <w:rPr>
            <w:rFonts w:ascii="Arial" w:eastAsia="Arial" w:hAnsi="Arial" w:cs="Arial"/>
            <w:color w:val="1155CC"/>
            <w:sz w:val="20"/>
            <w:szCs w:val="20"/>
            <w:u w:val="single"/>
          </w:rPr>
          <w:t>click here</w:t>
        </w:r>
      </w:hyperlink>
      <w:r w:rsidRPr="00073EF3">
        <w:rPr>
          <w:rFonts w:ascii="Arial" w:eastAsia="Arial" w:hAnsi="Arial" w:cs="Arial"/>
          <w:sz w:val="20"/>
          <w:szCs w:val="20"/>
        </w:rPr>
        <w:t>.</w:t>
      </w:r>
    </w:p>
    <w:p w14:paraId="37EB2E30" w14:textId="77777777" w:rsidR="00B86BC7" w:rsidRPr="00073EF3" w:rsidRDefault="00B86BC7">
      <w:pPr>
        <w:spacing w:after="0" w:line="240" w:lineRule="auto"/>
        <w:rPr>
          <w:rFonts w:ascii="Arial" w:hAnsi="Arial" w:cs="Arial"/>
          <w:sz w:val="20"/>
          <w:szCs w:val="20"/>
        </w:rPr>
      </w:pPr>
    </w:p>
    <w:p w14:paraId="5457AF98" w14:textId="77777777" w:rsidR="00B86BC7" w:rsidRPr="00661F73" w:rsidRDefault="00603924">
      <w:pPr>
        <w:spacing w:after="0" w:line="240" w:lineRule="auto"/>
        <w:rPr>
          <w:rFonts w:ascii="Arial" w:hAnsi="Arial" w:cs="Arial"/>
        </w:rPr>
      </w:pPr>
      <w:r w:rsidRPr="00661F73">
        <w:rPr>
          <w:rFonts w:ascii="Arial" w:eastAsia="Arial" w:hAnsi="Arial" w:cs="Arial"/>
          <w:b/>
        </w:rPr>
        <w:t>Minimum Technical Skills Requirements</w:t>
      </w:r>
    </w:p>
    <w:p w14:paraId="42F830FC" w14:textId="77777777" w:rsidR="00B86BC7" w:rsidRPr="00073EF3" w:rsidRDefault="00B86BC7">
      <w:pPr>
        <w:spacing w:after="0" w:line="240" w:lineRule="auto"/>
        <w:rPr>
          <w:rFonts w:ascii="Arial" w:hAnsi="Arial" w:cs="Arial"/>
          <w:sz w:val="20"/>
          <w:szCs w:val="20"/>
        </w:rPr>
      </w:pPr>
    </w:p>
    <w:p w14:paraId="467C1A6C"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 xml:space="preserve">The general and course-specific technical skills a student must have to succeed in the course </w:t>
      </w:r>
      <w:r w:rsidR="007D612F">
        <w:rPr>
          <w:rFonts w:ascii="Arial" w:eastAsia="Arial" w:hAnsi="Arial" w:cs="Arial"/>
          <w:sz w:val="20"/>
          <w:szCs w:val="20"/>
        </w:rPr>
        <w:t>include but are not limited to:</w:t>
      </w:r>
    </w:p>
    <w:p w14:paraId="220E8A23" w14:textId="77777777" w:rsidR="00B86BC7" w:rsidRPr="00073EF3" w:rsidRDefault="00B86BC7">
      <w:pPr>
        <w:spacing w:after="0" w:line="240" w:lineRule="auto"/>
        <w:ind w:firstLine="720"/>
        <w:rPr>
          <w:rFonts w:ascii="Arial" w:hAnsi="Arial" w:cs="Arial"/>
          <w:sz w:val="20"/>
          <w:szCs w:val="20"/>
        </w:rPr>
      </w:pPr>
    </w:p>
    <w:p w14:paraId="22D61F95" w14:textId="77777777" w:rsidR="00B86BC7" w:rsidRPr="00073EF3" w:rsidRDefault="00603924">
      <w:pPr>
        <w:numPr>
          <w:ilvl w:val="0"/>
          <w:numId w:val="1"/>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Accessing Internet.</w:t>
      </w:r>
    </w:p>
    <w:p w14:paraId="0B8659D2" w14:textId="77777777" w:rsidR="00B86BC7" w:rsidRPr="00073EF3" w:rsidRDefault="00603924">
      <w:pPr>
        <w:numPr>
          <w:ilvl w:val="0"/>
          <w:numId w:val="1"/>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Using Canvas (including taking tests, attaching documents, etc.).</w:t>
      </w:r>
    </w:p>
    <w:p w14:paraId="3C3073BA" w14:textId="77777777" w:rsidR="00B86BC7" w:rsidRPr="00073EF3" w:rsidRDefault="00603924">
      <w:pPr>
        <w:numPr>
          <w:ilvl w:val="0"/>
          <w:numId w:val="1"/>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Using email with attachments.</w:t>
      </w:r>
    </w:p>
    <w:p w14:paraId="29D48761" w14:textId="77777777" w:rsidR="00B86BC7" w:rsidRPr="00073EF3" w:rsidRDefault="00603924">
      <w:pPr>
        <w:numPr>
          <w:ilvl w:val="0"/>
          <w:numId w:val="1"/>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Creating and submitting files in commonly used word processing program formats such as Microsoft Office Tools.</w:t>
      </w:r>
    </w:p>
    <w:p w14:paraId="595A61CA" w14:textId="77777777" w:rsidR="00B86BC7" w:rsidRPr="00073EF3" w:rsidRDefault="00603924">
      <w:pPr>
        <w:numPr>
          <w:ilvl w:val="0"/>
          <w:numId w:val="1"/>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Copying and pasting functions.</w:t>
      </w:r>
    </w:p>
    <w:p w14:paraId="7B665C25" w14:textId="77777777" w:rsidR="00B86BC7" w:rsidRPr="00073EF3" w:rsidRDefault="00603924">
      <w:pPr>
        <w:numPr>
          <w:ilvl w:val="0"/>
          <w:numId w:val="1"/>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Downloading and installing software.</w:t>
      </w:r>
    </w:p>
    <w:p w14:paraId="20E9E883" w14:textId="77777777" w:rsidR="00B86BC7" w:rsidRPr="00073EF3" w:rsidRDefault="00603924">
      <w:pPr>
        <w:numPr>
          <w:ilvl w:val="0"/>
          <w:numId w:val="1"/>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Using presentation, graphics, and other programs.</w:t>
      </w:r>
    </w:p>
    <w:p w14:paraId="4889A0D0" w14:textId="77777777" w:rsidR="00B86BC7" w:rsidRPr="00073EF3" w:rsidRDefault="00603924">
      <w:pPr>
        <w:numPr>
          <w:ilvl w:val="0"/>
          <w:numId w:val="1"/>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Posting and commenting in an online discussion.</w:t>
      </w:r>
    </w:p>
    <w:p w14:paraId="62EB2061" w14:textId="77777777" w:rsidR="00B86BC7" w:rsidRPr="00073EF3" w:rsidRDefault="00603924">
      <w:pPr>
        <w:numPr>
          <w:ilvl w:val="0"/>
          <w:numId w:val="1"/>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Searching the FAU library and websites.</w:t>
      </w:r>
    </w:p>
    <w:p w14:paraId="71461AC1" w14:textId="77777777" w:rsidR="00B86BC7" w:rsidRPr="00073EF3" w:rsidRDefault="00B86BC7">
      <w:pPr>
        <w:spacing w:after="0" w:line="240" w:lineRule="auto"/>
        <w:rPr>
          <w:rFonts w:ascii="Arial" w:hAnsi="Arial" w:cs="Arial"/>
          <w:sz w:val="20"/>
          <w:szCs w:val="20"/>
        </w:rPr>
      </w:pPr>
    </w:p>
    <w:p w14:paraId="297D3F12" w14:textId="77777777" w:rsidR="00B86BC7" w:rsidRPr="00073EF3" w:rsidRDefault="00603924">
      <w:pPr>
        <w:widowControl w:val="0"/>
        <w:spacing w:after="0" w:line="240" w:lineRule="auto"/>
        <w:rPr>
          <w:rFonts w:ascii="Arial" w:hAnsi="Arial" w:cs="Arial"/>
          <w:sz w:val="20"/>
          <w:szCs w:val="20"/>
        </w:rPr>
      </w:pPr>
      <w:r w:rsidRPr="00661F73">
        <w:rPr>
          <w:rFonts w:ascii="Arial" w:eastAsia="Arial" w:hAnsi="Arial" w:cs="Arial"/>
          <w:b/>
        </w:rPr>
        <w:t>Computer Requirement</w:t>
      </w:r>
      <w:r w:rsidRPr="00073EF3">
        <w:rPr>
          <w:rFonts w:ascii="Arial" w:eastAsia="Arial" w:hAnsi="Arial" w:cs="Arial"/>
          <w:b/>
          <w:sz w:val="20"/>
          <w:szCs w:val="20"/>
        </w:rPr>
        <w:t xml:space="preserve"> </w:t>
      </w:r>
      <w:r w:rsidRPr="00073EF3">
        <w:rPr>
          <w:rFonts w:ascii="Arial" w:eastAsia="Arial" w:hAnsi="Arial" w:cs="Arial"/>
          <w:sz w:val="20"/>
          <w:szCs w:val="20"/>
        </w:rPr>
        <w:t xml:space="preserve">- Basic computer specifications for Canvas </w:t>
      </w:r>
      <w:hyperlink r:id="rId22">
        <w:r w:rsidRPr="00073EF3">
          <w:rPr>
            <w:rFonts w:ascii="Arial" w:eastAsia="Arial" w:hAnsi="Arial" w:cs="Arial"/>
            <w:color w:val="1155CC"/>
            <w:sz w:val="20"/>
            <w:szCs w:val="20"/>
            <w:u w:val="single"/>
          </w:rPr>
          <w:t>Link to Specifications</w:t>
        </w:r>
      </w:hyperlink>
      <w:hyperlink r:id="rId23"/>
    </w:p>
    <w:p w14:paraId="44E9712D" w14:textId="77777777" w:rsidR="00B86BC7" w:rsidRPr="00073EF3" w:rsidRDefault="007E4212">
      <w:pPr>
        <w:widowControl w:val="0"/>
        <w:spacing w:after="0" w:line="240" w:lineRule="auto"/>
        <w:rPr>
          <w:rFonts w:ascii="Arial" w:hAnsi="Arial" w:cs="Arial"/>
          <w:sz w:val="20"/>
          <w:szCs w:val="20"/>
        </w:rPr>
      </w:pPr>
      <w:hyperlink r:id="rId24"/>
    </w:p>
    <w:p w14:paraId="4AA7AACE" w14:textId="77777777" w:rsidR="00B86BC7" w:rsidRPr="00073EF3" w:rsidRDefault="00603924">
      <w:pPr>
        <w:widowControl w:val="0"/>
        <w:spacing w:after="0" w:line="240" w:lineRule="auto"/>
        <w:rPr>
          <w:rFonts w:ascii="Arial" w:hAnsi="Arial" w:cs="Arial"/>
          <w:sz w:val="20"/>
          <w:szCs w:val="20"/>
        </w:rPr>
      </w:pPr>
      <w:r w:rsidRPr="00073EF3">
        <w:rPr>
          <w:rFonts w:ascii="Arial" w:eastAsia="Arial" w:hAnsi="Arial" w:cs="Arial"/>
          <w:sz w:val="20"/>
          <w:szCs w:val="20"/>
        </w:rPr>
        <w:t>Operating System</w:t>
      </w:r>
    </w:p>
    <w:p w14:paraId="1D508A6A" w14:textId="77777777" w:rsidR="00B86BC7" w:rsidRPr="00073EF3" w:rsidRDefault="00603924">
      <w:pPr>
        <w:widowControl w:val="0"/>
        <w:numPr>
          <w:ilvl w:val="0"/>
          <w:numId w:val="10"/>
        </w:numPr>
        <w:spacing w:after="0" w:line="240" w:lineRule="auto"/>
        <w:ind w:hanging="360"/>
        <w:contextualSpacing/>
        <w:rPr>
          <w:rFonts w:ascii="Arial" w:hAnsi="Arial" w:cs="Arial"/>
          <w:sz w:val="20"/>
          <w:szCs w:val="20"/>
        </w:rPr>
      </w:pPr>
      <w:r w:rsidRPr="00073EF3">
        <w:rPr>
          <w:rFonts w:ascii="Arial" w:eastAsia="Arial" w:hAnsi="Arial" w:cs="Arial"/>
          <w:sz w:val="20"/>
          <w:szCs w:val="20"/>
        </w:rPr>
        <w:t>A computer that can run Mac OSX or Win 7.0 or higher.</w:t>
      </w:r>
    </w:p>
    <w:p w14:paraId="35DAB55D" w14:textId="77777777" w:rsidR="00B86BC7" w:rsidRPr="00073EF3" w:rsidRDefault="00603924">
      <w:pPr>
        <w:widowControl w:val="0"/>
        <w:spacing w:after="0" w:line="240" w:lineRule="auto"/>
        <w:rPr>
          <w:rFonts w:ascii="Arial" w:hAnsi="Arial" w:cs="Arial"/>
          <w:sz w:val="20"/>
          <w:szCs w:val="20"/>
        </w:rPr>
      </w:pPr>
      <w:r w:rsidRPr="00073EF3">
        <w:rPr>
          <w:rFonts w:ascii="Arial" w:eastAsia="Arial" w:hAnsi="Arial" w:cs="Arial"/>
          <w:sz w:val="20"/>
          <w:szCs w:val="20"/>
        </w:rPr>
        <w:lastRenderedPageBreak/>
        <w:t>Peripherals</w:t>
      </w:r>
    </w:p>
    <w:p w14:paraId="226C74BF" w14:textId="77777777" w:rsidR="00B86BC7" w:rsidRPr="00073EF3" w:rsidRDefault="00603924">
      <w:pPr>
        <w:widowControl w:val="0"/>
        <w:numPr>
          <w:ilvl w:val="0"/>
          <w:numId w:val="4"/>
        </w:numPr>
        <w:spacing w:after="0" w:line="240" w:lineRule="auto"/>
        <w:ind w:hanging="360"/>
        <w:contextualSpacing/>
        <w:rPr>
          <w:rFonts w:ascii="Arial" w:hAnsi="Arial" w:cs="Arial"/>
          <w:sz w:val="20"/>
          <w:szCs w:val="20"/>
        </w:rPr>
      </w:pPr>
      <w:r w:rsidRPr="00073EF3">
        <w:rPr>
          <w:rFonts w:ascii="Arial" w:eastAsia="Arial" w:hAnsi="Arial" w:cs="Arial"/>
          <w:sz w:val="20"/>
          <w:szCs w:val="20"/>
        </w:rPr>
        <w:t>A backup option should be available to minimize the loss of work. This can be an external hard drive, a USB drive, cloud storage, or your folder on the FAU servers.</w:t>
      </w:r>
    </w:p>
    <w:p w14:paraId="35C79390" w14:textId="77777777" w:rsidR="00B86BC7" w:rsidRPr="00073EF3" w:rsidRDefault="00603924">
      <w:pPr>
        <w:widowControl w:val="0"/>
        <w:spacing w:after="0" w:line="240" w:lineRule="auto"/>
        <w:rPr>
          <w:rFonts w:ascii="Arial" w:hAnsi="Arial" w:cs="Arial"/>
          <w:sz w:val="20"/>
          <w:szCs w:val="20"/>
        </w:rPr>
      </w:pPr>
      <w:r w:rsidRPr="00073EF3">
        <w:rPr>
          <w:rFonts w:ascii="Arial" w:eastAsia="Arial" w:hAnsi="Arial" w:cs="Arial"/>
          <w:sz w:val="20"/>
          <w:szCs w:val="20"/>
        </w:rPr>
        <w:t>Software</w:t>
      </w:r>
    </w:p>
    <w:p w14:paraId="4474BC6D" w14:textId="77777777" w:rsidR="00B86BC7" w:rsidRPr="00073EF3" w:rsidRDefault="00603924">
      <w:pPr>
        <w:widowControl w:val="0"/>
        <w:numPr>
          <w:ilvl w:val="0"/>
          <w:numId w:val="6"/>
        </w:numPr>
        <w:spacing w:after="0" w:line="240" w:lineRule="auto"/>
        <w:ind w:hanging="360"/>
        <w:contextualSpacing/>
        <w:rPr>
          <w:rFonts w:ascii="Arial" w:hAnsi="Arial" w:cs="Arial"/>
          <w:sz w:val="20"/>
          <w:szCs w:val="20"/>
        </w:rPr>
      </w:pPr>
      <w:r w:rsidRPr="00073EF3">
        <w:rPr>
          <w:rFonts w:ascii="Arial" w:eastAsia="Arial" w:hAnsi="Arial" w:cs="Arial"/>
          <w:sz w:val="20"/>
          <w:szCs w:val="20"/>
        </w:rPr>
        <w:t xml:space="preserve">Once logged in to Canvas make sure your Internet browser is compatible </w:t>
      </w:r>
    </w:p>
    <w:p w14:paraId="4D6D7584" w14:textId="77777777" w:rsidR="00B86BC7" w:rsidRPr="00073EF3" w:rsidRDefault="00603924">
      <w:pPr>
        <w:widowControl w:val="0"/>
        <w:numPr>
          <w:ilvl w:val="0"/>
          <w:numId w:val="6"/>
        </w:numPr>
        <w:spacing w:after="0" w:line="240" w:lineRule="auto"/>
        <w:ind w:hanging="360"/>
        <w:contextualSpacing/>
        <w:rPr>
          <w:rFonts w:ascii="Arial" w:hAnsi="Arial" w:cs="Arial"/>
          <w:sz w:val="20"/>
          <w:szCs w:val="20"/>
        </w:rPr>
      </w:pPr>
      <w:r w:rsidRPr="00073EF3">
        <w:rPr>
          <w:rFonts w:ascii="Arial" w:eastAsia="Arial" w:hAnsi="Arial" w:cs="Arial"/>
          <w:sz w:val="20"/>
          <w:szCs w:val="20"/>
        </w:rPr>
        <w:t>Other software may be required for specific learning modules. If so, the necessary links to download and install will be provided within the applicable module.</w:t>
      </w:r>
    </w:p>
    <w:p w14:paraId="7B423393" w14:textId="77777777" w:rsidR="00B86BC7" w:rsidRPr="00073EF3" w:rsidRDefault="00B86BC7">
      <w:pPr>
        <w:widowControl w:val="0"/>
        <w:spacing w:after="0" w:line="240" w:lineRule="auto"/>
        <w:rPr>
          <w:rFonts w:ascii="Arial" w:hAnsi="Arial" w:cs="Arial"/>
          <w:sz w:val="20"/>
          <w:szCs w:val="20"/>
        </w:rPr>
      </w:pPr>
    </w:p>
    <w:p w14:paraId="35C17A73" w14:textId="77777777" w:rsidR="00B86BC7" w:rsidRPr="00661F73" w:rsidRDefault="00603924">
      <w:pPr>
        <w:widowControl w:val="0"/>
        <w:spacing w:after="0" w:line="240" w:lineRule="auto"/>
        <w:rPr>
          <w:rFonts w:ascii="Arial" w:hAnsi="Arial" w:cs="Arial"/>
        </w:rPr>
      </w:pPr>
      <w:r w:rsidRPr="00661F73">
        <w:rPr>
          <w:rFonts w:ascii="Arial" w:eastAsia="Arial" w:hAnsi="Arial" w:cs="Arial"/>
          <w:b/>
        </w:rPr>
        <w:t>Technical Support</w:t>
      </w:r>
    </w:p>
    <w:p w14:paraId="5A8364EB" w14:textId="77777777" w:rsidR="00B86BC7" w:rsidRPr="00073EF3" w:rsidRDefault="00603924">
      <w:pPr>
        <w:widowControl w:val="0"/>
        <w:spacing w:after="0" w:line="240" w:lineRule="auto"/>
        <w:rPr>
          <w:rFonts w:ascii="Arial" w:hAnsi="Arial" w:cs="Arial"/>
          <w:sz w:val="20"/>
          <w:szCs w:val="20"/>
        </w:rPr>
      </w:pPr>
      <w:r w:rsidRPr="00073EF3">
        <w:rPr>
          <w:rFonts w:ascii="Arial" w:eastAsia="Arial" w:hAnsi="Arial" w:cs="Arial"/>
          <w:sz w:val="20"/>
          <w:szCs w:val="20"/>
        </w:rPr>
        <w:t>In the online environment, technical issues are always possible (e.g., lost connection, hardware or software failure). Many of these can be resolved relatively quickly, but if you wait until the last minute before due dates, the chances of these glitches affecting your success are greatly increased. Please plan appropriately. If a problem occurs, it is essential you take immediate action to document the issue so your instructor can verify and take appropriate action to resolve the problem. Please take the following steps when a problem occurs:</w:t>
      </w:r>
    </w:p>
    <w:p w14:paraId="7DC36EB9" w14:textId="77777777" w:rsidR="00B86BC7" w:rsidRPr="00073EF3" w:rsidRDefault="00B86BC7">
      <w:pPr>
        <w:widowControl w:val="0"/>
        <w:spacing w:after="0" w:line="240" w:lineRule="auto"/>
        <w:rPr>
          <w:rFonts w:ascii="Arial" w:hAnsi="Arial" w:cs="Arial"/>
          <w:sz w:val="20"/>
          <w:szCs w:val="20"/>
        </w:rPr>
      </w:pPr>
    </w:p>
    <w:p w14:paraId="4D7BA9DD" w14:textId="77777777" w:rsidR="00B86BC7" w:rsidRPr="00073EF3" w:rsidRDefault="00603924">
      <w:pPr>
        <w:widowControl w:val="0"/>
        <w:spacing w:after="0" w:line="240" w:lineRule="auto"/>
        <w:rPr>
          <w:rFonts w:ascii="Arial" w:hAnsi="Arial" w:cs="Arial"/>
          <w:sz w:val="20"/>
          <w:szCs w:val="20"/>
        </w:rPr>
      </w:pPr>
      <w:r w:rsidRPr="00073EF3">
        <w:rPr>
          <w:rFonts w:ascii="Arial" w:eastAsia="Arial" w:hAnsi="Arial" w:cs="Arial"/>
          <w:b/>
          <w:sz w:val="20"/>
          <w:szCs w:val="20"/>
        </w:rPr>
        <w:t>**Most issues in Canvas can be resolved by clicking on the “Help” tab located on the menu bar. **</w:t>
      </w:r>
    </w:p>
    <w:p w14:paraId="1C306A77" w14:textId="77777777" w:rsidR="00B86BC7" w:rsidRPr="00073EF3" w:rsidRDefault="00B86BC7">
      <w:pPr>
        <w:widowControl w:val="0"/>
        <w:spacing w:after="0" w:line="240" w:lineRule="auto"/>
        <w:rPr>
          <w:rFonts w:ascii="Arial" w:hAnsi="Arial" w:cs="Arial"/>
          <w:sz w:val="20"/>
          <w:szCs w:val="20"/>
        </w:rPr>
      </w:pPr>
    </w:p>
    <w:p w14:paraId="08710F48" w14:textId="77777777" w:rsidR="00B86BC7" w:rsidRPr="00073EF3" w:rsidRDefault="00603924">
      <w:pPr>
        <w:widowControl w:val="0"/>
        <w:spacing w:after="0" w:line="240" w:lineRule="auto"/>
        <w:rPr>
          <w:rFonts w:ascii="Arial" w:hAnsi="Arial" w:cs="Arial"/>
          <w:sz w:val="20"/>
          <w:szCs w:val="20"/>
        </w:rPr>
      </w:pPr>
      <w:r w:rsidRPr="00073EF3">
        <w:rPr>
          <w:rFonts w:ascii="Arial" w:eastAsia="Arial" w:hAnsi="Arial" w:cs="Arial"/>
          <w:b/>
          <w:sz w:val="20"/>
          <w:szCs w:val="20"/>
        </w:rPr>
        <w:t xml:space="preserve">By clicking the “Help” tab you will be able to: </w:t>
      </w:r>
    </w:p>
    <w:p w14:paraId="7463EB89" w14:textId="77777777" w:rsidR="00B86BC7" w:rsidRPr="00073EF3" w:rsidRDefault="00603924">
      <w:pPr>
        <w:widowControl w:val="0"/>
        <w:numPr>
          <w:ilvl w:val="0"/>
          <w:numId w:val="12"/>
        </w:numPr>
        <w:spacing w:after="0" w:line="240" w:lineRule="auto"/>
        <w:ind w:hanging="360"/>
        <w:contextualSpacing/>
        <w:rPr>
          <w:rFonts w:ascii="Arial" w:hAnsi="Arial" w:cs="Arial"/>
          <w:sz w:val="20"/>
          <w:szCs w:val="20"/>
        </w:rPr>
      </w:pPr>
      <w:r w:rsidRPr="00073EF3">
        <w:rPr>
          <w:rFonts w:ascii="Arial" w:eastAsia="Arial" w:hAnsi="Arial" w:cs="Arial"/>
          <w:sz w:val="20"/>
          <w:szCs w:val="20"/>
        </w:rPr>
        <w:t>Report a Problem</w:t>
      </w:r>
    </w:p>
    <w:p w14:paraId="384FD152" w14:textId="77777777" w:rsidR="00B86BC7" w:rsidRPr="00073EF3" w:rsidRDefault="00603924">
      <w:pPr>
        <w:widowControl w:val="0"/>
        <w:numPr>
          <w:ilvl w:val="0"/>
          <w:numId w:val="12"/>
        </w:numPr>
        <w:spacing w:after="0" w:line="240" w:lineRule="auto"/>
        <w:ind w:hanging="360"/>
        <w:contextualSpacing/>
        <w:rPr>
          <w:rFonts w:ascii="Arial" w:hAnsi="Arial" w:cs="Arial"/>
          <w:sz w:val="20"/>
          <w:szCs w:val="20"/>
        </w:rPr>
      </w:pPr>
      <w:r w:rsidRPr="00073EF3">
        <w:rPr>
          <w:rFonts w:ascii="Arial" w:eastAsia="Arial" w:hAnsi="Arial" w:cs="Arial"/>
          <w:sz w:val="20"/>
          <w:szCs w:val="20"/>
        </w:rPr>
        <w:t xml:space="preserve">Search Canvas Guides </w:t>
      </w:r>
    </w:p>
    <w:p w14:paraId="691DF5A7" w14:textId="77777777" w:rsidR="00B86BC7" w:rsidRPr="00073EF3" w:rsidRDefault="00B86BC7">
      <w:pPr>
        <w:widowControl w:val="0"/>
        <w:spacing w:after="0" w:line="240" w:lineRule="auto"/>
        <w:rPr>
          <w:rFonts w:ascii="Arial" w:hAnsi="Arial" w:cs="Arial"/>
          <w:sz w:val="20"/>
          <w:szCs w:val="20"/>
        </w:rPr>
      </w:pPr>
    </w:p>
    <w:p w14:paraId="3D65F0B8" w14:textId="77777777" w:rsidR="00B86BC7" w:rsidRPr="00661F73" w:rsidRDefault="00603924">
      <w:pPr>
        <w:widowControl w:val="0"/>
        <w:spacing w:after="0" w:line="240" w:lineRule="auto"/>
        <w:rPr>
          <w:rFonts w:ascii="Arial" w:hAnsi="Arial" w:cs="Arial"/>
        </w:rPr>
      </w:pPr>
      <w:r w:rsidRPr="00661F73">
        <w:rPr>
          <w:rFonts w:ascii="Arial" w:eastAsia="Arial" w:hAnsi="Arial" w:cs="Arial"/>
          <w:b/>
        </w:rPr>
        <w:t>Additional Technical Suppor</w:t>
      </w:r>
      <w:r w:rsidRPr="00661F73">
        <w:rPr>
          <w:rFonts w:ascii="Arial" w:eastAsia="Arial" w:hAnsi="Arial" w:cs="Arial"/>
        </w:rPr>
        <w:t xml:space="preserve">t </w:t>
      </w:r>
    </w:p>
    <w:p w14:paraId="0AD08FA6" w14:textId="77777777" w:rsidR="00B86BC7" w:rsidRPr="00073EF3" w:rsidRDefault="00603924">
      <w:pPr>
        <w:widowControl w:val="0"/>
        <w:numPr>
          <w:ilvl w:val="0"/>
          <w:numId w:val="15"/>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 xml:space="preserve">Contact the eLearning Success Advisor for assistance: 561-297-3590 </w:t>
      </w:r>
    </w:p>
    <w:p w14:paraId="7E238DBF" w14:textId="77777777" w:rsidR="00B86BC7" w:rsidRPr="00073EF3" w:rsidRDefault="00603924">
      <w:pPr>
        <w:widowControl w:val="0"/>
        <w:numPr>
          <w:ilvl w:val="0"/>
          <w:numId w:val="15"/>
        </w:numPr>
        <w:spacing w:after="0" w:line="240" w:lineRule="auto"/>
        <w:ind w:hanging="360"/>
        <w:contextualSpacing/>
        <w:rPr>
          <w:rFonts w:ascii="Arial" w:eastAsia="Arial" w:hAnsi="Arial" w:cs="Arial"/>
          <w:color w:val="0563C1"/>
          <w:sz w:val="20"/>
          <w:szCs w:val="20"/>
        </w:rPr>
      </w:pPr>
      <w:r w:rsidRPr="00073EF3">
        <w:rPr>
          <w:rFonts w:ascii="Arial" w:eastAsia="Arial" w:hAnsi="Arial" w:cs="Arial"/>
          <w:sz w:val="20"/>
          <w:szCs w:val="20"/>
        </w:rPr>
        <w:t xml:space="preserve">If you can, make a Print Screen of the monitor when the problem occurs. Save the Print Screen as a .jpg file. If you are unfamiliar with creating a Print Screen file, visit </w:t>
      </w:r>
      <w:hyperlink r:id="rId25">
        <w:r w:rsidRPr="00073EF3">
          <w:rPr>
            <w:rFonts w:ascii="Arial" w:eastAsia="Arial" w:hAnsi="Arial" w:cs="Arial"/>
            <w:color w:val="0563C1"/>
            <w:sz w:val="20"/>
            <w:szCs w:val="20"/>
            <w:u w:val="single"/>
          </w:rPr>
          <w:t>Link to Print Screen Instructions.</w:t>
        </w:r>
      </w:hyperlink>
    </w:p>
    <w:p w14:paraId="3501CC4D" w14:textId="77777777" w:rsidR="00B86BC7" w:rsidRPr="00073EF3" w:rsidRDefault="00603924">
      <w:pPr>
        <w:widowControl w:val="0"/>
        <w:numPr>
          <w:ilvl w:val="0"/>
          <w:numId w:val="15"/>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 xml:space="preserve">Complete a Help Desk ticket </w:t>
      </w:r>
      <w:hyperlink r:id="rId26">
        <w:r w:rsidRPr="00073EF3">
          <w:rPr>
            <w:rFonts w:ascii="Arial" w:eastAsia="Arial" w:hAnsi="Arial" w:cs="Arial"/>
            <w:color w:val="1155CC"/>
            <w:sz w:val="20"/>
            <w:szCs w:val="20"/>
            <w:u w:val="single"/>
          </w:rPr>
          <w:t>Link to Help Desk</w:t>
        </w:r>
      </w:hyperlink>
      <w:r w:rsidRPr="00073EF3">
        <w:rPr>
          <w:rFonts w:ascii="Arial" w:eastAsia="Arial" w:hAnsi="Arial" w:cs="Arial"/>
          <w:sz w:val="20"/>
          <w:szCs w:val="20"/>
        </w:rPr>
        <w:t>. Make sure you complete the form entirely and give a full description of your problem so the Help Desk staff will have the pertinent information in order to assist you properly. This includes:</w:t>
      </w:r>
    </w:p>
    <w:p w14:paraId="21077FD0" w14:textId="77777777" w:rsidR="00B86BC7" w:rsidRPr="00073EF3" w:rsidRDefault="00603924">
      <w:pPr>
        <w:widowControl w:val="0"/>
        <w:numPr>
          <w:ilvl w:val="1"/>
          <w:numId w:val="15"/>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Select “Canvas (Student)” for the Ticket Type.</w:t>
      </w:r>
    </w:p>
    <w:p w14:paraId="37BF203C" w14:textId="77777777" w:rsidR="00B86BC7" w:rsidRPr="00073EF3" w:rsidRDefault="00603924">
      <w:pPr>
        <w:widowControl w:val="0"/>
        <w:numPr>
          <w:ilvl w:val="1"/>
          <w:numId w:val="15"/>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Input the Course ID.</w:t>
      </w:r>
    </w:p>
    <w:p w14:paraId="3A447730" w14:textId="77777777" w:rsidR="00B86BC7" w:rsidRPr="00073EF3" w:rsidRDefault="00603924">
      <w:pPr>
        <w:widowControl w:val="0"/>
        <w:numPr>
          <w:ilvl w:val="1"/>
          <w:numId w:val="15"/>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In the Summary/Additional Details section, include your operating system, Internet browser, and Internet service provider (ISP).</w:t>
      </w:r>
    </w:p>
    <w:p w14:paraId="6F9D3AA9" w14:textId="77777777" w:rsidR="00B86BC7" w:rsidRPr="00073EF3" w:rsidRDefault="00603924">
      <w:pPr>
        <w:widowControl w:val="0"/>
        <w:numPr>
          <w:ilvl w:val="1"/>
          <w:numId w:val="15"/>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Attach the Print Screen file, if available.</w:t>
      </w:r>
    </w:p>
    <w:p w14:paraId="7DE05782" w14:textId="77777777" w:rsidR="00B86BC7" w:rsidRPr="00073EF3" w:rsidRDefault="00603924">
      <w:pPr>
        <w:widowControl w:val="0"/>
        <w:numPr>
          <w:ilvl w:val="0"/>
          <w:numId w:val="15"/>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If you do not hear back from the Help Desk within a timely manner (48 hours), it is your responsibility to follow up with the appropriate person until a resolution is obtained.</w:t>
      </w:r>
    </w:p>
    <w:p w14:paraId="228A08A5" w14:textId="77777777" w:rsidR="00B86BC7" w:rsidRPr="00073EF3" w:rsidRDefault="00603924">
      <w:pPr>
        <w:widowControl w:val="0"/>
        <w:numPr>
          <w:ilvl w:val="0"/>
          <w:numId w:val="15"/>
        </w:numPr>
        <w:spacing w:after="0" w:line="240" w:lineRule="auto"/>
        <w:ind w:hanging="360"/>
        <w:contextualSpacing/>
        <w:rPr>
          <w:rFonts w:ascii="Arial" w:eastAsia="Arial" w:hAnsi="Arial" w:cs="Arial"/>
          <w:sz w:val="20"/>
          <w:szCs w:val="20"/>
        </w:rPr>
      </w:pPr>
      <w:r w:rsidRPr="00073EF3">
        <w:rPr>
          <w:rFonts w:ascii="Arial" w:eastAsia="Arial" w:hAnsi="Arial" w:cs="Arial"/>
          <w:sz w:val="20"/>
          <w:szCs w:val="20"/>
        </w:rPr>
        <w:t>Once you have submitted a Help Desk Ticket, inform your instructor. Include all pertinent information of the incident (3b-d above). Keep your instructor informed of the status.</w:t>
      </w:r>
    </w:p>
    <w:p w14:paraId="247A6381" w14:textId="77777777" w:rsidR="00B86BC7" w:rsidRPr="00073EF3" w:rsidRDefault="00B86BC7">
      <w:pPr>
        <w:spacing w:after="0" w:line="240" w:lineRule="auto"/>
        <w:rPr>
          <w:rFonts w:ascii="Arial" w:hAnsi="Arial" w:cs="Arial"/>
          <w:sz w:val="20"/>
          <w:szCs w:val="20"/>
        </w:rPr>
      </w:pPr>
    </w:p>
    <w:p w14:paraId="0648233C" w14:textId="77777777" w:rsidR="00E84E4E" w:rsidRPr="00661F73" w:rsidRDefault="00E84E4E">
      <w:pPr>
        <w:spacing w:after="0" w:line="240" w:lineRule="auto"/>
        <w:jc w:val="center"/>
        <w:rPr>
          <w:rFonts w:ascii="Arial" w:eastAsia="Arial" w:hAnsi="Arial" w:cs="Arial"/>
          <w:b/>
          <w:color w:val="0070C0"/>
          <w:sz w:val="24"/>
          <w:szCs w:val="24"/>
        </w:rPr>
      </w:pPr>
      <w:r w:rsidRPr="00661F73">
        <w:rPr>
          <w:rFonts w:ascii="Arial" w:eastAsia="Arial" w:hAnsi="Arial" w:cs="Arial"/>
          <w:b/>
          <w:color w:val="0070C0"/>
          <w:sz w:val="24"/>
          <w:szCs w:val="24"/>
        </w:rPr>
        <w:t>Course Schedule</w:t>
      </w:r>
    </w:p>
    <w:p w14:paraId="187C6055" w14:textId="77777777" w:rsidR="000E6257" w:rsidRDefault="000E6257">
      <w:pPr>
        <w:spacing w:after="0" w:line="240" w:lineRule="auto"/>
        <w:jc w:val="center"/>
        <w:rPr>
          <w:rFonts w:ascii="Arial" w:eastAsia="Arial" w:hAnsi="Arial" w:cs="Arial"/>
          <w:b/>
          <w:color w:val="0070C0"/>
          <w:sz w:val="20"/>
          <w:szCs w:val="20"/>
        </w:rPr>
      </w:pPr>
    </w:p>
    <w:tbl>
      <w:tblPr>
        <w:tblW w:w="10033" w:type="dxa"/>
        <w:tblInd w:w="-11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400" w:firstRow="0" w:lastRow="0" w:firstColumn="0" w:lastColumn="0" w:noHBand="0" w:noVBand="1"/>
      </w:tblPr>
      <w:tblGrid>
        <w:gridCol w:w="1110"/>
        <w:gridCol w:w="1740"/>
        <w:gridCol w:w="2143"/>
        <w:gridCol w:w="3157"/>
        <w:gridCol w:w="1883"/>
      </w:tblGrid>
      <w:tr w:rsidR="000E6257" w:rsidRPr="00A15242" w14:paraId="25C4D6EA" w14:textId="77777777" w:rsidTr="000D2A88">
        <w:trPr>
          <w:trHeight w:val="420"/>
        </w:trPr>
        <w:tc>
          <w:tcPr>
            <w:tcW w:w="1110" w:type="dxa"/>
            <w:shd w:val="clear" w:color="auto" w:fill="003366"/>
            <w:vAlign w:val="center"/>
          </w:tcPr>
          <w:p w14:paraId="768864CF" w14:textId="77777777" w:rsidR="000E6257" w:rsidRPr="00A15242" w:rsidRDefault="000E6257" w:rsidP="00661F73">
            <w:pPr>
              <w:ind w:left="-90"/>
              <w:jc w:val="center"/>
              <w:rPr>
                <w:rFonts w:ascii="Arial" w:hAnsi="Arial" w:cs="Arial"/>
                <w:sz w:val="20"/>
                <w:szCs w:val="20"/>
              </w:rPr>
            </w:pPr>
            <w:r w:rsidRPr="00A15242">
              <w:rPr>
                <w:rFonts w:ascii="Arial" w:eastAsia="Arial Narrow" w:hAnsi="Arial" w:cs="Arial"/>
                <w:b/>
                <w:color w:val="FFFFFF"/>
                <w:sz w:val="20"/>
                <w:szCs w:val="20"/>
              </w:rPr>
              <w:t>MODULES</w:t>
            </w:r>
          </w:p>
        </w:tc>
        <w:tc>
          <w:tcPr>
            <w:tcW w:w="1740" w:type="dxa"/>
            <w:shd w:val="clear" w:color="auto" w:fill="003366"/>
            <w:vAlign w:val="center"/>
          </w:tcPr>
          <w:p w14:paraId="6990416C" w14:textId="77777777" w:rsidR="000E6257" w:rsidRPr="00A15242" w:rsidRDefault="000E6257" w:rsidP="00661F73">
            <w:pPr>
              <w:jc w:val="center"/>
              <w:rPr>
                <w:rFonts w:ascii="Arial" w:hAnsi="Arial" w:cs="Arial"/>
                <w:sz w:val="20"/>
                <w:szCs w:val="20"/>
              </w:rPr>
            </w:pPr>
            <w:r w:rsidRPr="00A15242">
              <w:rPr>
                <w:rFonts w:ascii="Arial" w:eastAsia="Arial Narrow" w:hAnsi="Arial" w:cs="Arial"/>
                <w:b/>
                <w:color w:val="FFFFFF"/>
                <w:sz w:val="20"/>
                <w:szCs w:val="20"/>
              </w:rPr>
              <w:t>DATES</w:t>
            </w:r>
          </w:p>
        </w:tc>
        <w:tc>
          <w:tcPr>
            <w:tcW w:w="2143" w:type="dxa"/>
            <w:shd w:val="clear" w:color="auto" w:fill="003366"/>
            <w:vAlign w:val="center"/>
          </w:tcPr>
          <w:p w14:paraId="5E2ABF8C" w14:textId="77777777" w:rsidR="000E6257" w:rsidRPr="00A15242" w:rsidRDefault="000E6257" w:rsidP="00661F73">
            <w:pPr>
              <w:jc w:val="center"/>
              <w:rPr>
                <w:rFonts w:ascii="Arial" w:hAnsi="Arial" w:cs="Arial"/>
                <w:sz w:val="20"/>
                <w:szCs w:val="20"/>
              </w:rPr>
            </w:pPr>
            <w:r w:rsidRPr="00A15242">
              <w:rPr>
                <w:rFonts w:ascii="Arial" w:eastAsia="Arial Narrow" w:hAnsi="Arial" w:cs="Arial"/>
                <w:b/>
                <w:color w:val="FFFFFF"/>
                <w:sz w:val="20"/>
                <w:szCs w:val="20"/>
              </w:rPr>
              <w:t>TOPIC</w:t>
            </w:r>
          </w:p>
        </w:tc>
        <w:tc>
          <w:tcPr>
            <w:tcW w:w="3157" w:type="dxa"/>
            <w:shd w:val="clear" w:color="auto" w:fill="003366"/>
            <w:vAlign w:val="center"/>
          </w:tcPr>
          <w:p w14:paraId="29034C9B" w14:textId="77777777" w:rsidR="000E6257" w:rsidRPr="00A15242" w:rsidRDefault="000E6257" w:rsidP="00661F73">
            <w:pPr>
              <w:jc w:val="center"/>
              <w:rPr>
                <w:rFonts w:ascii="Arial" w:hAnsi="Arial" w:cs="Arial"/>
                <w:sz w:val="20"/>
                <w:szCs w:val="20"/>
              </w:rPr>
            </w:pPr>
            <w:r w:rsidRPr="00A15242">
              <w:rPr>
                <w:rFonts w:ascii="Arial" w:eastAsia="Arial Narrow" w:hAnsi="Arial" w:cs="Arial"/>
                <w:b/>
                <w:color w:val="FFFFFF"/>
                <w:sz w:val="20"/>
                <w:szCs w:val="20"/>
              </w:rPr>
              <w:t>READ/LISTEN/VIEW</w:t>
            </w:r>
          </w:p>
        </w:tc>
        <w:tc>
          <w:tcPr>
            <w:tcW w:w="1883" w:type="dxa"/>
            <w:shd w:val="clear" w:color="auto" w:fill="003366"/>
            <w:vAlign w:val="center"/>
          </w:tcPr>
          <w:p w14:paraId="7E9E9B9D" w14:textId="77777777" w:rsidR="000E6257" w:rsidRPr="00A15242" w:rsidRDefault="000E6257" w:rsidP="00661F73">
            <w:pPr>
              <w:jc w:val="center"/>
              <w:rPr>
                <w:rFonts w:ascii="Arial" w:hAnsi="Arial" w:cs="Arial"/>
                <w:sz w:val="20"/>
                <w:szCs w:val="20"/>
              </w:rPr>
            </w:pPr>
            <w:r w:rsidRPr="00A15242">
              <w:rPr>
                <w:rFonts w:ascii="Arial" w:eastAsia="Arial Narrow" w:hAnsi="Arial" w:cs="Arial"/>
                <w:b/>
                <w:color w:val="FFFFFF"/>
                <w:sz w:val="20"/>
                <w:szCs w:val="20"/>
              </w:rPr>
              <w:t>TO DO</w:t>
            </w:r>
          </w:p>
        </w:tc>
      </w:tr>
      <w:tr w:rsidR="000E6257" w:rsidRPr="00847612" w14:paraId="693087F2" w14:textId="77777777" w:rsidTr="000D2A88">
        <w:trPr>
          <w:trHeight w:val="640"/>
        </w:trPr>
        <w:tc>
          <w:tcPr>
            <w:tcW w:w="1110" w:type="dxa"/>
            <w:shd w:val="clear" w:color="auto" w:fill="CCCCCC"/>
          </w:tcPr>
          <w:p w14:paraId="0B7592AC" w14:textId="77777777" w:rsidR="000E6257" w:rsidRPr="00847612" w:rsidRDefault="000E6257" w:rsidP="00661F73">
            <w:pPr>
              <w:jc w:val="center"/>
              <w:rPr>
                <w:rFonts w:ascii="Arial" w:hAnsi="Arial" w:cs="Arial"/>
                <w:sz w:val="18"/>
                <w:szCs w:val="18"/>
              </w:rPr>
            </w:pPr>
            <w:r w:rsidRPr="00847612">
              <w:rPr>
                <w:rFonts w:ascii="Arial" w:eastAsia="Arial Narrow" w:hAnsi="Arial" w:cs="Arial"/>
                <w:b/>
                <w:sz w:val="18"/>
                <w:szCs w:val="18"/>
              </w:rPr>
              <w:t>START</w:t>
            </w:r>
            <w:r w:rsidRPr="00847612">
              <w:rPr>
                <w:rFonts w:ascii="Arial" w:eastAsia="Arial Narrow" w:hAnsi="Arial" w:cs="Arial"/>
                <w:b/>
                <w:sz w:val="18"/>
                <w:szCs w:val="18"/>
              </w:rPr>
              <w:br/>
              <w:t>HERE</w:t>
            </w:r>
          </w:p>
        </w:tc>
        <w:tc>
          <w:tcPr>
            <w:tcW w:w="1740" w:type="dxa"/>
            <w:shd w:val="clear" w:color="auto" w:fill="CCCCCC"/>
          </w:tcPr>
          <w:p w14:paraId="388884C9"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Mon. Jan. 9 – Sun. Jan. 15</w:t>
            </w:r>
          </w:p>
        </w:tc>
        <w:tc>
          <w:tcPr>
            <w:tcW w:w="2143" w:type="dxa"/>
            <w:shd w:val="clear" w:color="auto" w:fill="CCCCCC"/>
          </w:tcPr>
          <w:p w14:paraId="685AE49D"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Introduction to Course on Canvas</w:t>
            </w:r>
          </w:p>
        </w:tc>
        <w:tc>
          <w:tcPr>
            <w:tcW w:w="3157" w:type="dxa"/>
            <w:shd w:val="clear" w:color="auto" w:fill="CCCCCC"/>
          </w:tcPr>
          <w:p w14:paraId="020153D3" w14:textId="77777777" w:rsidR="000E6257" w:rsidRPr="00847612" w:rsidRDefault="000E6257" w:rsidP="00A15242">
            <w:pPr>
              <w:spacing w:after="0" w:line="240" w:lineRule="auto"/>
              <w:rPr>
                <w:rFonts w:ascii="Arial" w:hAnsi="Arial" w:cs="Arial"/>
                <w:sz w:val="18"/>
                <w:szCs w:val="18"/>
              </w:rPr>
            </w:pPr>
            <w:r w:rsidRPr="00847612">
              <w:rPr>
                <w:rFonts w:ascii="Arial" w:eastAsia="Arial Narrow" w:hAnsi="Arial" w:cs="Arial"/>
                <w:sz w:val="18"/>
                <w:szCs w:val="18"/>
              </w:rPr>
              <w:t>Syllabus</w:t>
            </w:r>
          </w:p>
          <w:p w14:paraId="07F971A4" w14:textId="77777777" w:rsidR="000E6257" w:rsidRPr="00847612" w:rsidRDefault="000E6257" w:rsidP="00A15242">
            <w:pPr>
              <w:spacing w:after="0" w:line="240" w:lineRule="auto"/>
              <w:rPr>
                <w:rFonts w:ascii="Arial" w:hAnsi="Arial" w:cs="Arial"/>
                <w:sz w:val="18"/>
                <w:szCs w:val="18"/>
              </w:rPr>
            </w:pPr>
            <w:r w:rsidRPr="00847612">
              <w:rPr>
                <w:rFonts w:ascii="Arial" w:eastAsia="Arial Narrow" w:hAnsi="Arial" w:cs="Arial"/>
                <w:sz w:val="18"/>
                <w:szCs w:val="18"/>
              </w:rPr>
              <w:t>Course Schedule</w:t>
            </w:r>
          </w:p>
          <w:p w14:paraId="07894599" w14:textId="77777777" w:rsidR="000E6257" w:rsidRPr="00847612" w:rsidRDefault="000E6257" w:rsidP="00A15242">
            <w:pPr>
              <w:spacing w:after="0" w:line="240" w:lineRule="auto"/>
              <w:rPr>
                <w:rFonts w:ascii="Arial" w:hAnsi="Arial" w:cs="Arial"/>
                <w:sz w:val="18"/>
                <w:szCs w:val="18"/>
              </w:rPr>
            </w:pPr>
            <w:r w:rsidRPr="00847612">
              <w:rPr>
                <w:rFonts w:ascii="Arial" w:eastAsia="Arial Narrow" w:hAnsi="Arial" w:cs="Arial"/>
                <w:sz w:val="18"/>
                <w:szCs w:val="18"/>
              </w:rPr>
              <w:t>Instructor Introduction</w:t>
            </w:r>
          </w:p>
        </w:tc>
        <w:tc>
          <w:tcPr>
            <w:tcW w:w="1883" w:type="dxa"/>
            <w:shd w:val="clear" w:color="auto" w:fill="CCCCCC"/>
          </w:tcPr>
          <w:p w14:paraId="383FBEB6"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eastAsia="Arial Narrow" w:hAnsi="Arial" w:cs="Arial"/>
                <w:sz w:val="18"/>
                <w:szCs w:val="18"/>
              </w:rPr>
              <w:t>Post student intro Due Jan. 15</w:t>
            </w:r>
          </w:p>
          <w:p w14:paraId="00842949" w14:textId="77777777" w:rsidR="000E6257" w:rsidRPr="00847612" w:rsidRDefault="000D2A88" w:rsidP="000E6257">
            <w:pPr>
              <w:numPr>
                <w:ilvl w:val="0"/>
                <w:numId w:val="23"/>
              </w:numPr>
              <w:ind w:left="164" w:hanging="180"/>
              <w:contextualSpacing/>
              <w:rPr>
                <w:rFonts w:ascii="Arial" w:hAnsi="Arial" w:cs="Arial"/>
                <w:sz w:val="18"/>
                <w:szCs w:val="18"/>
              </w:rPr>
            </w:pPr>
            <w:r w:rsidRPr="00847612">
              <w:rPr>
                <w:rFonts w:ascii="Arial" w:eastAsia="Arial Narrow" w:hAnsi="Arial" w:cs="Arial"/>
                <w:sz w:val="18"/>
                <w:szCs w:val="18"/>
              </w:rPr>
              <w:t>Syllabus</w:t>
            </w:r>
            <w:r w:rsidR="000E6257" w:rsidRPr="00847612">
              <w:rPr>
                <w:rFonts w:ascii="Arial" w:eastAsia="Arial Narrow" w:hAnsi="Arial" w:cs="Arial"/>
                <w:sz w:val="18"/>
                <w:szCs w:val="18"/>
              </w:rPr>
              <w:t xml:space="preserve"> Quiz Due Jan. 15</w:t>
            </w:r>
          </w:p>
        </w:tc>
      </w:tr>
      <w:tr w:rsidR="000E6257" w:rsidRPr="00847612" w14:paraId="20A16003" w14:textId="77777777" w:rsidTr="000D2A88">
        <w:trPr>
          <w:trHeight w:val="640"/>
        </w:trPr>
        <w:tc>
          <w:tcPr>
            <w:tcW w:w="1110" w:type="dxa"/>
          </w:tcPr>
          <w:p w14:paraId="05DC3220" w14:textId="77777777" w:rsidR="000E6257" w:rsidRPr="00847612" w:rsidRDefault="000E6257" w:rsidP="00661F73">
            <w:pPr>
              <w:jc w:val="center"/>
              <w:rPr>
                <w:rFonts w:ascii="Arial" w:hAnsi="Arial" w:cs="Arial"/>
                <w:sz w:val="18"/>
                <w:szCs w:val="18"/>
              </w:rPr>
            </w:pPr>
            <w:r w:rsidRPr="00847612">
              <w:rPr>
                <w:rFonts w:ascii="Arial" w:eastAsia="Arial Narrow" w:hAnsi="Arial" w:cs="Arial"/>
                <w:b/>
                <w:sz w:val="18"/>
                <w:szCs w:val="18"/>
              </w:rPr>
              <w:t>1</w:t>
            </w:r>
          </w:p>
        </w:tc>
        <w:tc>
          <w:tcPr>
            <w:tcW w:w="1740" w:type="dxa"/>
          </w:tcPr>
          <w:p w14:paraId="6B7BA115"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Mon. Jan. 16 – Sun. Jan. 22</w:t>
            </w:r>
          </w:p>
        </w:tc>
        <w:tc>
          <w:tcPr>
            <w:tcW w:w="2143" w:type="dxa"/>
          </w:tcPr>
          <w:p w14:paraId="00DF89F6" w14:textId="77777777" w:rsidR="000E6257" w:rsidRPr="00847612" w:rsidRDefault="000E6257" w:rsidP="00661F73">
            <w:pPr>
              <w:rPr>
                <w:rFonts w:ascii="Arial" w:hAnsi="Arial" w:cs="Arial"/>
                <w:sz w:val="18"/>
                <w:szCs w:val="18"/>
              </w:rPr>
            </w:pPr>
            <w:r w:rsidRPr="00847612">
              <w:rPr>
                <w:rFonts w:ascii="Arial" w:hAnsi="Arial" w:cs="Arial"/>
                <w:sz w:val="18"/>
                <w:szCs w:val="18"/>
              </w:rPr>
              <w:t>Sustainability: Theories and Concepts</w:t>
            </w:r>
          </w:p>
        </w:tc>
        <w:tc>
          <w:tcPr>
            <w:tcW w:w="3157" w:type="dxa"/>
          </w:tcPr>
          <w:p w14:paraId="1ABC4211" w14:textId="77777777" w:rsidR="000E6257" w:rsidRPr="00847612" w:rsidRDefault="000E6257" w:rsidP="000E6257">
            <w:pPr>
              <w:numPr>
                <w:ilvl w:val="0"/>
                <w:numId w:val="24"/>
              </w:numPr>
              <w:spacing w:after="0" w:line="240" w:lineRule="auto"/>
              <w:ind w:left="144" w:hanging="187"/>
              <w:rPr>
                <w:rFonts w:ascii="Arial" w:hAnsi="Arial" w:cs="Arial"/>
                <w:sz w:val="18"/>
                <w:szCs w:val="18"/>
              </w:rPr>
            </w:pPr>
            <w:r w:rsidRPr="00847612">
              <w:rPr>
                <w:rFonts w:ascii="Arial" w:hAnsi="Arial" w:cs="Arial"/>
                <w:sz w:val="18"/>
                <w:szCs w:val="18"/>
              </w:rPr>
              <w:t>Module 1 Readings</w:t>
            </w:r>
          </w:p>
          <w:p w14:paraId="433F3349" w14:textId="77777777" w:rsidR="000E6257" w:rsidRPr="00847612" w:rsidRDefault="000E6257" w:rsidP="000E6257">
            <w:pPr>
              <w:numPr>
                <w:ilvl w:val="0"/>
                <w:numId w:val="24"/>
              </w:numPr>
              <w:spacing w:after="0" w:line="240" w:lineRule="auto"/>
              <w:ind w:left="144" w:hanging="187"/>
              <w:contextualSpacing/>
              <w:rPr>
                <w:rFonts w:ascii="Arial" w:hAnsi="Arial" w:cs="Arial"/>
                <w:sz w:val="18"/>
                <w:szCs w:val="18"/>
              </w:rPr>
            </w:pPr>
            <w:r w:rsidRPr="00847612">
              <w:rPr>
                <w:rFonts w:ascii="Arial" w:hAnsi="Arial" w:cs="Arial"/>
                <w:sz w:val="18"/>
                <w:szCs w:val="18"/>
              </w:rPr>
              <w:t>Meadows 2002</w:t>
            </w:r>
          </w:p>
          <w:p w14:paraId="6A9F43D5" w14:textId="77777777" w:rsidR="000E6257" w:rsidRPr="00847612" w:rsidRDefault="000E6257" w:rsidP="000E6257">
            <w:pPr>
              <w:numPr>
                <w:ilvl w:val="0"/>
                <w:numId w:val="24"/>
              </w:numPr>
              <w:spacing w:after="0" w:line="240" w:lineRule="auto"/>
              <w:ind w:left="144" w:hanging="187"/>
              <w:contextualSpacing/>
              <w:rPr>
                <w:rFonts w:ascii="Arial" w:hAnsi="Arial" w:cs="Arial"/>
                <w:sz w:val="18"/>
                <w:szCs w:val="18"/>
              </w:rPr>
            </w:pPr>
            <w:r w:rsidRPr="00847612">
              <w:rPr>
                <w:rFonts w:ascii="Arial" w:hAnsi="Arial" w:cs="Arial"/>
                <w:sz w:val="18"/>
                <w:szCs w:val="18"/>
              </w:rPr>
              <w:t>Campbell 1996</w:t>
            </w:r>
          </w:p>
          <w:p w14:paraId="7AFA2F79" w14:textId="77777777" w:rsidR="000E6257" w:rsidRPr="00847612" w:rsidRDefault="000E6257" w:rsidP="000E6257">
            <w:pPr>
              <w:numPr>
                <w:ilvl w:val="0"/>
                <w:numId w:val="24"/>
              </w:numPr>
              <w:spacing w:after="0" w:line="240" w:lineRule="auto"/>
              <w:ind w:left="144" w:hanging="187"/>
              <w:contextualSpacing/>
              <w:rPr>
                <w:rFonts w:ascii="Arial" w:hAnsi="Arial" w:cs="Arial"/>
                <w:sz w:val="18"/>
                <w:szCs w:val="18"/>
              </w:rPr>
            </w:pPr>
            <w:r w:rsidRPr="00847612">
              <w:rPr>
                <w:rFonts w:ascii="Arial" w:hAnsi="Arial" w:cs="Arial"/>
                <w:sz w:val="18"/>
                <w:szCs w:val="18"/>
              </w:rPr>
              <w:t>Ecological Footprint Basics</w:t>
            </w:r>
          </w:p>
          <w:p w14:paraId="6AFC20C7" w14:textId="77777777" w:rsidR="000E6257" w:rsidRPr="00847612" w:rsidRDefault="000E6257" w:rsidP="00661F73">
            <w:pPr>
              <w:rPr>
                <w:rFonts w:ascii="Arial" w:hAnsi="Arial" w:cs="Arial"/>
                <w:sz w:val="18"/>
                <w:szCs w:val="18"/>
              </w:rPr>
            </w:pPr>
            <w:r w:rsidRPr="00847612">
              <w:rPr>
                <w:rFonts w:ascii="Arial" w:hAnsi="Arial" w:cs="Arial"/>
                <w:sz w:val="18"/>
                <w:szCs w:val="18"/>
              </w:rPr>
              <w:lastRenderedPageBreak/>
              <w:t>Module 1 Lecture Notes: SD Conceptual foundations</w:t>
            </w:r>
          </w:p>
        </w:tc>
        <w:tc>
          <w:tcPr>
            <w:tcW w:w="1883" w:type="dxa"/>
          </w:tcPr>
          <w:p w14:paraId="65825AD1"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eastAsia="Arial Narrow" w:hAnsi="Arial" w:cs="Arial"/>
                <w:sz w:val="18"/>
                <w:szCs w:val="18"/>
              </w:rPr>
              <w:lastRenderedPageBreak/>
              <w:t xml:space="preserve">Module 1 Discussion </w:t>
            </w:r>
          </w:p>
          <w:p w14:paraId="54E2ECC0"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eastAsia="Arial Narrow" w:hAnsi="Arial" w:cs="Arial"/>
                <w:sz w:val="18"/>
                <w:szCs w:val="18"/>
              </w:rPr>
              <w:t>Module 1 Quiz</w:t>
            </w:r>
          </w:p>
        </w:tc>
      </w:tr>
      <w:tr w:rsidR="000E6257" w:rsidRPr="00847612" w14:paraId="5AEE52E4" w14:textId="77777777" w:rsidTr="000D2A88">
        <w:trPr>
          <w:trHeight w:val="640"/>
        </w:trPr>
        <w:tc>
          <w:tcPr>
            <w:tcW w:w="1110" w:type="dxa"/>
            <w:shd w:val="clear" w:color="auto" w:fill="B7B7B7"/>
          </w:tcPr>
          <w:p w14:paraId="69ED19E5" w14:textId="77777777" w:rsidR="000E6257" w:rsidRPr="00847612" w:rsidRDefault="000E6257" w:rsidP="00661F73">
            <w:pPr>
              <w:jc w:val="center"/>
              <w:rPr>
                <w:rFonts w:ascii="Arial" w:hAnsi="Arial" w:cs="Arial"/>
                <w:sz w:val="18"/>
                <w:szCs w:val="18"/>
              </w:rPr>
            </w:pPr>
            <w:r w:rsidRPr="00847612">
              <w:rPr>
                <w:rFonts w:ascii="Arial" w:eastAsia="Arial Narrow" w:hAnsi="Arial" w:cs="Arial"/>
                <w:b/>
                <w:sz w:val="18"/>
                <w:szCs w:val="18"/>
              </w:rPr>
              <w:t>2</w:t>
            </w:r>
          </w:p>
        </w:tc>
        <w:tc>
          <w:tcPr>
            <w:tcW w:w="1740" w:type="dxa"/>
            <w:shd w:val="clear" w:color="auto" w:fill="B7B7B7"/>
          </w:tcPr>
          <w:p w14:paraId="480758FB"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Mon. Jan. 23 – Sun. Feb. 5</w:t>
            </w:r>
          </w:p>
        </w:tc>
        <w:tc>
          <w:tcPr>
            <w:tcW w:w="2143" w:type="dxa"/>
            <w:shd w:val="clear" w:color="auto" w:fill="B7B7B7"/>
          </w:tcPr>
          <w:p w14:paraId="5CED7983"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Research Project</w:t>
            </w:r>
          </w:p>
        </w:tc>
        <w:tc>
          <w:tcPr>
            <w:tcW w:w="3157" w:type="dxa"/>
            <w:shd w:val="clear" w:color="auto" w:fill="B7B7B7"/>
          </w:tcPr>
          <w:p w14:paraId="1D5B78C0" w14:textId="77777777" w:rsidR="000E6257" w:rsidRPr="00847612" w:rsidRDefault="000E6257" w:rsidP="000E6257">
            <w:pPr>
              <w:numPr>
                <w:ilvl w:val="0"/>
                <w:numId w:val="24"/>
              </w:numPr>
              <w:spacing w:after="0" w:line="240" w:lineRule="auto"/>
              <w:ind w:left="144" w:hanging="187"/>
              <w:contextualSpacing/>
              <w:rPr>
                <w:rStyle w:val="addmd"/>
                <w:rFonts w:ascii="Arial" w:hAnsi="Arial" w:cs="Arial"/>
                <w:sz w:val="18"/>
                <w:szCs w:val="18"/>
              </w:rPr>
            </w:pPr>
            <w:r w:rsidRPr="00847612">
              <w:rPr>
                <w:rStyle w:val="addmd"/>
                <w:rFonts w:ascii="Arial" w:hAnsi="Arial" w:cs="Arial"/>
                <w:sz w:val="18"/>
                <w:szCs w:val="18"/>
              </w:rPr>
              <w:t>Module 2 Readings</w:t>
            </w:r>
          </w:p>
          <w:p w14:paraId="59340F47" w14:textId="77777777" w:rsidR="000E6257" w:rsidRPr="00847612" w:rsidRDefault="000E6257" w:rsidP="000E6257">
            <w:pPr>
              <w:numPr>
                <w:ilvl w:val="0"/>
                <w:numId w:val="24"/>
              </w:numPr>
              <w:shd w:val="clear" w:color="auto" w:fill="BFBFBF" w:themeFill="background1" w:themeFillShade="BF"/>
              <w:spacing w:after="0" w:line="240" w:lineRule="auto"/>
              <w:ind w:left="144" w:hanging="187"/>
              <w:contextualSpacing/>
              <w:rPr>
                <w:rFonts w:ascii="Arial" w:hAnsi="Arial" w:cs="Arial"/>
                <w:sz w:val="18"/>
                <w:szCs w:val="18"/>
                <w:highlight w:val="lightGray"/>
              </w:rPr>
            </w:pPr>
            <w:r w:rsidRPr="00847612">
              <w:rPr>
                <w:rStyle w:val="addmd"/>
                <w:rFonts w:ascii="Arial" w:hAnsi="Arial" w:cs="Arial"/>
                <w:color w:val="333333"/>
                <w:sz w:val="18"/>
                <w:szCs w:val="18"/>
                <w:highlight w:val="lightGray"/>
                <w:shd w:val="clear" w:color="auto" w:fill="EAF1DD" w:themeFill="accent3" w:themeFillTint="33"/>
              </w:rPr>
              <w:t>Stake, Robert</w:t>
            </w:r>
            <w:r w:rsidRPr="00847612">
              <w:rPr>
                <w:rStyle w:val="addmd"/>
                <w:rFonts w:ascii="Arial" w:hAnsi="Arial" w:cs="Arial"/>
                <w:b/>
                <w:color w:val="333333"/>
                <w:sz w:val="18"/>
                <w:szCs w:val="18"/>
                <w:highlight w:val="lightGray"/>
                <w:shd w:val="clear" w:color="auto" w:fill="EAF1DD" w:themeFill="accent3" w:themeFillTint="33"/>
              </w:rPr>
              <w:t xml:space="preserve"> E</w:t>
            </w:r>
            <w:r w:rsidRPr="00847612">
              <w:rPr>
                <w:rStyle w:val="addmd"/>
                <w:rFonts w:ascii="Arial" w:hAnsi="Arial" w:cs="Arial"/>
                <w:color w:val="333333"/>
                <w:sz w:val="18"/>
                <w:szCs w:val="18"/>
                <w:highlight w:val="lightGray"/>
                <w:shd w:val="clear" w:color="auto" w:fill="EAF1DD" w:themeFill="accent3" w:themeFillTint="33"/>
              </w:rPr>
              <w:t xml:space="preserve"> </w:t>
            </w:r>
            <w:r w:rsidRPr="00847612">
              <w:rPr>
                <w:rFonts w:ascii="Arial" w:hAnsi="Arial" w:cs="Arial"/>
                <w:sz w:val="18"/>
                <w:szCs w:val="18"/>
                <w:highlight w:val="lightGray"/>
                <w:shd w:val="clear" w:color="auto" w:fill="EAF1DD" w:themeFill="accent3" w:themeFillTint="33"/>
              </w:rPr>
              <w:t>1995</w:t>
            </w:r>
          </w:p>
          <w:p w14:paraId="3D3AF31B" w14:textId="77777777" w:rsidR="000E6257" w:rsidRPr="00847612" w:rsidRDefault="000E6257" w:rsidP="000E6257">
            <w:pPr>
              <w:numPr>
                <w:ilvl w:val="0"/>
                <w:numId w:val="24"/>
              </w:numPr>
              <w:spacing w:after="0" w:line="240" w:lineRule="auto"/>
              <w:ind w:left="144" w:hanging="187"/>
              <w:contextualSpacing/>
              <w:rPr>
                <w:rStyle w:val="apple-converted-space"/>
                <w:rFonts w:ascii="Arial" w:hAnsi="Arial" w:cs="Arial"/>
                <w:sz w:val="18"/>
                <w:szCs w:val="18"/>
              </w:rPr>
            </w:pPr>
            <w:r w:rsidRPr="00847612">
              <w:rPr>
                <w:rStyle w:val="book-author-last"/>
                <w:rFonts w:ascii="Arial" w:hAnsi="Arial" w:cs="Arial"/>
                <w:bCs/>
                <w:sz w:val="18"/>
                <w:szCs w:val="18"/>
              </w:rPr>
              <w:t>Farthing, Stuart</w:t>
            </w:r>
            <w:r w:rsidRPr="00847612">
              <w:rPr>
                <w:rStyle w:val="apple-converted-space"/>
                <w:rFonts w:ascii="Arial" w:hAnsi="Arial" w:cs="Arial"/>
                <w:bCs/>
                <w:sz w:val="18"/>
                <w:szCs w:val="18"/>
              </w:rPr>
              <w:t xml:space="preserve"> 2015</w:t>
            </w:r>
          </w:p>
          <w:p w14:paraId="198D2442" w14:textId="77777777" w:rsidR="000E6257" w:rsidRPr="00847612" w:rsidRDefault="000E6257" w:rsidP="000E6257">
            <w:pPr>
              <w:numPr>
                <w:ilvl w:val="0"/>
                <w:numId w:val="24"/>
              </w:numPr>
              <w:spacing w:after="0" w:line="240" w:lineRule="auto"/>
              <w:ind w:left="144" w:hanging="187"/>
              <w:contextualSpacing/>
              <w:rPr>
                <w:rFonts w:ascii="Arial" w:hAnsi="Arial" w:cs="Arial"/>
                <w:sz w:val="18"/>
                <w:szCs w:val="18"/>
              </w:rPr>
            </w:pPr>
            <w:r w:rsidRPr="00847612">
              <w:rPr>
                <w:rFonts w:ascii="Arial" w:hAnsi="Arial" w:cs="Arial"/>
                <w:sz w:val="18"/>
                <w:szCs w:val="18"/>
              </w:rPr>
              <w:t>Research Project Description</w:t>
            </w:r>
          </w:p>
          <w:p w14:paraId="56B4BC76" w14:textId="77777777" w:rsidR="000E6257" w:rsidRPr="00847612" w:rsidRDefault="000E6257" w:rsidP="00661F73">
            <w:pPr>
              <w:rPr>
                <w:rFonts w:ascii="Arial" w:hAnsi="Arial" w:cs="Arial"/>
                <w:sz w:val="18"/>
                <w:szCs w:val="18"/>
              </w:rPr>
            </w:pPr>
          </w:p>
        </w:tc>
        <w:tc>
          <w:tcPr>
            <w:tcW w:w="1883" w:type="dxa"/>
            <w:shd w:val="clear" w:color="auto" w:fill="B7B7B7"/>
          </w:tcPr>
          <w:p w14:paraId="6EAED574"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hAnsi="Arial" w:cs="Arial"/>
                <w:sz w:val="18"/>
                <w:szCs w:val="18"/>
              </w:rPr>
              <w:t>Module 2 Quiz</w:t>
            </w:r>
          </w:p>
          <w:p w14:paraId="443FB422"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hAnsi="Arial" w:cs="Arial"/>
                <w:sz w:val="18"/>
                <w:szCs w:val="18"/>
              </w:rPr>
              <w:t>Review the research project guidelines</w:t>
            </w:r>
          </w:p>
        </w:tc>
      </w:tr>
      <w:tr w:rsidR="000E6257" w:rsidRPr="00847612" w14:paraId="546205B4" w14:textId="77777777" w:rsidTr="000D2A88">
        <w:trPr>
          <w:trHeight w:val="640"/>
        </w:trPr>
        <w:tc>
          <w:tcPr>
            <w:tcW w:w="1110" w:type="dxa"/>
          </w:tcPr>
          <w:p w14:paraId="03EEED2B" w14:textId="77777777" w:rsidR="000E6257" w:rsidRPr="00847612" w:rsidRDefault="000E6257" w:rsidP="00661F73">
            <w:pPr>
              <w:jc w:val="center"/>
              <w:rPr>
                <w:rFonts w:ascii="Arial" w:hAnsi="Arial" w:cs="Arial"/>
                <w:sz w:val="18"/>
                <w:szCs w:val="18"/>
              </w:rPr>
            </w:pPr>
            <w:r w:rsidRPr="00847612">
              <w:rPr>
                <w:rFonts w:ascii="Arial" w:eastAsia="Arial Narrow" w:hAnsi="Arial" w:cs="Arial"/>
                <w:b/>
                <w:sz w:val="18"/>
                <w:szCs w:val="18"/>
              </w:rPr>
              <w:t>3</w:t>
            </w:r>
          </w:p>
        </w:tc>
        <w:tc>
          <w:tcPr>
            <w:tcW w:w="1740" w:type="dxa"/>
          </w:tcPr>
          <w:p w14:paraId="000D3329"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Mon. Feb. 6 – Sun. Feb. 19</w:t>
            </w:r>
          </w:p>
        </w:tc>
        <w:tc>
          <w:tcPr>
            <w:tcW w:w="2143" w:type="dxa"/>
          </w:tcPr>
          <w:p w14:paraId="157069A3"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Urban Sprawl and Growth Management</w:t>
            </w:r>
          </w:p>
        </w:tc>
        <w:tc>
          <w:tcPr>
            <w:tcW w:w="3157" w:type="dxa"/>
          </w:tcPr>
          <w:p w14:paraId="14915F78"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sz w:val="18"/>
                <w:szCs w:val="18"/>
              </w:rPr>
              <w:t>Module 3 Readings</w:t>
            </w:r>
          </w:p>
          <w:p w14:paraId="28084A24" w14:textId="77777777" w:rsidR="000E6257" w:rsidRPr="00847612" w:rsidRDefault="000E6257" w:rsidP="000E6257">
            <w:pPr>
              <w:numPr>
                <w:ilvl w:val="0"/>
                <w:numId w:val="24"/>
              </w:numPr>
              <w:spacing w:after="0" w:line="240" w:lineRule="auto"/>
              <w:ind w:left="144" w:hanging="187"/>
              <w:rPr>
                <w:rFonts w:ascii="Arial" w:hAnsi="Arial" w:cs="Arial"/>
                <w:sz w:val="18"/>
                <w:szCs w:val="18"/>
              </w:rPr>
            </w:pPr>
            <w:r w:rsidRPr="00847612">
              <w:rPr>
                <w:rFonts w:ascii="Arial" w:hAnsi="Arial" w:cs="Arial"/>
                <w:sz w:val="18"/>
                <w:szCs w:val="18"/>
              </w:rPr>
              <w:t>Garneau 1991</w:t>
            </w:r>
          </w:p>
          <w:p w14:paraId="61111CAA" w14:textId="77777777" w:rsidR="000E6257" w:rsidRPr="00847612" w:rsidRDefault="000E6257" w:rsidP="000E6257">
            <w:pPr>
              <w:numPr>
                <w:ilvl w:val="0"/>
                <w:numId w:val="24"/>
              </w:numPr>
              <w:spacing w:after="0" w:line="240" w:lineRule="auto"/>
              <w:ind w:left="144" w:hanging="187"/>
              <w:rPr>
                <w:rFonts w:ascii="Arial" w:hAnsi="Arial" w:cs="Arial"/>
                <w:sz w:val="18"/>
                <w:szCs w:val="18"/>
              </w:rPr>
            </w:pPr>
            <w:r w:rsidRPr="00847612">
              <w:rPr>
                <w:rFonts w:ascii="Arial" w:hAnsi="Arial" w:cs="Arial"/>
                <w:sz w:val="18"/>
                <w:szCs w:val="18"/>
              </w:rPr>
              <w:t>Campbell 1996</w:t>
            </w:r>
          </w:p>
          <w:p w14:paraId="6885885C"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sz w:val="18"/>
                <w:szCs w:val="18"/>
              </w:rPr>
              <w:t>NRT Millennials</w:t>
            </w:r>
          </w:p>
          <w:p w14:paraId="65CD331F" w14:textId="77777777" w:rsidR="000E6257" w:rsidRPr="00847612" w:rsidRDefault="000E6257" w:rsidP="00661F73">
            <w:pPr>
              <w:rPr>
                <w:rFonts w:ascii="Arial" w:hAnsi="Arial" w:cs="Arial"/>
                <w:sz w:val="18"/>
                <w:szCs w:val="18"/>
              </w:rPr>
            </w:pPr>
            <w:r w:rsidRPr="00847612">
              <w:rPr>
                <w:rFonts w:ascii="Arial" w:hAnsi="Arial" w:cs="Arial"/>
                <w:sz w:val="18"/>
                <w:szCs w:val="18"/>
              </w:rPr>
              <w:t>Module 3 Lecture Notes: Sprawl &amp; Growth Management</w:t>
            </w:r>
          </w:p>
        </w:tc>
        <w:tc>
          <w:tcPr>
            <w:tcW w:w="1883" w:type="dxa"/>
          </w:tcPr>
          <w:p w14:paraId="0C2F1637"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hAnsi="Arial" w:cs="Arial"/>
                <w:sz w:val="18"/>
                <w:szCs w:val="18"/>
              </w:rPr>
              <w:t>Research Project Proposal</w:t>
            </w:r>
          </w:p>
          <w:p w14:paraId="0573E951"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hAnsi="Arial" w:cs="Arial"/>
                <w:sz w:val="18"/>
                <w:szCs w:val="18"/>
              </w:rPr>
              <w:t>Module 3 Discussion</w:t>
            </w:r>
          </w:p>
          <w:p w14:paraId="4ACA77C8"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hAnsi="Arial" w:cs="Arial"/>
                <w:sz w:val="18"/>
                <w:szCs w:val="18"/>
              </w:rPr>
              <w:t>Module 3 Quiz</w:t>
            </w:r>
          </w:p>
        </w:tc>
      </w:tr>
      <w:tr w:rsidR="000E6257" w:rsidRPr="00847612" w14:paraId="6E82887D" w14:textId="77777777" w:rsidTr="000D2A88">
        <w:trPr>
          <w:trHeight w:val="640"/>
        </w:trPr>
        <w:tc>
          <w:tcPr>
            <w:tcW w:w="1110" w:type="dxa"/>
            <w:shd w:val="clear" w:color="auto" w:fill="B7B7B7"/>
          </w:tcPr>
          <w:p w14:paraId="4F81A042" w14:textId="77777777" w:rsidR="000E6257" w:rsidRPr="00847612" w:rsidRDefault="000E6257" w:rsidP="00661F73">
            <w:pPr>
              <w:jc w:val="center"/>
              <w:rPr>
                <w:rFonts w:ascii="Arial" w:hAnsi="Arial" w:cs="Arial"/>
                <w:sz w:val="18"/>
                <w:szCs w:val="18"/>
              </w:rPr>
            </w:pPr>
            <w:r w:rsidRPr="00847612">
              <w:rPr>
                <w:rFonts w:ascii="Arial" w:eastAsia="Arial Narrow" w:hAnsi="Arial" w:cs="Arial"/>
                <w:b/>
                <w:sz w:val="18"/>
                <w:szCs w:val="18"/>
              </w:rPr>
              <w:t>4</w:t>
            </w:r>
          </w:p>
        </w:tc>
        <w:tc>
          <w:tcPr>
            <w:tcW w:w="1740" w:type="dxa"/>
            <w:shd w:val="clear" w:color="auto" w:fill="B7B7B7"/>
          </w:tcPr>
          <w:p w14:paraId="3AEDE3F6"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Mon. Feb. 20 – Sun. March 5</w:t>
            </w:r>
          </w:p>
        </w:tc>
        <w:tc>
          <w:tcPr>
            <w:tcW w:w="2143" w:type="dxa"/>
            <w:shd w:val="clear" w:color="auto" w:fill="B7B7B7"/>
          </w:tcPr>
          <w:p w14:paraId="534F21FE"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New Urbanism – Redesigning the City</w:t>
            </w:r>
          </w:p>
        </w:tc>
        <w:tc>
          <w:tcPr>
            <w:tcW w:w="3157" w:type="dxa"/>
            <w:shd w:val="clear" w:color="auto" w:fill="B7B7B7"/>
          </w:tcPr>
          <w:p w14:paraId="1DD7EE02" w14:textId="77777777" w:rsidR="000E6257" w:rsidRPr="00847612" w:rsidRDefault="000E6257" w:rsidP="000E6257">
            <w:pPr>
              <w:numPr>
                <w:ilvl w:val="0"/>
                <w:numId w:val="23"/>
              </w:numPr>
              <w:ind w:left="164" w:hanging="180"/>
              <w:contextualSpacing/>
              <w:rPr>
                <w:rFonts w:ascii="Arial" w:hAnsi="Arial" w:cs="Arial"/>
                <w:color w:val="auto"/>
                <w:sz w:val="18"/>
                <w:szCs w:val="18"/>
              </w:rPr>
            </w:pPr>
            <w:r w:rsidRPr="00847612">
              <w:rPr>
                <w:rFonts w:ascii="Arial" w:hAnsi="Arial" w:cs="Arial"/>
                <w:color w:val="auto"/>
                <w:sz w:val="18"/>
                <w:szCs w:val="18"/>
              </w:rPr>
              <w:t>Module 4 Readings</w:t>
            </w:r>
          </w:p>
          <w:p w14:paraId="7FD2894E" w14:textId="77777777" w:rsidR="000E6257" w:rsidRPr="00847612" w:rsidRDefault="007E4212" w:rsidP="000E6257">
            <w:pPr>
              <w:numPr>
                <w:ilvl w:val="0"/>
                <w:numId w:val="23"/>
              </w:numPr>
              <w:shd w:val="clear" w:color="auto" w:fill="BFBFBF" w:themeFill="background1" w:themeFillShade="BF"/>
              <w:ind w:left="164" w:hanging="180"/>
              <w:contextualSpacing/>
              <w:rPr>
                <w:rFonts w:ascii="Arial" w:hAnsi="Arial" w:cs="Arial"/>
                <w:color w:val="auto"/>
                <w:sz w:val="18"/>
                <w:szCs w:val="18"/>
                <w:highlight w:val="lightGray"/>
              </w:rPr>
            </w:pPr>
            <w:hyperlink r:id="rId27" w:tgtFrame="_blank" w:history="1">
              <w:r w:rsidR="000E6257" w:rsidRPr="00847612">
                <w:rPr>
                  <w:rStyle w:val="Hyperlink"/>
                  <w:rFonts w:ascii="Arial" w:hAnsi="Arial" w:cs="Arial"/>
                  <w:color w:val="auto"/>
                  <w:sz w:val="18"/>
                  <w:szCs w:val="18"/>
                  <w:highlight w:val="lightGray"/>
                  <w:shd w:val="clear" w:color="auto" w:fill="EAF1DD" w:themeFill="accent3" w:themeFillTint="33"/>
                </w:rPr>
                <w:t>About Smart Growth</w:t>
              </w:r>
              <w:r w:rsidR="000E6257" w:rsidRPr="00847612">
                <w:rPr>
                  <w:rStyle w:val="screenreader-only"/>
                  <w:rFonts w:ascii="Arial" w:hAnsi="Arial" w:cs="Arial"/>
                  <w:color w:val="auto"/>
                  <w:sz w:val="18"/>
                  <w:szCs w:val="18"/>
                  <w:highlight w:val="lightGray"/>
                  <w:u w:val="single"/>
                  <w:bdr w:val="none" w:sz="0" w:space="0" w:color="auto" w:frame="1"/>
                  <w:shd w:val="clear" w:color="auto" w:fill="EAF1DD" w:themeFill="accent3" w:themeFillTint="33"/>
                </w:rPr>
                <w:t xml:space="preserve"> (Links to an external site.)</w:t>
              </w:r>
            </w:hyperlink>
            <w:r w:rsidR="000E6257" w:rsidRPr="00847612">
              <w:rPr>
                <w:rFonts w:ascii="Arial" w:hAnsi="Arial" w:cs="Arial"/>
                <w:color w:val="auto"/>
                <w:sz w:val="18"/>
                <w:szCs w:val="18"/>
                <w:highlight w:val="lightGray"/>
                <w:shd w:val="clear" w:color="auto" w:fill="EAF1DD" w:themeFill="accent3" w:themeFillTint="33"/>
              </w:rPr>
              <w:t xml:space="preserve">- - </w:t>
            </w:r>
            <w:r w:rsidR="00A15242" w:rsidRPr="00847612">
              <w:rPr>
                <w:rFonts w:ascii="Arial" w:hAnsi="Arial" w:cs="Arial"/>
                <w:color w:val="auto"/>
                <w:sz w:val="18"/>
                <w:szCs w:val="18"/>
                <w:highlight w:val="lightGray"/>
                <w:shd w:val="clear" w:color="auto" w:fill="EAF1DD" w:themeFill="accent3" w:themeFillTint="33"/>
              </w:rPr>
              <w:t>USEPA</w:t>
            </w:r>
            <w:r w:rsidR="000E6257" w:rsidRPr="00847612">
              <w:rPr>
                <w:rFonts w:ascii="Arial" w:hAnsi="Arial" w:cs="Arial"/>
                <w:color w:val="auto"/>
                <w:sz w:val="18"/>
                <w:szCs w:val="18"/>
                <w:highlight w:val="lightGray"/>
                <w:shd w:val="clear" w:color="auto" w:fill="EAF1DD" w:themeFill="accent3" w:themeFillTint="33"/>
              </w:rPr>
              <w:t>, 2016</w:t>
            </w:r>
          </w:p>
          <w:p w14:paraId="4AEA7996" w14:textId="77777777" w:rsidR="000E6257" w:rsidRPr="00847612" w:rsidRDefault="000E6257" w:rsidP="000E6257">
            <w:pPr>
              <w:numPr>
                <w:ilvl w:val="0"/>
                <w:numId w:val="23"/>
              </w:numPr>
              <w:shd w:val="clear" w:color="auto" w:fill="BFBFBF" w:themeFill="background1" w:themeFillShade="BF"/>
              <w:ind w:left="164" w:hanging="180"/>
              <w:contextualSpacing/>
              <w:rPr>
                <w:rFonts w:ascii="Arial" w:hAnsi="Arial" w:cs="Arial"/>
                <w:sz w:val="18"/>
                <w:szCs w:val="18"/>
                <w:highlight w:val="lightGray"/>
              </w:rPr>
            </w:pPr>
            <w:r w:rsidRPr="00847612">
              <w:rPr>
                <w:rFonts w:ascii="Arial" w:hAnsi="Arial" w:cs="Arial"/>
                <w:color w:val="auto"/>
                <w:sz w:val="18"/>
                <w:szCs w:val="18"/>
                <w:highlight w:val="lightGray"/>
                <w:shd w:val="clear" w:color="auto" w:fill="EAF1DD" w:themeFill="accent3" w:themeFillTint="33"/>
              </w:rPr>
              <w:t>NRDC 2015</w:t>
            </w:r>
          </w:p>
          <w:p w14:paraId="204739E6" w14:textId="77777777" w:rsidR="000E6257" w:rsidRPr="00847612" w:rsidRDefault="000E6257" w:rsidP="000E6257">
            <w:pPr>
              <w:numPr>
                <w:ilvl w:val="0"/>
                <w:numId w:val="23"/>
              </w:numPr>
              <w:shd w:val="clear" w:color="auto" w:fill="BFBFBF" w:themeFill="background1" w:themeFillShade="BF"/>
              <w:ind w:left="164" w:hanging="180"/>
              <w:contextualSpacing/>
              <w:rPr>
                <w:rFonts w:ascii="Arial" w:hAnsi="Arial" w:cs="Arial"/>
                <w:sz w:val="18"/>
                <w:szCs w:val="18"/>
                <w:highlight w:val="lightGray"/>
              </w:rPr>
            </w:pPr>
            <w:r w:rsidRPr="00847612">
              <w:rPr>
                <w:rFonts w:ascii="Arial" w:hAnsi="Arial" w:cs="Arial"/>
                <w:color w:val="auto"/>
                <w:sz w:val="18"/>
                <w:szCs w:val="18"/>
                <w:highlight w:val="lightGray"/>
                <w:shd w:val="clear" w:color="auto" w:fill="EAF1DD" w:themeFill="accent3" w:themeFillTint="33"/>
              </w:rPr>
              <w:t>Anthony Downs (2005)</w:t>
            </w:r>
            <w:r w:rsidRPr="00847612">
              <w:rPr>
                <w:rStyle w:val="apple-converted-space"/>
                <w:rFonts w:ascii="Arial" w:hAnsi="Arial" w:cs="Arial"/>
                <w:color w:val="auto"/>
                <w:sz w:val="18"/>
                <w:szCs w:val="18"/>
                <w:highlight w:val="lightGray"/>
                <w:shd w:val="clear" w:color="auto" w:fill="EAF1DD" w:themeFill="accent3" w:themeFillTint="33"/>
              </w:rPr>
              <w:t xml:space="preserve"> </w:t>
            </w:r>
          </w:p>
          <w:p w14:paraId="6784EE31" w14:textId="77777777" w:rsidR="000E6257" w:rsidRPr="00847612" w:rsidRDefault="000E6257" w:rsidP="00A15242">
            <w:pPr>
              <w:numPr>
                <w:ilvl w:val="0"/>
                <w:numId w:val="23"/>
              </w:numPr>
              <w:shd w:val="clear" w:color="auto" w:fill="BFBFBF" w:themeFill="background1" w:themeFillShade="BF"/>
              <w:ind w:left="164" w:hanging="180"/>
              <w:contextualSpacing/>
              <w:rPr>
                <w:rFonts w:ascii="Arial" w:hAnsi="Arial" w:cs="Arial"/>
                <w:sz w:val="18"/>
                <w:szCs w:val="18"/>
              </w:rPr>
            </w:pPr>
            <w:r w:rsidRPr="00847612">
              <w:rPr>
                <w:rStyle w:val="apple-converted-space"/>
                <w:rFonts w:ascii="Arial" w:hAnsi="Arial" w:cs="Arial"/>
                <w:color w:val="auto"/>
                <w:sz w:val="18"/>
                <w:szCs w:val="18"/>
                <w:highlight w:val="lightGray"/>
                <w:shd w:val="clear" w:color="auto" w:fill="EAF1DD" w:themeFill="accent3" w:themeFillTint="33"/>
              </w:rPr>
              <w:t>Module 4 Lecture Notes: New Urbanism and Redesigning the City for Transit and Walkability</w:t>
            </w:r>
          </w:p>
        </w:tc>
        <w:tc>
          <w:tcPr>
            <w:tcW w:w="1883" w:type="dxa"/>
            <w:shd w:val="clear" w:color="auto" w:fill="B7B7B7"/>
          </w:tcPr>
          <w:p w14:paraId="71B2AC22" w14:textId="77777777" w:rsidR="000E6257" w:rsidRPr="00847612" w:rsidRDefault="000E6257" w:rsidP="000E6257">
            <w:pPr>
              <w:numPr>
                <w:ilvl w:val="0"/>
                <w:numId w:val="23"/>
              </w:numPr>
              <w:shd w:val="clear" w:color="auto" w:fill="BFBFBF" w:themeFill="background1" w:themeFillShade="BF"/>
              <w:ind w:left="164" w:hanging="180"/>
              <w:contextualSpacing/>
              <w:rPr>
                <w:rFonts w:ascii="Arial" w:hAnsi="Arial" w:cs="Arial"/>
                <w:sz w:val="18"/>
                <w:szCs w:val="18"/>
              </w:rPr>
            </w:pPr>
            <w:r w:rsidRPr="00847612">
              <w:rPr>
                <w:rFonts w:ascii="Arial" w:hAnsi="Arial" w:cs="Arial"/>
                <w:sz w:val="18"/>
                <w:szCs w:val="18"/>
              </w:rPr>
              <w:t>Module 4 Discussion</w:t>
            </w:r>
          </w:p>
        </w:tc>
      </w:tr>
      <w:tr w:rsidR="000E6257" w:rsidRPr="00847612" w14:paraId="146D6E6E" w14:textId="77777777" w:rsidTr="000D2A88">
        <w:trPr>
          <w:trHeight w:val="548"/>
        </w:trPr>
        <w:tc>
          <w:tcPr>
            <w:tcW w:w="1110" w:type="dxa"/>
            <w:shd w:val="clear" w:color="auto" w:fill="CFE2F3"/>
          </w:tcPr>
          <w:p w14:paraId="20BB123B" w14:textId="77777777" w:rsidR="000E6257" w:rsidRPr="00847612" w:rsidRDefault="000E6257" w:rsidP="00661F73">
            <w:pPr>
              <w:jc w:val="center"/>
              <w:rPr>
                <w:rFonts w:ascii="Arial" w:hAnsi="Arial" w:cs="Arial"/>
                <w:sz w:val="18"/>
                <w:szCs w:val="18"/>
              </w:rPr>
            </w:pPr>
          </w:p>
        </w:tc>
        <w:tc>
          <w:tcPr>
            <w:tcW w:w="1740" w:type="dxa"/>
            <w:shd w:val="clear" w:color="auto" w:fill="CFE2F3"/>
          </w:tcPr>
          <w:p w14:paraId="43B72DC9"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 xml:space="preserve">Mon., Mar. 6 - Sun., Mar. 12 </w:t>
            </w:r>
          </w:p>
        </w:tc>
        <w:tc>
          <w:tcPr>
            <w:tcW w:w="2143" w:type="dxa"/>
            <w:shd w:val="clear" w:color="auto" w:fill="CFE2F3"/>
          </w:tcPr>
          <w:p w14:paraId="65645561"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(Spring Break)</w:t>
            </w:r>
          </w:p>
        </w:tc>
        <w:tc>
          <w:tcPr>
            <w:tcW w:w="3157" w:type="dxa"/>
            <w:shd w:val="clear" w:color="auto" w:fill="CFE2F3"/>
          </w:tcPr>
          <w:p w14:paraId="552C5084" w14:textId="77777777" w:rsidR="000E6257" w:rsidRPr="00847612" w:rsidRDefault="000E6257" w:rsidP="00661F73">
            <w:pPr>
              <w:rPr>
                <w:rFonts w:ascii="Arial" w:hAnsi="Arial" w:cs="Arial"/>
                <w:sz w:val="18"/>
                <w:szCs w:val="18"/>
              </w:rPr>
            </w:pPr>
          </w:p>
        </w:tc>
        <w:tc>
          <w:tcPr>
            <w:tcW w:w="1883" w:type="dxa"/>
            <w:shd w:val="clear" w:color="auto" w:fill="CFE2F3"/>
          </w:tcPr>
          <w:p w14:paraId="2019AF79" w14:textId="77777777" w:rsidR="000E6257" w:rsidRPr="00847612" w:rsidRDefault="000E6257" w:rsidP="00661F73">
            <w:pPr>
              <w:ind w:left="164" w:hanging="180"/>
              <w:rPr>
                <w:rFonts w:ascii="Arial" w:hAnsi="Arial" w:cs="Arial"/>
                <w:sz w:val="18"/>
                <w:szCs w:val="18"/>
              </w:rPr>
            </w:pPr>
          </w:p>
        </w:tc>
      </w:tr>
      <w:tr w:rsidR="000E6257" w:rsidRPr="00847612" w14:paraId="3BAAE709" w14:textId="77777777" w:rsidTr="000D2A88">
        <w:trPr>
          <w:trHeight w:val="640"/>
        </w:trPr>
        <w:tc>
          <w:tcPr>
            <w:tcW w:w="1110" w:type="dxa"/>
          </w:tcPr>
          <w:p w14:paraId="453231A6" w14:textId="77777777" w:rsidR="000E6257" w:rsidRPr="00847612" w:rsidRDefault="000E6257" w:rsidP="00661F73">
            <w:pPr>
              <w:jc w:val="center"/>
              <w:rPr>
                <w:rFonts w:ascii="Arial" w:hAnsi="Arial" w:cs="Arial"/>
                <w:sz w:val="18"/>
                <w:szCs w:val="18"/>
              </w:rPr>
            </w:pPr>
            <w:r w:rsidRPr="00847612">
              <w:rPr>
                <w:rFonts w:ascii="Arial" w:eastAsia="Arial Narrow" w:hAnsi="Arial" w:cs="Arial"/>
                <w:b/>
                <w:sz w:val="18"/>
                <w:szCs w:val="18"/>
              </w:rPr>
              <w:t>5</w:t>
            </w:r>
          </w:p>
        </w:tc>
        <w:tc>
          <w:tcPr>
            <w:tcW w:w="1740" w:type="dxa"/>
          </w:tcPr>
          <w:p w14:paraId="31A79648"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Mon. Mar. 13  – Sun. Mar. 26</w:t>
            </w:r>
          </w:p>
        </w:tc>
        <w:tc>
          <w:tcPr>
            <w:tcW w:w="2143" w:type="dxa"/>
          </w:tcPr>
          <w:p w14:paraId="053D0DFE"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Urban Sustainability and Climate Change</w:t>
            </w:r>
          </w:p>
        </w:tc>
        <w:tc>
          <w:tcPr>
            <w:tcW w:w="3157" w:type="dxa"/>
          </w:tcPr>
          <w:p w14:paraId="124E87D7"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sz w:val="18"/>
                <w:szCs w:val="18"/>
              </w:rPr>
              <w:t>Module 5 Readings</w:t>
            </w:r>
          </w:p>
          <w:p w14:paraId="69BE1048"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sz w:val="18"/>
                <w:szCs w:val="18"/>
              </w:rPr>
              <w:t>Climate Change and Cities, 2011</w:t>
            </w:r>
          </w:p>
          <w:p w14:paraId="3B837771"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sz w:val="18"/>
                <w:szCs w:val="18"/>
              </w:rPr>
              <w:t>Sustainable Urban Site Design Manual.</w:t>
            </w:r>
            <w:r w:rsidRPr="00847612">
              <w:rPr>
                <w:rStyle w:val="apple-converted-space"/>
                <w:rFonts w:ascii="Arial" w:hAnsi="Arial" w:cs="Arial"/>
                <w:color w:val="2D3B45"/>
                <w:sz w:val="18"/>
                <w:szCs w:val="18"/>
              </w:rPr>
              <w:t xml:space="preserve"> </w:t>
            </w:r>
            <w:r w:rsidRPr="00847612">
              <w:rPr>
                <w:rFonts w:ascii="Arial" w:hAnsi="Arial" w:cs="Arial"/>
                <w:color w:val="2D3B45"/>
                <w:sz w:val="18"/>
                <w:szCs w:val="18"/>
              </w:rPr>
              <w:t>2008</w:t>
            </w:r>
          </w:p>
          <w:p w14:paraId="3D8A095C"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sz w:val="18"/>
                <w:szCs w:val="18"/>
              </w:rPr>
              <w:t>City of Philadelphia – Building Energy Efficiency</w:t>
            </w:r>
          </w:p>
          <w:p w14:paraId="7395EA0E" w14:textId="77777777" w:rsidR="000E6257" w:rsidRPr="00847612" w:rsidRDefault="000E6257" w:rsidP="00661F73">
            <w:pPr>
              <w:rPr>
                <w:rFonts w:ascii="Arial" w:hAnsi="Arial" w:cs="Arial"/>
                <w:sz w:val="18"/>
                <w:szCs w:val="18"/>
              </w:rPr>
            </w:pPr>
            <w:r w:rsidRPr="00847612">
              <w:rPr>
                <w:rStyle w:val="apple-converted-space"/>
                <w:rFonts w:ascii="Arial" w:hAnsi="Arial" w:cs="Arial"/>
                <w:color w:val="auto"/>
                <w:sz w:val="18"/>
                <w:szCs w:val="18"/>
                <w:shd w:val="clear" w:color="auto" w:fill="FFFFFF" w:themeFill="background1"/>
              </w:rPr>
              <w:t>Module 5 Lecture Notes: Climate Change, Built Environment, Energy Efficiency</w:t>
            </w:r>
          </w:p>
        </w:tc>
        <w:tc>
          <w:tcPr>
            <w:tcW w:w="1883" w:type="dxa"/>
          </w:tcPr>
          <w:p w14:paraId="594120E8"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hAnsi="Arial" w:cs="Arial"/>
                <w:sz w:val="18"/>
                <w:szCs w:val="18"/>
              </w:rPr>
              <w:t>Module 5 Discussion</w:t>
            </w:r>
          </w:p>
          <w:p w14:paraId="32984E02"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hAnsi="Arial" w:cs="Arial"/>
                <w:sz w:val="18"/>
                <w:szCs w:val="18"/>
              </w:rPr>
              <w:t>Module 5 Quiz</w:t>
            </w:r>
          </w:p>
          <w:p w14:paraId="17F56185"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eastAsia="Arial Narrow" w:hAnsi="Arial" w:cs="Arial"/>
                <w:sz w:val="18"/>
                <w:szCs w:val="18"/>
              </w:rPr>
              <w:t>Project research paper due March 15</w:t>
            </w:r>
          </w:p>
        </w:tc>
      </w:tr>
      <w:tr w:rsidR="000E6257" w:rsidRPr="00847612" w14:paraId="0B408218" w14:textId="77777777" w:rsidTr="000D2A88">
        <w:trPr>
          <w:trHeight w:val="640"/>
        </w:trPr>
        <w:tc>
          <w:tcPr>
            <w:tcW w:w="1110" w:type="dxa"/>
            <w:shd w:val="clear" w:color="auto" w:fill="B7B7B7"/>
          </w:tcPr>
          <w:p w14:paraId="266E1532" w14:textId="77777777" w:rsidR="000E6257" w:rsidRPr="00847612" w:rsidRDefault="000E6257" w:rsidP="00661F73">
            <w:pPr>
              <w:jc w:val="center"/>
              <w:rPr>
                <w:rFonts w:ascii="Arial" w:hAnsi="Arial" w:cs="Arial"/>
                <w:sz w:val="18"/>
                <w:szCs w:val="18"/>
              </w:rPr>
            </w:pPr>
            <w:r w:rsidRPr="00847612">
              <w:rPr>
                <w:rFonts w:ascii="Arial" w:eastAsia="Arial Narrow" w:hAnsi="Arial" w:cs="Arial"/>
                <w:b/>
                <w:sz w:val="18"/>
                <w:szCs w:val="18"/>
              </w:rPr>
              <w:t>6</w:t>
            </w:r>
          </w:p>
        </w:tc>
        <w:tc>
          <w:tcPr>
            <w:tcW w:w="1740" w:type="dxa"/>
            <w:shd w:val="clear" w:color="auto" w:fill="B7B7B7"/>
          </w:tcPr>
          <w:p w14:paraId="682FD93B"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Mon. Mar. 27 – Sun. April 9</w:t>
            </w:r>
          </w:p>
        </w:tc>
        <w:tc>
          <w:tcPr>
            <w:tcW w:w="2143" w:type="dxa"/>
            <w:shd w:val="clear" w:color="auto" w:fill="B7B7B7"/>
          </w:tcPr>
          <w:p w14:paraId="0EADA3DF"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Neighborhood Change and Affordability?</w:t>
            </w:r>
          </w:p>
        </w:tc>
        <w:tc>
          <w:tcPr>
            <w:tcW w:w="3157" w:type="dxa"/>
            <w:shd w:val="clear" w:color="auto" w:fill="B7B7B7"/>
          </w:tcPr>
          <w:p w14:paraId="36746A05"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sz w:val="18"/>
                <w:szCs w:val="18"/>
              </w:rPr>
              <w:t>Module 6 Readings</w:t>
            </w:r>
          </w:p>
          <w:p w14:paraId="2B140AA6"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color w:val="2D3B45"/>
                <w:sz w:val="18"/>
                <w:szCs w:val="18"/>
                <w:highlight w:val="lightGray"/>
                <w:shd w:val="clear" w:color="auto" w:fill="EAF1DD" w:themeFill="accent3" w:themeFillTint="33"/>
              </w:rPr>
              <w:t>Krumholz, Norman. 2015</w:t>
            </w:r>
          </w:p>
          <w:p w14:paraId="3AE94B10"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color w:val="2D3B45"/>
                <w:sz w:val="18"/>
                <w:szCs w:val="18"/>
                <w:highlight w:val="lightGray"/>
                <w:shd w:val="clear" w:color="auto" w:fill="EAF1DD" w:themeFill="accent3" w:themeFillTint="33"/>
              </w:rPr>
              <w:t>Greg Schrock, Ellen M. Bassett, and Jamaal Green. 2015</w:t>
            </w:r>
          </w:p>
          <w:p w14:paraId="22F1669A"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color w:val="2D3B45"/>
                <w:sz w:val="18"/>
                <w:szCs w:val="18"/>
                <w:highlight w:val="lightGray"/>
                <w:shd w:val="clear" w:color="auto" w:fill="EAF1DD" w:themeFill="accent3" w:themeFillTint="33"/>
              </w:rPr>
              <w:t>Lecture Notes: AICP Code of Ethics.pptx</w:t>
            </w:r>
          </w:p>
        </w:tc>
        <w:tc>
          <w:tcPr>
            <w:tcW w:w="1883" w:type="dxa"/>
            <w:shd w:val="clear" w:color="auto" w:fill="B7B7B7"/>
          </w:tcPr>
          <w:p w14:paraId="21F9E7DB"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hAnsi="Arial" w:cs="Arial"/>
                <w:sz w:val="18"/>
                <w:szCs w:val="18"/>
              </w:rPr>
              <w:t>Module 6 Discussion</w:t>
            </w:r>
          </w:p>
        </w:tc>
      </w:tr>
      <w:tr w:rsidR="000E6257" w:rsidRPr="00847612" w14:paraId="0928DFA6" w14:textId="77777777" w:rsidTr="000D2A88">
        <w:trPr>
          <w:trHeight w:val="640"/>
        </w:trPr>
        <w:tc>
          <w:tcPr>
            <w:tcW w:w="1110" w:type="dxa"/>
          </w:tcPr>
          <w:p w14:paraId="44CB9BC6" w14:textId="77777777" w:rsidR="000E6257" w:rsidRPr="00847612" w:rsidRDefault="000E6257" w:rsidP="00661F73">
            <w:pPr>
              <w:jc w:val="center"/>
              <w:rPr>
                <w:rFonts w:ascii="Arial" w:hAnsi="Arial" w:cs="Arial"/>
                <w:sz w:val="18"/>
                <w:szCs w:val="18"/>
              </w:rPr>
            </w:pPr>
            <w:r w:rsidRPr="00847612">
              <w:rPr>
                <w:rFonts w:ascii="Arial" w:eastAsia="Arial Narrow" w:hAnsi="Arial" w:cs="Arial"/>
                <w:b/>
                <w:sz w:val="18"/>
                <w:szCs w:val="18"/>
              </w:rPr>
              <w:t>7</w:t>
            </w:r>
          </w:p>
        </w:tc>
        <w:tc>
          <w:tcPr>
            <w:tcW w:w="1740" w:type="dxa"/>
          </w:tcPr>
          <w:p w14:paraId="5223D897" w14:textId="77777777" w:rsidR="00A15242" w:rsidRPr="00847612" w:rsidRDefault="000E6257" w:rsidP="00661F73">
            <w:pPr>
              <w:rPr>
                <w:rFonts w:ascii="Arial" w:eastAsia="Arial Narrow" w:hAnsi="Arial" w:cs="Arial"/>
                <w:sz w:val="18"/>
                <w:szCs w:val="18"/>
              </w:rPr>
            </w:pPr>
            <w:r w:rsidRPr="00847612">
              <w:rPr>
                <w:rFonts w:ascii="Arial" w:eastAsia="Arial Narrow" w:hAnsi="Arial" w:cs="Arial"/>
                <w:sz w:val="18"/>
                <w:szCs w:val="18"/>
              </w:rPr>
              <w:t xml:space="preserve">Mon. April 10 – </w:t>
            </w:r>
            <w:r w:rsidRPr="00847612">
              <w:rPr>
                <w:rFonts w:ascii="Arial" w:eastAsia="Arial Narrow" w:hAnsi="Arial" w:cs="Arial"/>
                <w:sz w:val="18"/>
                <w:szCs w:val="18"/>
              </w:rPr>
              <w:br/>
              <w:t>Sun. April 23</w:t>
            </w:r>
          </w:p>
          <w:p w14:paraId="4438F4A5" w14:textId="77777777" w:rsidR="000E6257" w:rsidRPr="00847612" w:rsidRDefault="00A15242" w:rsidP="00661F73">
            <w:pPr>
              <w:rPr>
                <w:rFonts w:ascii="Arial" w:hAnsi="Arial" w:cs="Arial"/>
                <w:sz w:val="18"/>
                <w:szCs w:val="18"/>
              </w:rPr>
            </w:pPr>
            <w:r w:rsidRPr="00847612">
              <w:rPr>
                <w:rFonts w:ascii="Arial" w:eastAsia="Arial Narrow" w:hAnsi="Arial" w:cs="Arial"/>
                <w:sz w:val="18"/>
                <w:szCs w:val="18"/>
              </w:rPr>
              <w:t>Mon. April 24 (last day of classes)</w:t>
            </w:r>
          </w:p>
        </w:tc>
        <w:tc>
          <w:tcPr>
            <w:tcW w:w="2143" w:type="dxa"/>
          </w:tcPr>
          <w:p w14:paraId="580E24F9"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Urban Agriculture</w:t>
            </w:r>
          </w:p>
        </w:tc>
        <w:tc>
          <w:tcPr>
            <w:tcW w:w="3157" w:type="dxa"/>
          </w:tcPr>
          <w:p w14:paraId="31AD45CA"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sz w:val="18"/>
                <w:szCs w:val="18"/>
              </w:rPr>
              <w:t>Module 7 Readings</w:t>
            </w:r>
          </w:p>
          <w:p w14:paraId="5F5B2E59" w14:textId="77777777" w:rsidR="000E6257" w:rsidRPr="00847612" w:rsidRDefault="000E6257" w:rsidP="000E6257">
            <w:pPr>
              <w:numPr>
                <w:ilvl w:val="0"/>
                <w:numId w:val="24"/>
              </w:numPr>
              <w:spacing w:after="160" w:line="259" w:lineRule="auto"/>
              <w:ind w:left="144" w:hanging="180"/>
              <w:contextualSpacing/>
              <w:rPr>
                <w:rFonts w:ascii="Arial" w:hAnsi="Arial" w:cs="Arial"/>
                <w:sz w:val="18"/>
                <w:szCs w:val="18"/>
              </w:rPr>
            </w:pPr>
            <w:r w:rsidRPr="00847612">
              <w:rPr>
                <w:rFonts w:ascii="Arial" w:hAnsi="Arial" w:cs="Arial"/>
                <w:sz w:val="18"/>
                <w:szCs w:val="18"/>
              </w:rPr>
              <w:t xml:space="preserve"> Select an article on urban agriculture on resilience.org</w:t>
            </w:r>
          </w:p>
          <w:p w14:paraId="480DEF9D" w14:textId="77777777" w:rsidR="000E6257" w:rsidRPr="00847612" w:rsidRDefault="000E6257" w:rsidP="00661F73">
            <w:pPr>
              <w:rPr>
                <w:rFonts w:ascii="Arial" w:hAnsi="Arial" w:cs="Arial"/>
                <w:sz w:val="18"/>
                <w:szCs w:val="18"/>
              </w:rPr>
            </w:pPr>
          </w:p>
        </w:tc>
        <w:tc>
          <w:tcPr>
            <w:tcW w:w="1883" w:type="dxa"/>
          </w:tcPr>
          <w:p w14:paraId="59AE275C"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hAnsi="Arial" w:cs="Arial"/>
                <w:sz w:val="18"/>
                <w:szCs w:val="18"/>
              </w:rPr>
              <w:t>Module 7 Discussion</w:t>
            </w:r>
          </w:p>
        </w:tc>
      </w:tr>
      <w:tr w:rsidR="000E6257" w:rsidRPr="00847612" w14:paraId="361208B9" w14:textId="77777777" w:rsidTr="000D2A88">
        <w:trPr>
          <w:trHeight w:val="640"/>
        </w:trPr>
        <w:tc>
          <w:tcPr>
            <w:tcW w:w="1110" w:type="dxa"/>
            <w:shd w:val="clear" w:color="auto" w:fill="BFBFBF"/>
          </w:tcPr>
          <w:p w14:paraId="00189403" w14:textId="77777777" w:rsidR="000E6257" w:rsidRPr="00847612" w:rsidRDefault="000E6257" w:rsidP="00661F73">
            <w:pPr>
              <w:jc w:val="center"/>
              <w:rPr>
                <w:rFonts w:ascii="Arial" w:hAnsi="Arial" w:cs="Arial"/>
                <w:sz w:val="18"/>
                <w:szCs w:val="18"/>
              </w:rPr>
            </w:pPr>
            <w:r w:rsidRPr="00847612">
              <w:rPr>
                <w:rFonts w:ascii="Arial" w:eastAsia="Arial Narrow" w:hAnsi="Arial" w:cs="Arial"/>
                <w:b/>
                <w:sz w:val="18"/>
                <w:szCs w:val="18"/>
              </w:rPr>
              <w:t>Finals Week</w:t>
            </w:r>
          </w:p>
        </w:tc>
        <w:tc>
          <w:tcPr>
            <w:tcW w:w="1740" w:type="dxa"/>
            <w:shd w:val="clear" w:color="auto" w:fill="BFBFBF"/>
          </w:tcPr>
          <w:p w14:paraId="49F2ED1D" w14:textId="77777777" w:rsidR="000E6257" w:rsidRPr="00847612" w:rsidRDefault="00A15242" w:rsidP="00A15242">
            <w:pPr>
              <w:rPr>
                <w:rFonts w:ascii="Arial" w:hAnsi="Arial" w:cs="Arial"/>
                <w:sz w:val="18"/>
                <w:szCs w:val="18"/>
              </w:rPr>
            </w:pPr>
            <w:r w:rsidRPr="00847612">
              <w:rPr>
                <w:rFonts w:ascii="Arial" w:eastAsia="Arial Narrow" w:hAnsi="Arial" w:cs="Arial"/>
                <w:sz w:val="18"/>
                <w:szCs w:val="18"/>
              </w:rPr>
              <w:t>Thurs.</w:t>
            </w:r>
            <w:r w:rsidR="000E6257" w:rsidRPr="00847612">
              <w:rPr>
                <w:rFonts w:ascii="Arial" w:eastAsia="Arial Narrow" w:hAnsi="Arial" w:cs="Arial"/>
                <w:sz w:val="18"/>
                <w:szCs w:val="18"/>
              </w:rPr>
              <w:t xml:space="preserve"> April 27 - </w:t>
            </w:r>
            <w:r w:rsidR="000E6257" w:rsidRPr="00847612">
              <w:rPr>
                <w:rFonts w:ascii="Arial" w:eastAsia="Arial Narrow" w:hAnsi="Arial" w:cs="Arial"/>
                <w:sz w:val="18"/>
                <w:szCs w:val="18"/>
              </w:rPr>
              <w:br/>
              <w:t>Friday, May 5</w:t>
            </w:r>
          </w:p>
        </w:tc>
        <w:tc>
          <w:tcPr>
            <w:tcW w:w="2143" w:type="dxa"/>
            <w:shd w:val="clear" w:color="auto" w:fill="BFBFBF"/>
          </w:tcPr>
          <w:p w14:paraId="077F49F5" w14:textId="77777777" w:rsidR="000E6257" w:rsidRPr="00847612" w:rsidRDefault="000E6257" w:rsidP="00661F73">
            <w:pPr>
              <w:rPr>
                <w:rFonts w:ascii="Arial" w:hAnsi="Arial" w:cs="Arial"/>
                <w:sz w:val="18"/>
                <w:szCs w:val="18"/>
              </w:rPr>
            </w:pPr>
            <w:r w:rsidRPr="00847612">
              <w:rPr>
                <w:rFonts w:ascii="Arial" w:eastAsia="Arial Narrow" w:hAnsi="Arial" w:cs="Arial"/>
                <w:sz w:val="18"/>
                <w:szCs w:val="18"/>
              </w:rPr>
              <w:t>Final Deliverable</w:t>
            </w:r>
          </w:p>
        </w:tc>
        <w:tc>
          <w:tcPr>
            <w:tcW w:w="3157" w:type="dxa"/>
            <w:shd w:val="clear" w:color="auto" w:fill="BFBFBF"/>
          </w:tcPr>
          <w:p w14:paraId="3944E3A4" w14:textId="77777777" w:rsidR="000E6257" w:rsidRPr="00847612" w:rsidRDefault="000E6257" w:rsidP="00661F73">
            <w:pPr>
              <w:rPr>
                <w:rFonts w:ascii="Arial" w:hAnsi="Arial" w:cs="Arial"/>
                <w:sz w:val="18"/>
                <w:szCs w:val="18"/>
              </w:rPr>
            </w:pPr>
          </w:p>
        </w:tc>
        <w:tc>
          <w:tcPr>
            <w:tcW w:w="1883" w:type="dxa"/>
            <w:shd w:val="clear" w:color="auto" w:fill="BFBFBF"/>
          </w:tcPr>
          <w:p w14:paraId="22DDE7CB" w14:textId="77777777" w:rsidR="000E6257" w:rsidRPr="00847612" w:rsidRDefault="000E6257" w:rsidP="000E6257">
            <w:pPr>
              <w:numPr>
                <w:ilvl w:val="0"/>
                <w:numId w:val="23"/>
              </w:numPr>
              <w:ind w:left="164" w:hanging="180"/>
              <w:contextualSpacing/>
              <w:rPr>
                <w:rFonts w:ascii="Arial" w:hAnsi="Arial" w:cs="Arial"/>
                <w:sz w:val="18"/>
                <w:szCs w:val="18"/>
              </w:rPr>
            </w:pPr>
            <w:r w:rsidRPr="00847612">
              <w:rPr>
                <w:rFonts w:ascii="Arial" w:eastAsia="Arial Narrow" w:hAnsi="Arial" w:cs="Arial"/>
                <w:sz w:val="18"/>
                <w:szCs w:val="18"/>
              </w:rPr>
              <w:t>project website due May 3, 2017</w:t>
            </w:r>
          </w:p>
        </w:tc>
      </w:tr>
    </w:tbl>
    <w:p w14:paraId="6CE580F7" w14:textId="77777777" w:rsidR="000E6257" w:rsidRPr="00847612" w:rsidRDefault="000E6257" w:rsidP="000E6257">
      <w:pPr>
        <w:spacing w:after="0" w:line="240" w:lineRule="auto"/>
        <w:rPr>
          <w:rFonts w:ascii="Arial Narrow" w:hAnsi="Arial Narrow"/>
          <w:sz w:val="18"/>
          <w:szCs w:val="18"/>
        </w:rPr>
      </w:pPr>
    </w:p>
    <w:p w14:paraId="3B9162D1" w14:textId="77777777" w:rsidR="00D35057" w:rsidRPr="00073EF3" w:rsidRDefault="00D35057" w:rsidP="00D35057">
      <w:pPr>
        <w:spacing w:after="0" w:line="240" w:lineRule="auto"/>
        <w:rPr>
          <w:rFonts w:ascii="Arial" w:hAnsi="Arial" w:cs="Arial"/>
          <w:sz w:val="20"/>
          <w:szCs w:val="20"/>
        </w:rPr>
      </w:pPr>
    </w:p>
    <w:p w14:paraId="5388B2BB" w14:textId="77777777" w:rsidR="00073EF3" w:rsidRDefault="00073EF3">
      <w:pPr>
        <w:rPr>
          <w:rFonts w:ascii="Arial" w:eastAsia="Arial" w:hAnsi="Arial" w:cs="Arial"/>
          <w:b/>
          <w:color w:val="0070C0"/>
          <w:sz w:val="20"/>
          <w:szCs w:val="20"/>
        </w:rPr>
      </w:pPr>
      <w:r>
        <w:rPr>
          <w:rFonts w:ascii="Arial" w:eastAsia="Arial" w:hAnsi="Arial" w:cs="Arial"/>
          <w:b/>
          <w:color w:val="0070C0"/>
          <w:sz w:val="20"/>
          <w:szCs w:val="20"/>
        </w:rPr>
        <w:br w:type="page"/>
      </w:r>
    </w:p>
    <w:p w14:paraId="3E3DA2B9" w14:textId="77777777" w:rsidR="00B86BC7" w:rsidRPr="00661F73" w:rsidRDefault="00603924">
      <w:pPr>
        <w:spacing w:after="0" w:line="240" w:lineRule="auto"/>
        <w:jc w:val="center"/>
        <w:rPr>
          <w:rFonts w:ascii="Arial" w:hAnsi="Arial" w:cs="Arial"/>
          <w:sz w:val="24"/>
          <w:szCs w:val="24"/>
        </w:rPr>
      </w:pPr>
      <w:r w:rsidRPr="00661F73">
        <w:rPr>
          <w:rFonts w:ascii="Arial" w:eastAsia="Arial" w:hAnsi="Arial" w:cs="Arial"/>
          <w:b/>
          <w:color w:val="0070C0"/>
          <w:sz w:val="24"/>
          <w:szCs w:val="24"/>
        </w:rPr>
        <w:lastRenderedPageBreak/>
        <w:t>Course Assessments, Assignments, Grading Policy, and Course Policies</w:t>
      </w:r>
    </w:p>
    <w:p w14:paraId="5D987789" w14:textId="77777777" w:rsidR="00B86BC7" w:rsidRPr="00073EF3" w:rsidRDefault="00B86BC7">
      <w:pPr>
        <w:spacing w:after="0" w:line="240" w:lineRule="auto"/>
        <w:rPr>
          <w:rFonts w:ascii="Arial" w:hAnsi="Arial" w:cs="Arial"/>
          <w:sz w:val="20"/>
          <w:szCs w:val="20"/>
        </w:rPr>
      </w:pPr>
    </w:p>
    <w:p w14:paraId="3D2EA4ED" w14:textId="77777777" w:rsidR="00AD0033" w:rsidRPr="00661F73" w:rsidRDefault="00603924">
      <w:pPr>
        <w:spacing w:after="0" w:line="240" w:lineRule="auto"/>
        <w:rPr>
          <w:rFonts w:ascii="Arial" w:eastAsia="Arial" w:hAnsi="Arial" w:cs="Arial"/>
          <w:b/>
        </w:rPr>
      </w:pPr>
      <w:r w:rsidRPr="00661F73">
        <w:rPr>
          <w:rFonts w:ascii="Arial" w:eastAsia="Arial" w:hAnsi="Arial" w:cs="Arial"/>
          <w:b/>
        </w:rPr>
        <w:t>Ass</w:t>
      </w:r>
      <w:r w:rsidR="002E21D4" w:rsidRPr="00661F73">
        <w:rPr>
          <w:rFonts w:ascii="Arial" w:eastAsia="Arial" w:hAnsi="Arial" w:cs="Arial"/>
          <w:b/>
        </w:rPr>
        <w:t>essments for this Course</w:t>
      </w:r>
    </w:p>
    <w:p w14:paraId="4179EFFD" w14:textId="77777777" w:rsidR="00AD0033" w:rsidRPr="00073EF3" w:rsidRDefault="00AD0033">
      <w:pPr>
        <w:spacing w:after="0" w:line="240" w:lineRule="auto"/>
        <w:rPr>
          <w:rFonts w:ascii="Arial" w:eastAsia="Arial" w:hAnsi="Arial" w:cs="Arial"/>
          <w:sz w:val="20"/>
          <w:szCs w:val="20"/>
        </w:rPr>
      </w:pPr>
    </w:p>
    <w:p w14:paraId="7DF89938" w14:textId="77777777" w:rsidR="002E21D4" w:rsidRDefault="002E21D4" w:rsidP="002E21D4">
      <w:pPr>
        <w:rPr>
          <w:rFonts w:ascii="Arial" w:eastAsia="Arial" w:hAnsi="Arial" w:cs="Arial"/>
          <w:i/>
          <w:color w:val="auto"/>
          <w:sz w:val="20"/>
          <w:szCs w:val="20"/>
        </w:rPr>
      </w:pPr>
      <w:r w:rsidRPr="00073EF3">
        <w:rPr>
          <w:rFonts w:ascii="Arial" w:eastAsia="Arial" w:hAnsi="Arial" w:cs="Arial"/>
          <w:i/>
          <w:color w:val="auto"/>
          <w:sz w:val="20"/>
          <w:szCs w:val="20"/>
        </w:rPr>
        <w:t>Your final grade will be based on the following weighted distribution:</w:t>
      </w:r>
    </w:p>
    <w:tbl>
      <w:tblPr>
        <w:tblW w:w="7640" w:type="dxa"/>
        <w:tblInd w:w="720" w:type="dxa"/>
        <w:tblLook w:val="04A0" w:firstRow="1" w:lastRow="0" w:firstColumn="1" w:lastColumn="0" w:noHBand="0" w:noVBand="1"/>
      </w:tblPr>
      <w:tblGrid>
        <w:gridCol w:w="1280"/>
        <w:gridCol w:w="3000"/>
        <w:gridCol w:w="1540"/>
        <w:gridCol w:w="1820"/>
      </w:tblGrid>
      <w:tr w:rsidR="002B1AE0" w:rsidRPr="002B1AE0" w14:paraId="1A2F74DF" w14:textId="77777777" w:rsidTr="002B1AE0">
        <w:trPr>
          <w:trHeight w:val="28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F127" w14:textId="77777777" w:rsidR="002B1AE0" w:rsidRPr="002B1AE0" w:rsidRDefault="002B1AE0" w:rsidP="002B1AE0">
            <w:pPr>
              <w:spacing w:after="0" w:line="240" w:lineRule="auto"/>
              <w:jc w:val="center"/>
              <w:rPr>
                <w:rFonts w:ascii="Arial" w:eastAsia="Times New Roman" w:hAnsi="Arial" w:cs="Arial"/>
                <w:b/>
                <w:bCs/>
                <w:sz w:val="18"/>
                <w:szCs w:val="18"/>
              </w:rPr>
            </w:pPr>
            <w:r w:rsidRPr="002B1AE0">
              <w:rPr>
                <w:rFonts w:ascii="Arial" w:eastAsia="Times New Roman" w:hAnsi="Arial" w:cs="Arial"/>
                <w:b/>
                <w:bCs/>
                <w:sz w:val="18"/>
                <w:szCs w:val="18"/>
              </w:rPr>
              <w:t xml:space="preserve">Module </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14:paraId="35A25017" w14:textId="77777777" w:rsidR="002B1AE0" w:rsidRPr="002B1AE0" w:rsidRDefault="002B1AE0" w:rsidP="002B1AE0">
            <w:pPr>
              <w:spacing w:after="0" w:line="240" w:lineRule="auto"/>
              <w:jc w:val="center"/>
              <w:rPr>
                <w:rFonts w:ascii="Arial" w:eastAsia="Times New Roman" w:hAnsi="Arial" w:cs="Arial"/>
                <w:b/>
                <w:bCs/>
                <w:sz w:val="18"/>
                <w:szCs w:val="18"/>
              </w:rPr>
            </w:pPr>
            <w:r w:rsidRPr="002B1AE0">
              <w:rPr>
                <w:rFonts w:ascii="Arial" w:eastAsia="Times New Roman" w:hAnsi="Arial" w:cs="Arial"/>
                <w:b/>
                <w:bCs/>
                <w:sz w:val="18"/>
                <w:szCs w:val="18"/>
              </w:rPr>
              <w:t>Assignment</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EE763EA" w14:textId="77777777" w:rsidR="002B1AE0" w:rsidRPr="002B1AE0" w:rsidRDefault="002B1AE0" w:rsidP="002B1AE0">
            <w:pPr>
              <w:spacing w:after="0" w:line="240" w:lineRule="auto"/>
              <w:jc w:val="center"/>
              <w:rPr>
                <w:rFonts w:ascii="Arial" w:eastAsia="Times New Roman" w:hAnsi="Arial" w:cs="Arial"/>
                <w:b/>
                <w:bCs/>
                <w:sz w:val="18"/>
                <w:szCs w:val="18"/>
              </w:rPr>
            </w:pPr>
            <w:r w:rsidRPr="002B1AE0">
              <w:rPr>
                <w:rFonts w:ascii="Arial" w:eastAsia="Times New Roman" w:hAnsi="Arial" w:cs="Arial"/>
                <w:b/>
                <w:bCs/>
                <w:sz w:val="18"/>
                <w:szCs w:val="18"/>
              </w:rPr>
              <w:t>Due Date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7DF0CE83" w14:textId="77777777" w:rsidR="002B1AE0" w:rsidRPr="002B1AE0" w:rsidRDefault="002B1AE0" w:rsidP="002B1AE0">
            <w:pPr>
              <w:spacing w:after="0" w:line="240" w:lineRule="auto"/>
              <w:jc w:val="center"/>
              <w:rPr>
                <w:rFonts w:ascii="Arial" w:eastAsia="Times New Roman" w:hAnsi="Arial" w:cs="Arial"/>
                <w:b/>
                <w:bCs/>
                <w:sz w:val="18"/>
                <w:szCs w:val="18"/>
              </w:rPr>
            </w:pPr>
            <w:r w:rsidRPr="002B1AE0">
              <w:rPr>
                <w:rFonts w:ascii="Arial" w:eastAsia="Times New Roman" w:hAnsi="Arial" w:cs="Arial"/>
                <w:b/>
                <w:bCs/>
                <w:sz w:val="18"/>
                <w:szCs w:val="18"/>
              </w:rPr>
              <w:t>Points Possible</w:t>
            </w:r>
          </w:p>
        </w:tc>
      </w:tr>
      <w:tr w:rsidR="002B1AE0" w:rsidRPr="002B1AE0" w14:paraId="66AF9E75" w14:textId="77777777" w:rsidTr="002B1AE0">
        <w:trPr>
          <w:trHeight w:val="285"/>
        </w:trPr>
        <w:tc>
          <w:tcPr>
            <w:tcW w:w="1280" w:type="dxa"/>
            <w:tcBorders>
              <w:top w:val="nil"/>
              <w:left w:val="single" w:sz="4" w:space="0" w:color="auto"/>
              <w:bottom w:val="nil"/>
              <w:right w:val="single" w:sz="4" w:space="0" w:color="auto"/>
            </w:tcBorders>
            <w:shd w:val="clear" w:color="auto" w:fill="auto"/>
            <w:noWrap/>
            <w:vAlign w:val="bottom"/>
            <w:hideMark/>
          </w:tcPr>
          <w:p w14:paraId="29A35D77"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Start Here</w:t>
            </w:r>
          </w:p>
        </w:tc>
        <w:tc>
          <w:tcPr>
            <w:tcW w:w="3000" w:type="dxa"/>
            <w:tcBorders>
              <w:top w:val="nil"/>
              <w:left w:val="nil"/>
              <w:bottom w:val="single" w:sz="4" w:space="0" w:color="auto"/>
              <w:right w:val="single" w:sz="4" w:space="0" w:color="auto"/>
            </w:tcBorders>
            <w:shd w:val="clear" w:color="auto" w:fill="auto"/>
            <w:noWrap/>
            <w:vAlign w:val="bottom"/>
            <w:hideMark/>
          </w:tcPr>
          <w:p w14:paraId="7B455885"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xml:space="preserve">Syllabus Quiz </w:t>
            </w:r>
          </w:p>
        </w:tc>
        <w:tc>
          <w:tcPr>
            <w:tcW w:w="1540" w:type="dxa"/>
            <w:tcBorders>
              <w:top w:val="nil"/>
              <w:left w:val="nil"/>
              <w:bottom w:val="single" w:sz="4" w:space="0" w:color="auto"/>
              <w:right w:val="single" w:sz="4" w:space="0" w:color="auto"/>
            </w:tcBorders>
            <w:shd w:val="clear" w:color="auto" w:fill="auto"/>
            <w:noWrap/>
            <w:vAlign w:val="bottom"/>
            <w:hideMark/>
          </w:tcPr>
          <w:p w14:paraId="2E61F2A9"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Jan. 15</w:t>
            </w:r>
          </w:p>
        </w:tc>
        <w:tc>
          <w:tcPr>
            <w:tcW w:w="1820" w:type="dxa"/>
            <w:tcBorders>
              <w:top w:val="nil"/>
              <w:left w:val="nil"/>
              <w:bottom w:val="single" w:sz="4" w:space="0" w:color="auto"/>
              <w:right w:val="single" w:sz="4" w:space="0" w:color="auto"/>
            </w:tcBorders>
            <w:shd w:val="clear" w:color="auto" w:fill="auto"/>
            <w:noWrap/>
            <w:vAlign w:val="bottom"/>
            <w:hideMark/>
          </w:tcPr>
          <w:p w14:paraId="7EA6F91C"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4</w:t>
            </w:r>
          </w:p>
        </w:tc>
      </w:tr>
      <w:tr w:rsidR="002B1AE0" w:rsidRPr="002B1AE0" w14:paraId="452822F2" w14:textId="77777777" w:rsidTr="002B1AE0">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A5ECEEF"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w:t>
            </w:r>
          </w:p>
        </w:tc>
        <w:tc>
          <w:tcPr>
            <w:tcW w:w="3000" w:type="dxa"/>
            <w:tcBorders>
              <w:top w:val="nil"/>
              <w:left w:val="nil"/>
              <w:bottom w:val="single" w:sz="4" w:space="0" w:color="auto"/>
              <w:right w:val="single" w:sz="4" w:space="0" w:color="auto"/>
            </w:tcBorders>
            <w:shd w:val="clear" w:color="auto" w:fill="auto"/>
            <w:noWrap/>
            <w:vAlign w:val="bottom"/>
            <w:hideMark/>
          </w:tcPr>
          <w:p w14:paraId="22359E43"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Student Introductions</w:t>
            </w:r>
          </w:p>
        </w:tc>
        <w:tc>
          <w:tcPr>
            <w:tcW w:w="1540" w:type="dxa"/>
            <w:tcBorders>
              <w:top w:val="nil"/>
              <w:left w:val="nil"/>
              <w:bottom w:val="single" w:sz="4" w:space="0" w:color="auto"/>
              <w:right w:val="single" w:sz="4" w:space="0" w:color="auto"/>
            </w:tcBorders>
            <w:shd w:val="clear" w:color="auto" w:fill="auto"/>
            <w:noWrap/>
            <w:vAlign w:val="bottom"/>
            <w:hideMark/>
          </w:tcPr>
          <w:p w14:paraId="7E05387E"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Jan. 15</w:t>
            </w:r>
          </w:p>
        </w:tc>
        <w:tc>
          <w:tcPr>
            <w:tcW w:w="1820" w:type="dxa"/>
            <w:tcBorders>
              <w:top w:val="nil"/>
              <w:left w:val="nil"/>
              <w:bottom w:val="single" w:sz="4" w:space="0" w:color="auto"/>
              <w:right w:val="single" w:sz="4" w:space="0" w:color="auto"/>
            </w:tcBorders>
            <w:shd w:val="clear" w:color="auto" w:fill="auto"/>
            <w:noWrap/>
            <w:vAlign w:val="bottom"/>
            <w:hideMark/>
          </w:tcPr>
          <w:p w14:paraId="295536E8"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3</w:t>
            </w:r>
          </w:p>
        </w:tc>
      </w:tr>
      <w:tr w:rsidR="002B1AE0" w:rsidRPr="002B1AE0" w14:paraId="259C9124" w14:textId="77777777" w:rsidTr="002B1AE0">
        <w:trPr>
          <w:trHeight w:val="285"/>
        </w:trPr>
        <w:tc>
          <w:tcPr>
            <w:tcW w:w="1280" w:type="dxa"/>
            <w:tcBorders>
              <w:top w:val="nil"/>
              <w:left w:val="single" w:sz="4" w:space="0" w:color="auto"/>
              <w:bottom w:val="nil"/>
              <w:right w:val="single" w:sz="4" w:space="0" w:color="auto"/>
            </w:tcBorders>
            <w:shd w:val="clear" w:color="auto" w:fill="auto"/>
            <w:noWrap/>
            <w:vAlign w:val="bottom"/>
            <w:hideMark/>
          </w:tcPr>
          <w:p w14:paraId="2FD16E63"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1</w:t>
            </w:r>
          </w:p>
        </w:tc>
        <w:tc>
          <w:tcPr>
            <w:tcW w:w="3000" w:type="dxa"/>
            <w:tcBorders>
              <w:top w:val="nil"/>
              <w:left w:val="nil"/>
              <w:bottom w:val="single" w:sz="4" w:space="0" w:color="auto"/>
              <w:right w:val="single" w:sz="4" w:space="0" w:color="auto"/>
            </w:tcBorders>
            <w:shd w:val="clear" w:color="auto" w:fill="auto"/>
            <w:noWrap/>
            <w:vAlign w:val="bottom"/>
            <w:hideMark/>
          </w:tcPr>
          <w:p w14:paraId="1084A8F4"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1 Discussion</w:t>
            </w:r>
          </w:p>
        </w:tc>
        <w:tc>
          <w:tcPr>
            <w:tcW w:w="1540" w:type="dxa"/>
            <w:tcBorders>
              <w:top w:val="nil"/>
              <w:left w:val="nil"/>
              <w:bottom w:val="single" w:sz="4" w:space="0" w:color="auto"/>
              <w:right w:val="single" w:sz="4" w:space="0" w:color="auto"/>
            </w:tcBorders>
            <w:shd w:val="clear" w:color="auto" w:fill="auto"/>
            <w:noWrap/>
            <w:vAlign w:val="bottom"/>
            <w:hideMark/>
          </w:tcPr>
          <w:p w14:paraId="4C525C13"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Jan. 18</w:t>
            </w:r>
          </w:p>
        </w:tc>
        <w:tc>
          <w:tcPr>
            <w:tcW w:w="1820" w:type="dxa"/>
            <w:tcBorders>
              <w:top w:val="nil"/>
              <w:left w:val="nil"/>
              <w:bottom w:val="single" w:sz="4" w:space="0" w:color="auto"/>
              <w:right w:val="single" w:sz="4" w:space="0" w:color="auto"/>
            </w:tcBorders>
            <w:shd w:val="clear" w:color="auto" w:fill="auto"/>
            <w:noWrap/>
            <w:vAlign w:val="bottom"/>
            <w:hideMark/>
          </w:tcPr>
          <w:p w14:paraId="0EA33107"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5</w:t>
            </w:r>
          </w:p>
        </w:tc>
      </w:tr>
      <w:tr w:rsidR="002B1AE0" w:rsidRPr="002B1AE0" w14:paraId="56AB06C9" w14:textId="77777777" w:rsidTr="002B1AE0">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278E361"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w:t>
            </w:r>
          </w:p>
        </w:tc>
        <w:tc>
          <w:tcPr>
            <w:tcW w:w="3000" w:type="dxa"/>
            <w:tcBorders>
              <w:top w:val="nil"/>
              <w:left w:val="nil"/>
              <w:bottom w:val="single" w:sz="4" w:space="0" w:color="auto"/>
              <w:right w:val="single" w:sz="4" w:space="0" w:color="auto"/>
            </w:tcBorders>
            <w:shd w:val="clear" w:color="auto" w:fill="auto"/>
            <w:noWrap/>
            <w:vAlign w:val="bottom"/>
            <w:hideMark/>
          </w:tcPr>
          <w:p w14:paraId="72B7B6C9"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xml:space="preserve">Module 1 Quiz </w:t>
            </w:r>
          </w:p>
        </w:tc>
        <w:tc>
          <w:tcPr>
            <w:tcW w:w="1540" w:type="dxa"/>
            <w:tcBorders>
              <w:top w:val="nil"/>
              <w:left w:val="nil"/>
              <w:bottom w:val="single" w:sz="4" w:space="0" w:color="auto"/>
              <w:right w:val="single" w:sz="4" w:space="0" w:color="auto"/>
            </w:tcBorders>
            <w:shd w:val="clear" w:color="auto" w:fill="auto"/>
            <w:noWrap/>
            <w:vAlign w:val="bottom"/>
            <w:hideMark/>
          </w:tcPr>
          <w:p w14:paraId="0CEC1FDB"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Jan. 22</w:t>
            </w:r>
          </w:p>
        </w:tc>
        <w:tc>
          <w:tcPr>
            <w:tcW w:w="1820" w:type="dxa"/>
            <w:tcBorders>
              <w:top w:val="nil"/>
              <w:left w:val="nil"/>
              <w:bottom w:val="single" w:sz="4" w:space="0" w:color="auto"/>
              <w:right w:val="single" w:sz="4" w:space="0" w:color="auto"/>
            </w:tcBorders>
            <w:shd w:val="clear" w:color="auto" w:fill="auto"/>
            <w:noWrap/>
            <w:vAlign w:val="bottom"/>
            <w:hideMark/>
          </w:tcPr>
          <w:p w14:paraId="598ECF14"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5</w:t>
            </w:r>
          </w:p>
        </w:tc>
      </w:tr>
      <w:tr w:rsidR="002B1AE0" w:rsidRPr="002B1AE0" w14:paraId="14244394" w14:textId="77777777" w:rsidTr="002B1AE0">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A3022A9"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2</w:t>
            </w:r>
          </w:p>
        </w:tc>
        <w:tc>
          <w:tcPr>
            <w:tcW w:w="3000" w:type="dxa"/>
            <w:tcBorders>
              <w:top w:val="nil"/>
              <w:left w:val="nil"/>
              <w:bottom w:val="single" w:sz="4" w:space="0" w:color="auto"/>
              <w:right w:val="single" w:sz="4" w:space="0" w:color="auto"/>
            </w:tcBorders>
            <w:shd w:val="clear" w:color="auto" w:fill="auto"/>
            <w:noWrap/>
            <w:vAlign w:val="bottom"/>
            <w:hideMark/>
          </w:tcPr>
          <w:p w14:paraId="23AE9ED7"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xml:space="preserve">Module 2 Quiz </w:t>
            </w:r>
          </w:p>
        </w:tc>
        <w:tc>
          <w:tcPr>
            <w:tcW w:w="1540" w:type="dxa"/>
            <w:tcBorders>
              <w:top w:val="nil"/>
              <w:left w:val="nil"/>
              <w:bottom w:val="single" w:sz="4" w:space="0" w:color="auto"/>
              <w:right w:val="single" w:sz="4" w:space="0" w:color="auto"/>
            </w:tcBorders>
            <w:shd w:val="clear" w:color="auto" w:fill="auto"/>
            <w:noWrap/>
            <w:vAlign w:val="bottom"/>
            <w:hideMark/>
          </w:tcPr>
          <w:p w14:paraId="7D1051E1"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Feb. 1</w:t>
            </w:r>
          </w:p>
        </w:tc>
        <w:tc>
          <w:tcPr>
            <w:tcW w:w="1820" w:type="dxa"/>
            <w:tcBorders>
              <w:top w:val="nil"/>
              <w:left w:val="nil"/>
              <w:bottom w:val="single" w:sz="4" w:space="0" w:color="auto"/>
              <w:right w:val="single" w:sz="4" w:space="0" w:color="auto"/>
            </w:tcBorders>
            <w:shd w:val="clear" w:color="auto" w:fill="auto"/>
            <w:noWrap/>
            <w:vAlign w:val="bottom"/>
            <w:hideMark/>
          </w:tcPr>
          <w:p w14:paraId="76221248"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3</w:t>
            </w:r>
          </w:p>
        </w:tc>
      </w:tr>
      <w:tr w:rsidR="002B1AE0" w:rsidRPr="002B1AE0" w14:paraId="109FEA82" w14:textId="77777777" w:rsidTr="002B1AE0">
        <w:trPr>
          <w:trHeight w:val="285"/>
        </w:trPr>
        <w:tc>
          <w:tcPr>
            <w:tcW w:w="1280" w:type="dxa"/>
            <w:tcBorders>
              <w:top w:val="nil"/>
              <w:left w:val="single" w:sz="4" w:space="0" w:color="auto"/>
              <w:bottom w:val="nil"/>
              <w:right w:val="single" w:sz="4" w:space="0" w:color="auto"/>
            </w:tcBorders>
            <w:shd w:val="clear" w:color="auto" w:fill="auto"/>
            <w:noWrap/>
            <w:vAlign w:val="bottom"/>
            <w:hideMark/>
          </w:tcPr>
          <w:p w14:paraId="4E413C23"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3</w:t>
            </w:r>
          </w:p>
        </w:tc>
        <w:tc>
          <w:tcPr>
            <w:tcW w:w="3000" w:type="dxa"/>
            <w:tcBorders>
              <w:top w:val="nil"/>
              <w:left w:val="nil"/>
              <w:bottom w:val="single" w:sz="4" w:space="0" w:color="auto"/>
              <w:right w:val="single" w:sz="4" w:space="0" w:color="auto"/>
            </w:tcBorders>
            <w:shd w:val="clear" w:color="auto" w:fill="auto"/>
            <w:noWrap/>
            <w:vAlign w:val="bottom"/>
            <w:hideMark/>
          </w:tcPr>
          <w:p w14:paraId="37ACED79"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Research Project Proposal</w:t>
            </w:r>
          </w:p>
        </w:tc>
        <w:tc>
          <w:tcPr>
            <w:tcW w:w="1540" w:type="dxa"/>
            <w:tcBorders>
              <w:top w:val="nil"/>
              <w:left w:val="nil"/>
              <w:bottom w:val="single" w:sz="4" w:space="0" w:color="auto"/>
              <w:right w:val="single" w:sz="4" w:space="0" w:color="auto"/>
            </w:tcBorders>
            <w:shd w:val="clear" w:color="auto" w:fill="auto"/>
            <w:noWrap/>
            <w:vAlign w:val="bottom"/>
            <w:hideMark/>
          </w:tcPr>
          <w:p w14:paraId="001EFDDF"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Feb. 12</w:t>
            </w:r>
          </w:p>
        </w:tc>
        <w:tc>
          <w:tcPr>
            <w:tcW w:w="1820" w:type="dxa"/>
            <w:tcBorders>
              <w:top w:val="nil"/>
              <w:left w:val="nil"/>
              <w:bottom w:val="single" w:sz="4" w:space="0" w:color="auto"/>
              <w:right w:val="single" w:sz="4" w:space="0" w:color="auto"/>
            </w:tcBorders>
            <w:shd w:val="clear" w:color="auto" w:fill="auto"/>
            <w:noWrap/>
            <w:vAlign w:val="bottom"/>
            <w:hideMark/>
          </w:tcPr>
          <w:p w14:paraId="3FFE0F5B"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10</w:t>
            </w:r>
          </w:p>
        </w:tc>
      </w:tr>
      <w:tr w:rsidR="002B1AE0" w:rsidRPr="002B1AE0" w14:paraId="45CCAA85" w14:textId="77777777" w:rsidTr="002B1AE0">
        <w:trPr>
          <w:trHeight w:val="285"/>
        </w:trPr>
        <w:tc>
          <w:tcPr>
            <w:tcW w:w="1280" w:type="dxa"/>
            <w:tcBorders>
              <w:top w:val="nil"/>
              <w:left w:val="single" w:sz="4" w:space="0" w:color="auto"/>
              <w:bottom w:val="nil"/>
              <w:right w:val="single" w:sz="4" w:space="0" w:color="auto"/>
            </w:tcBorders>
            <w:shd w:val="clear" w:color="auto" w:fill="auto"/>
            <w:noWrap/>
            <w:vAlign w:val="bottom"/>
            <w:hideMark/>
          </w:tcPr>
          <w:p w14:paraId="61F433EC"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w:t>
            </w:r>
          </w:p>
        </w:tc>
        <w:tc>
          <w:tcPr>
            <w:tcW w:w="3000" w:type="dxa"/>
            <w:tcBorders>
              <w:top w:val="nil"/>
              <w:left w:val="nil"/>
              <w:bottom w:val="single" w:sz="4" w:space="0" w:color="auto"/>
              <w:right w:val="single" w:sz="4" w:space="0" w:color="auto"/>
            </w:tcBorders>
            <w:shd w:val="clear" w:color="auto" w:fill="auto"/>
            <w:noWrap/>
            <w:vAlign w:val="bottom"/>
            <w:hideMark/>
          </w:tcPr>
          <w:p w14:paraId="7078D580"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3 Discussion</w:t>
            </w:r>
          </w:p>
        </w:tc>
        <w:tc>
          <w:tcPr>
            <w:tcW w:w="1540" w:type="dxa"/>
            <w:tcBorders>
              <w:top w:val="nil"/>
              <w:left w:val="nil"/>
              <w:bottom w:val="single" w:sz="4" w:space="0" w:color="auto"/>
              <w:right w:val="single" w:sz="4" w:space="0" w:color="auto"/>
            </w:tcBorders>
            <w:shd w:val="clear" w:color="auto" w:fill="auto"/>
            <w:noWrap/>
            <w:vAlign w:val="bottom"/>
            <w:hideMark/>
          </w:tcPr>
          <w:p w14:paraId="66A37780"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Feb. 15</w:t>
            </w:r>
          </w:p>
        </w:tc>
        <w:tc>
          <w:tcPr>
            <w:tcW w:w="1820" w:type="dxa"/>
            <w:tcBorders>
              <w:top w:val="nil"/>
              <w:left w:val="nil"/>
              <w:bottom w:val="single" w:sz="4" w:space="0" w:color="auto"/>
              <w:right w:val="single" w:sz="4" w:space="0" w:color="auto"/>
            </w:tcBorders>
            <w:shd w:val="clear" w:color="auto" w:fill="auto"/>
            <w:noWrap/>
            <w:vAlign w:val="bottom"/>
            <w:hideMark/>
          </w:tcPr>
          <w:p w14:paraId="282C47D6"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5</w:t>
            </w:r>
          </w:p>
        </w:tc>
      </w:tr>
      <w:tr w:rsidR="002B1AE0" w:rsidRPr="002B1AE0" w14:paraId="37EC5503" w14:textId="77777777" w:rsidTr="002B1AE0">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7B6789F"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w:t>
            </w:r>
          </w:p>
        </w:tc>
        <w:tc>
          <w:tcPr>
            <w:tcW w:w="3000" w:type="dxa"/>
            <w:tcBorders>
              <w:top w:val="nil"/>
              <w:left w:val="nil"/>
              <w:bottom w:val="single" w:sz="4" w:space="0" w:color="auto"/>
              <w:right w:val="single" w:sz="4" w:space="0" w:color="auto"/>
            </w:tcBorders>
            <w:shd w:val="clear" w:color="auto" w:fill="auto"/>
            <w:noWrap/>
            <w:vAlign w:val="bottom"/>
            <w:hideMark/>
          </w:tcPr>
          <w:p w14:paraId="0E3E5078"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xml:space="preserve">Module 3 Quiz </w:t>
            </w:r>
          </w:p>
        </w:tc>
        <w:tc>
          <w:tcPr>
            <w:tcW w:w="1540" w:type="dxa"/>
            <w:tcBorders>
              <w:top w:val="nil"/>
              <w:left w:val="nil"/>
              <w:bottom w:val="single" w:sz="4" w:space="0" w:color="auto"/>
              <w:right w:val="single" w:sz="4" w:space="0" w:color="auto"/>
            </w:tcBorders>
            <w:shd w:val="clear" w:color="auto" w:fill="auto"/>
            <w:noWrap/>
            <w:vAlign w:val="bottom"/>
            <w:hideMark/>
          </w:tcPr>
          <w:p w14:paraId="07A1C3DE"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Feb. 19</w:t>
            </w:r>
          </w:p>
        </w:tc>
        <w:tc>
          <w:tcPr>
            <w:tcW w:w="1820" w:type="dxa"/>
            <w:tcBorders>
              <w:top w:val="nil"/>
              <w:left w:val="nil"/>
              <w:bottom w:val="single" w:sz="4" w:space="0" w:color="auto"/>
              <w:right w:val="single" w:sz="4" w:space="0" w:color="auto"/>
            </w:tcBorders>
            <w:shd w:val="clear" w:color="auto" w:fill="auto"/>
            <w:noWrap/>
            <w:vAlign w:val="bottom"/>
            <w:hideMark/>
          </w:tcPr>
          <w:p w14:paraId="63E3DEEF"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5</w:t>
            </w:r>
          </w:p>
        </w:tc>
      </w:tr>
      <w:tr w:rsidR="002B1AE0" w:rsidRPr="002B1AE0" w14:paraId="14CFDF26" w14:textId="77777777" w:rsidTr="002B1AE0">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08613EF"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4</w:t>
            </w:r>
          </w:p>
        </w:tc>
        <w:tc>
          <w:tcPr>
            <w:tcW w:w="3000" w:type="dxa"/>
            <w:tcBorders>
              <w:top w:val="nil"/>
              <w:left w:val="nil"/>
              <w:bottom w:val="single" w:sz="4" w:space="0" w:color="auto"/>
              <w:right w:val="single" w:sz="4" w:space="0" w:color="auto"/>
            </w:tcBorders>
            <w:shd w:val="clear" w:color="auto" w:fill="auto"/>
            <w:noWrap/>
            <w:vAlign w:val="bottom"/>
            <w:hideMark/>
          </w:tcPr>
          <w:p w14:paraId="32B76203"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4 Discussion</w:t>
            </w:r>
          </w:p>
        </w:tc>
        <w:tc>
          <w:tcPr>
            <w:tcW w:w="1540" w:type="dxa"/>
            <w:tcBorders>
              <w:top w:val="nil"/>
              <w:left w:val="nil"/>
              <w:bottom w:val="single" w:sz="4" w:space="0" w:color="auto"/>
              <w:right w:val="single" w:sz="4" w:space="0" w:color="auto"/>
            </w:tcBorders>
            <w:shd w:val="clear" w:color="auto" w:fill="auto"/>
            <w:noWrap/>
            <w:vAlign w:val="bottom"/>
            <w:hideMark/>
          </w:tcPr>
          <w:p w14:paraId="4037CAAF"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Mar. 5</w:t>
            </w:r>
          </w:p>
        </w:tc>
        <w:tc>
          <w:tcPr>
            <w:tcW w:w="1820" w:type="dxa"/>
            <w:tcBorders>
              <w:top w:val="nil"/>
              <w:left w:val="nil"/>
              <w:bottom w:val="single" w:sz="4" w:space="0" w:color="auto"/>
              <w:right w:val="single" w:sz="4" w:space="0" w:color="auto"/>
            </w:tcBorders>
            <w:shd w:val="clear" w:color="auto" w:fill="auto"/>
            <w:noWrap/>
            <w:vAlign w:val="bottom"/>
            <w:hideMark/>
          </w:tcPr>
          <w:p w14:paraId="37676664"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5</w:t>
            </w:r>
          </w:p>
        </w:tc>
      </w:tr>
      <w:tr w:rsidR="002B1AE0" w:rsidRPr="002B1AE0" w14:paraId="5AD84215" w14:textId="77777777" w:rsidTr="002B1AE0">
        <w:trPr>
          <w:trHeight w:val="285"/>
        </w:trPr>
        <w:tc>
          <w:tcPr>
            <w:tcW w:w="1280" w:type="dxa"/>
            <w:tcBorders>
              <w:top w:val="nil"/>
              <w:left w:val="single" w:sz="4" w:space="0" w:color="auto"/>
              <w:bottom w:val="nil"/>
              <w:right w:val="single" w:sz="4" w:space="0" w:color="auto"/>
            </w:tcBorders>
            <w:shd w:val="clear" w:color="auto" w:fill="auto"/>
            <w:noWrap/>
            <w:vAlign w:val="bottom"/>
            <w:hideMark/>
          </w:tcPr>
          <w:p w14:paraId="05B07FF6"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5</w:t>
            </w:r>
          </w:p>
        </w:tc>
        <w:tc>
          <w:tcPr>
            <w:tcW w:w="3000" w:type="dxa"/>
            <w:tcBorders>
              <w:top w:val="nil"/>
              <w:left w:val="nil"/>
              <w:bottom w:val="single" w:sz="4" w:space="0" w:color="auto"/>
              <w:right w:val="single" w:sz="4" w:space="0" w:color="auto"/>
            </w:tcBorders>
            <w:shd w:val="clear" w:color="auto" w:fill="auto"/>
            <w:noWrap/>
            <w:vAlign w:val="bottom"/>
            <w:hideMark/>
          </w:tcPr>
          <w:p w14:paraId="5F29BAF6" w14:textId="77777777" w:rsidR="002B1AE0" w:rsidRPr="002B1AE0" w:rsidRDefault="006E54CE" w:rsidP="002B1AE0">
            <w:pPr>
              <w:spacing w:after="0" w:line="240" w:lineRule="auto"/>
              <w:rPr>
                <w:rFonts w:ascii="Arial" w:eastAsia="Times New Roman" w:hAnsi="Arial" w:cs="Arial"/>
                <w:sz w:val="18"/>
                <w:szCs w:val="18"/>
              </w:rPr>
            </w:pPr>
            <w:r>
              <w:rPr>
                <w:rFonts w:ascii="Arial" w:eastAsia="Times New Roman" w:hAnsi="Arial" w:cs="Arial"/>
                <w:sz w:val="18"/>
                <w:szCs w:val="18"/>
              </w:rPr>
              <w:t>Project Research P</w:t>
            </w:r>
            <w:r w:rsidR="002B1AE0" w:rsidRPr="002B1AE0">
              <w:rPr>
                <w:rFonts w:ascii="Arial" w:eastAsia="Times New Roman" w:hAnsi="Arial" w:cs="Arial"/>
                <w:sz w:val="18"/>
                <w:szCs w:val="18"/>
              </w:rPr>
              <w:t>aper</w:t>
            </w:r>
          </w:p>
        </w:tc>
        <w:tc>
          <w:tcPr>
            <w:tcW w:w="1540" w:type="dxa"/>
            <w:tcBorders>
              <w:top w:val="nil"/>
              <w:left w:val="nil"/>
              <w:bottom w:val="single" w:sz="4" w:space="0" w:color="auto"/>
              <w:right w:val="single" w:sz="4" w:space="0" w:color="auto"/>
            </w:tcBorders>
            <w:shd w:val="clear" w:color="auto" w:fill="auto"/>
            <w:noWrap/>
            <w:vAlign w:val="bottom"/>
            <w:hideMark/>
          </w:tcPr>
          <w:p w14:paraId="5EF64ADA"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Mar. 15</w:t>
            </w:r>
          </w:p>
        </w:tc>
        <w:tc>
          <w:tcPr>
            <w:tcW w:w="1820" w:type="dxa"/>
            <w:tcBorders>
              <w:top w:val="nil"/>
              <w:left w:val="nil"/>
              <w:bottom w:val="single" w:sz="4" w:space="0" w:color="auto"/>
              <w:right w:val="single" w:sz="4" w:space="0" w:color="auto"/>
            </w:tcBorders>
            <w:shd w:val="clear" w:color="auto" w:fill="auto"/>
            <w:noWrap/>
            <w:vAlign w:val="bottom"/>
            <w:hideMark/>
          </w:tcPr>
          <w:p w14:paraId="29A28515"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15</w:t>
            </w:r>
          </w:p>
        </w:tc>
      </w:tr>
      <w:tr w:rsidR="002B1AE0" w:rsidRPr="002B1AE0" w14:paraId="2F946610" w14:textId="77777777" w:rsidTr="002B1AE0">
        <w:trPr>
          <w:trHeight w:val="285"/>
        </w:trPr>
        <w:tc>
          <w:tcPr>
            <w:tcW w:w="1280" w:type="dxa"/>
            <w:tcBorders>
              <w:top w:val="nil"/>
              <w:left w:val="single" w:sz="4" w:space="0" w:color="auto"/>
              <w:bottom w:val="nil"/>
              <w:right w:val="single" w:sz="4" w:space="0" w:color="auto"/>
            </w:tcBorders>
            <w:shd w:val="clear" w:color="auto" w:fill="auto"/>
            <w:noWrap/>
            <w:vAlign w:val="bottom"/>
            <w:hideMark/>
          </w:tcPr>
          <w:p w14:paraId="356BF619"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w:t>
            </w:r>
          </w:p>
        </w:tc>
        <w:tc>
          <w:tcPr>
            <w:tcW w:w="3000" w:type="dxa"/>
            <w:tcBorders>
              <w:top w:val="nil"/>
              <w:left w:val="nil"/>
              <w:bottom w:val="single" w:sz="4" w:space="0" w:color="auto"/>
              <w:right w:val="single" w:sz="4" w:space="0" w:color="auto"/>
            </w:tcBorders>
            <w:shd w:val="clear" w:color="auto" w:fill="auto"/>
            <w:noWrap/>
            <w:vAlign w:val="bottom"/>
            <w:hideMark/>
          </w:tcPr>
          <w:p w14:paraId="09CCE817"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5 Discussion</w:t>
            </w:r>
          </w:p>
        </w:tc>
        <w:tc>
          <w:tcPr>
            <w:tcW w:w="1540" w:type="dxa"/>
            <w:tcBorders>
              <w:top w:val="nil"/>
              <w:left w:val="nil"/>
              <w:bottom w:val="single" w:sz="4" w:space="0" w:color="auto"/>
              <w:right w:val="single" w:sz="4" w:space="0" w:color="auto"/>
            </w:tcBorders>
            <w:shd w:val="clear" w:color="auto" w:fill="auto"/>
            <w:noWrap/>
            <w:vAlign w:val="bottom"/>
            <w:hideMark/>
          </w:tcPr>
          <w:p w14:paraId="14F06704"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Mar. 22</w:t>
            </w:r>
          </w:p>
        </w:tc>
        <w:tc>
          <w:tcPr>
            <w:tcW w:w="1820" w:type="dxa"/>
            <w:tcBorders>
              <w:top w:val="nil"/>
              <w:left w:val="nil"/>
              <w:bottom w:val="single" w:sz="4" w:space="0" w:color="auto"/>
              <w:right w:val="single" w:sz="4" w:space="0" w:color="auto"/>
            </w:tcBorders>
            <w:shd w:val="clear" w:color="auto" w:fill="auto"/>
            <w:noWrap/>
            <w:vAlign w:val="bottom"/>
            <w:hideMark/>
          </w:tcPr>
          <w:p w14:paraId="65ACC1D1"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5</w:t>
            </w:r>
          </w:p>
        </w:tc>
      </w:tr>
      <w:tr w:rsidR="002B1AE0" w:rsidRPr="002B1AE0" w14:paraId="1C7B72E1" w14:textId="77777777" w:rsidTr="002B1AE0">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B1C464E"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w:t>
            </w:r>
          </w:p>
        </w:tc>
        <w:tc>
          <w:tcPr>
            <w:tcW w:w="3000" w:type="dxa"/>
            <w:tcBorders>
              <w:top w:val="nil"/>
              <w:left w:val="nil"/>
              <w:bottom w:val="single" w:sz="4" w:space="0" w:color="auto"/>
              <w:right w:val="single" w:sz="4" w:space="0" w:color="auto"/>
            </w:tcBorders>
            <w:shd w:val="clear" w:color="auto" w:fill="auto"/>
            <w:noWrap/>
            <w:vAlign w:val="bottom"/>
            <w:hideMark/>
          </w:tcPr>
          <w:p w14:paraId="36C21E04"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5 Quiz</w:t>
            </w:r>
          </w:p>
        </w:tc>
        <w:tc>
          <w:tcPr>
            <w:tcW w:w="1540" w:type="dxa"/>
            <w:tcBorders>
              <w:top w:val="nil"/>
              <w:left w:val="nil"/>
              <w:bottom w:val="single" w:sz="4" w:space="0" w:color="auto"/>
              <w:right w:val="single" w:sz="4" w:space="0" w:color="auto"/>
            </w:tcBorders>
            <w:shd w:val="clear" w:color="auto" w:fill="auto"/>
            <w:noWrap/>
            <w:vAlign w:val="bottom"/>
            <w:hideMark/>
          </w:tcPr>
          <w:p w14:paraId="500646B6"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Mar. 26</w:t>
            </w:r>
          </w:p>
        </w:tc>
        <w:tc>
          <w:tcPr>
            <w:tcW w:w="1820" w:type="dxa"/>
            <w:tcBorders>
              <w:top w:val="nil"/>
              <w:left w:val="nil"/>
              <w:bottom w:val="single" w:sz="4" w:space="0" w:color="auto"/>
              <w:right w:val="single" w:sz="4" w:space="0" w:color="auto"/>
            </w:tcBorders>
            <w:shd w:val="clear" w:color="auto" w:fill="auto"/>
            <w:noWrap/>
            <w:vAlign w:val="bottom"/>
            <w:hideMark/>
          </w:tcPr>
          <w:p w14:paraId="1BD383FE"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5</w:t>
            </w:r>
          </w:p>
        </w:tc>
      </w:tr>
      <w:tr w:rsidR="002B1AE0" w:rsidRPr="002B1AE0" w14:paraId="5159E05F" w14:textId="77777777" w:rsidTr="002B1AE0">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6F2DFC7"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6</w:t>
            </w:r>
          </w:p>
        </w:tc>
        <w:tc>
          <w:tcPr>
            <w:tcW w:w="3000" w:type="dxa"/>
            <w:tcBorders>
              <w:top w:val="nil"/>
              <w:left w:val="nil"/>
              <w:bottom w:val="single" w:sz="4" w:space="0" w:color="auto"/>
              <w:right w:val="single" w:sz="4" w:space="0" w:color="auto"/>
            </w:tcBorders>
            <w:shd w:val="clear" w:color="auto" w:fill="auto"/>
            <w:noWrap/>
            <w:vAlign w:val="bottom"/>
            <w:hideMark/>
          </w:tcPr>
          <w:p w14:paraId="6E7FBE6A"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6 Discussion</w:t>
            </w:r>
          </w:p>
        </w:tc>
        <w:tc>
          <w:tcPr>
            <w:tcW w:w="1540" w:type="dxa"/>
            <w:tcBorders>
              <w:top w:val="nil"/>
              <w:left w:val="nil"/>
              <w:bottom w:val="single" w:sz="4" w:space="0" w:color="auto"/>
              <w:right w:val="single" w:sz="4" w:space="0" w:color="auto"/>
            </w:tcBorders>
            <w:shd w:val="clear" w:color="auto" w:fill="auto"/>
            <w:noWrap/>
            <w:vAlign w:val="bottom"/>
            <w:hideMark/>
          </w:tcPr>
          <w:p w14:paraId="35B8E2A4"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Apr. 9</w:t>
            </w:r>
          </w:p>
        </w:tc>
        <w:tc>
          <w:tcPr>
            <w:tcW w:w="1820" w:type="dxa"/>
            <w:tcBorders>
              <w:top w:val="nil"/>
              <w:left w:val="nil"/>
              <w:bottom w:val="single" w:sz="4" w:space="0" w:color="auto"/>
              <w:right w:val="single" w:sz="4" w:space="0" w:color="auto"/>
            </w:tcBorders>
            <w:shd w:val="clear" w:color="auto" w:fill="auto"/>
            <w:noWrap/>
            <w:vAlign w:val="bottom"/>
            <w:hideMark/>
          </w:tcPr>
          <w:p w14:paraId="10DB8A6B"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5</w:t>
            </w:r>
          </w:p>
        </w:tc>
      </w:tr>
      <w:tr w:rsidR="002B1AE0" w:rsidRPr="002B1AE0" w14:paraId="0B330007" w14:textId="77777777" w:rsidTr="002B1AE0">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0016A84"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7</w:t>
            </w:r>
          </w:p>
        </w:tc>
        <w:tc>
          <w:tcPr>
            <w:tcW w:w="3000" w:type="dxa"/>
            <w:tcBorders>
              <w:top w:val="nil"/>
              <w:left w:val="nil"/>
              <w:bottom w:val="single" w:sz="4" w:space="0" w:color="auto"/>
              <w:right w:val="single" w:sz="4" w:space="0" w:color="auto"/>
            </w:tcBorders>
            <w:shd w:val="clear" w:color="auto" w:fill="auto"/>
            <w:noWrap/>
            <w:vAlign w:val="bottom"/>
            <w:hideMark/>
          </w:tcPr>
          <w:p w14:paraId="516000CD"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xml:space="preserve">Module 7 Discussion </w:t>
            </w:r>
          </w:p>
        </w:tc>
        <w:tc>
          <w:tcPr>
            <w:tcW w:w="1540" w:type="dxa"/>
            <w:tcBorders>
              <w:top w:val="nil"/>
              <w:left w:val="nil"/>
              <w:bottom w:val="single" w:sz="4" w:space="0" w:color="auto"/>
              <w:right w:val="single" w:sz="4" w:space="0" w:color="auto"/>
            </w:tcBorders>
            <w:shd w:val="clear" w:color="auto" w:fill="auto"/>
            <w:noWrap/>
            <w:vAlign w:val="bottom"/>
            <w:hideMark/>
          </w:tcPr>
          <w:p w14:paraId="6B0B90D0"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Apr. 23</w:t>
            </w:r>
          </w:p>
        </w:tc>
        <w:tc>
          <w:tcPr>
            <w:tcW w:w="1820" w:type="dxa"/>
            <w:tcBorders>
              <w:top w:val="nil"/>
              <w:left w:val="nil"/>
              <w:bottom w:val="single" w:sz="4" w:space="0" w:color="auto"/>
              <w:right w:val="single" w:sz="4" w:space="0" w:color="auto"/>
            </w:tcBorders>
            <w:shd w:val="clear" w:color="auto" w:fill="auto"/>
            <w:noWrap/>
            <w:vAlign w:val="bottom"/>
            <w:hideMark/>
          </w:tcPr>
          <w:p w14:paraId="35BF692F"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5</w:t>
            </w:r>
          </w:p>
        </w:tc>
      </w:tr>
      <w:tr w:rsidR="002B1AE0" w:rsidRPr="002B1AE0" w14:paraId="09357AFE" w14:textId="77777777" w:rsidTr="002B1AE0">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E94B8C0"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8</w:t>
            </w:r>
          </w:p>
        </w:tc>
        <w:tc>
          <w:tcPr>
            <w:tcW w:w="3000" w:type="dxa"/>
            <w:tcBorders>
              <w:top w:val="nil"/>
              <w:left w:val="nil"/>
              <w:bottom w:val="single" w:sz="4" w:space="0" w:color="auto"/>
              <w:right w:val="single" w:sz="4" w:space="0" w:color="auto"/>
            </w:tcBorders>
            <w:shd w:val="clear" w:color="auto" w:fill="auto"/>
            <w:noWrap/>
            <w:vAlign w:val="bottom"/>
            <w:hideMark/>
          </w:tcPr>
          <w:p w14:paraId="6A807E08"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Module 8: Project Website</w:t>
            </w:r>
          </w:p>
        </w:tc>
        <w:tc>
          <w:tcPr>
            <w:tcW w:w="1540" w:type="dxa"/>
            <w:tcBorders>
              <w:top w:val="nil"/>
              <w:left w:val="nil"/>
              <w:bottom w:val="single" w:sz="4" w:space="0" w:color="auto"/>
              <w:right w:val="single" w:sz="4" w:space="0" w:color="auto"/>
            </w:tcBorders>
            <w:shd w:val="clear" w:color="auto" w:fill="auto"/>
            <w:noWrap/>
            <w:vAlign w:val="bottom"/>
            <w:hideMark/>
          </w:tcPr>
          <w:p w14:paraId="5E6FE267"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3-May</w:t>
            </w:r>
          </w:p>
        </w:tc>
        <w:tc>
          <w:tcPr>
            <w:tcW w:w="1820" w:type="dxa"/>
            <w:tcBorders>
              <w:top w:val="nil"/>
              <w:left w:val="nil"/>
              <w:bottom w:val="single" w:sz="4" w:space="0" w:color="auto"/>
              <w:right w:val="single" w:sz="4" w:space="0" w:color="auto"/>
            </w:tcBorders>
            <w:shd w:val="clear" w:color="auto" w:fill="auto"/>
            <w:noWrap/>
            <w:vAlign w:val="bottom"/>
            <w:hideMark/>
          </w:tcPr>
          <w:p w14:paraId="054D8009"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20</w:t>
            </w:r>
          </w:p>
        </w:tc>
      </w:tr>
      <w:tr w:rsidR="002B1AE0" w:rsidRPr="002B1AE0" w14:paraId="59719500" w14:textId="77777777" w:rsidTr="002B1AE0">
        <w:trPr>
          <w:trHeight w:val="285"/>
        </w:trPr>
        <w:tc>
          <w:tcPr>
            <w:tcW w:w="1280" w:type="dxa"/>
            <w:tcBorders>
              <w:top w:val="nil"/>
              <w:left w:val="single" w:sz="4" w:space="0" w:color="auto"/>
              <w:bottom w:val="single" w:sz="4" w:space="0" w:color="auto"/>
              <w:right w:val="nil"/>
            </w:tcBorders>
            <w:shd w:val="clear" w:color="auto" w:fill="auto"/>
            <w:noWrap/>
            <w:vAlign w:val="bottom"/>
            <w:hideMark/>
          </w:tcPr>
          <w:p w14:paraId="63BC0BB5" w14:textId="77777777" w:rsidR="002B1AE0" w:rsidRPr="002B1AE0" w:rsidRDefault="002B1AE0" w:rsidP="002B1AE0">
            <w:pPr>
              <w:spacing w:after="0" w:line="240" w:lineRule="auto"/>
              <w:rPr>
                <w:rFonts w:ascii="Arial" w:eastAsia="Times New Roman" w:hAnsi="Arial" w:cs="Arial"/>
                <w:b/>
                <w:bCs/>
                <w:sz w:val="18"/>
                <w:szCs w:val="18"/>
              </w:rPr>
            </w:pPr>
            <w:r w:rsidRPr="002B1AE0">
              <w:rPr>
                <w:rFonts w:ascii="Arial" w:eastAsia="Times New Roman" w:hAnsi="Arial" w:cs="Arial"/>
                <w:b/>
                <w:bCs/>
                <w:sz w:val="18"/>
                <w:szCs w:val="18"/>
              </w:rPr>
              <w:t>Total</w:t>
            </w:r>
          </w:p>
        </w:tc>
        <w:tc>
          <w:tcPr>
            <w:tcW w:w="3000" w:type="dxa"/>
            <w:tcBorders>
              <w:top w:val="nil"/>
              <w:left w:val="nil"/>
              <w:bottom w:val="single" w:sz="4" w:space="0" w:color="auto"/>
              <w:right w:val="nil"/>
            </w:tcBorders>
            <w:shd w:val="clear" w:color="auto" w:fill="auto"/>
            <w:noWrap/>
            <w:vAlign w:val="bottom"/>
            <w:hideMark/>
          </w:tcPr>
          <w:p w14:paraId="401A09C0" w14:textId="77777777" w:rsidR="002B1AE0" w:rsidRPr="002B1AE0" w:rsidRDefault="002B1AE0" w:rsidP="002B1AE0">
            <w:pPr>
              <w:spacing w:after="0" w:line="240" w:lineRule="auto"/>
              <w:rPr>
                <w:rFonts w:ascii="Arial" w:eastAsia="Times New Roman" w:hAnsi="Arial" w:cs="Arial"/>
                <w:sz w:val="18"/>
                <w:szCs w:val="18"/>
              </w:rPr>
            </w:pPr>
            <w:r w:rsidRPr="002B1AE0">
              <w:rPr>
                <w:rFonts w:ascii="Arial" w:eastAsia="Times New Roman" w:hAnsi="Arial" w:cs="Arial"/>
                <w:sz w:val="18"/>
                <w:szCs w:val="18"/>
              </w:rPr>
              <w:t> </w:t>
            </w:r>
          </w:p>
        </w:tc>
        <w:tc>
          <w:tcPr>
            <w:tcW w:w="1540" w:type="dxa"/>
            <w:tcBorders>
              <w:top w:val="nil"/>
              <w:left w:val="nil"/>
              <w:bottom w:val="single" w:sz="4" w:space="0" w:color="auto"/>
              <w:right w:val="nil"/>
            </w:tcBorders>
            <w:shd w:val="clear" w:color="auto" w:fill="auto"/>
            <w:noWrap/>
            <w:vAlign w:val="bottom"/>
            <w:hideMark/>
          </w:tcPr>
          <w:p w14:paraId="41F4F346" w14:textId="77777777" w:rsidR="002B1AE0" w:rsidRPr="002B1AE0" w:rsidRDefault="002B1AE0" w:rsidP="002B1AE0">
            <w:pPr>
              <w:spacing w:after="0" w:line="240" w:lineRule="auto"/>
              <w:jc w:val="center"/>
              <w:rPr>
                <w:rFonts w:ascii="Arial" w:eastAsia="Times New Roman" w:hAnsi="Arial" w:cs="Arial"/>
                <w:sz w:val="18"/>
                <w:szCs w:val="18"/>
              </w:rPr>
            </w:pPr>
            <w:r w:rsidRPr="002B1AE0">
              <w:rPr>
                <w:rFonts w:ascii="Arial" w:eastAsia="Times New Roman" w:hAnsi="Arial" w:cs="Arial"/>
                <w:sz w:val="18"/>
                <w:szCs w:val="18"/>
              </w:rPr>
              <w:t> </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D25AD2D" w14:textId="77777777" w:rsidR="002B1AE0" w:rsidRPr="002B1AE0" w:rsidRDefault="002B1AE0" w:rsidP="002B1AE0">
            <w:pPr>
              <w:spacing w:after="0" w:line="240" w:lineRule="auto"/>
              <w:jc w:val="center"/>
              <w:rPr>
                <w:rFonts w:ascii="Arial" w:eastAsia="Times New Roman" w:hAnsi="Arial" w:cs="Arial"/>
                <w:b/>
                <w:bCs/>
                <w:sz w:val="18"/>
                <w:szCs w:val="18"/>
              </w:rPr>
            </w:pPr>
            <w:r w:rsidRPr="002B1AE0">
              <w:rPr>
                <w:rFonts w:ascii="Arial" w:eastAsia="Times New Roman" w:hAnsi="Arial" w:cs="Arial"/>
                <w:b/>
                <w:bCs/>
                <w:sz w:val="18"/>
                <w:szCs w:val="18"/>
              </w:rPr>
              <w:t>100</w:t>
            </w:r>
          </w:p>
        </w:tc>
      </w:tr>
    </w:tbl>
    <w:p w14:paraId="756E125D" w14:textId="77777777" w:rsidR="002B1AE0" w:rsidRDefault="002B1AE0" w:rsidP="002E21D4">
      <w:pPr>
        <w:rPr>
          <w:rFonts w:ascii="Arial" w:hAnsi="Arial" w:cs="Arial"/>
          <w:color w:val="auto"/>
          <w:sz w:val="20"/>
          <w:szCs w:val="20"/>
        </w:rPr>
      </w:pPr>
    </w:p>
    <w:p w14:paraId="1AC3732C" w14:textId="77777777" w:rsidR="00B86BC7" w:rsidRPr="00073EF3" w:rsidRDefault="00603924">
      <w:pPr>
        <w:rPr>
          <w:rFonts w:ascii="Arial" w:hAnsi="Arial" w:cs="Arial"/>
          <w:color w:val="auto"/>
          <w:sz w:val="20"/>
          <w:szCs w:val="20"/>
        </w:rPr>
      </w:pPr>
      <w:r w:rsidRPr="00897028">
        <w:rPr>
          <w:rFonts w:ascii="Arial" w:eastAsia="Arial" w:hAnsi="Arial" w:cs="Arial"/>
          <w:b/>
          <w:color w:val="A6A6A6" w:themeColor="background1" w:themeShade="A6"/>
          <w:sz w:val="24"/>
          <w:szCs w:val="24"/>
          <w:u w:val="single"/>
        </w:rPr>
        <w:t>Introductions and Syllabus Quiz</w:t>
      </w:r>
      <w:r w:rsidRPr="00073EF3">
        <w:rPr>
          <w:rFonts w:ascii="Arial" w:eastAsia="Arial" w:hAnsi="Arial" w:cs="Arial"/>
          <w:b/>
          <w:color w:val="auto"/>
          <w:sz w:val="20"/>
          <w:szCs w:val="20"/>
        </w:rPr>
        <w:t xml:space="preserve">: </w:t>
      </w:r>
      <w:r w:rsidR="00AD0033" w:rsidRPr="00073EF3">
        <w:rPr>
          <w:rFonts w:ascii="Arial" w:eastAsia="Arial" w:hAnsi="Arial" w:cs="Arial"/>
          <w:i/>
          <w:color w:val="auto"/>
          <w:sz w:val="20"/>
          <w:szCs w:val="20"/>
        </w:rPr>
        <w:t>(</w:t>
      </w:r>
      <w:r w:rsidR="002B1AE0">
        <w:rPr>
          <w:rFonts w:ascii="Arial" w:eastAsia="Arial" w:hAnsi="Arial" w:cs="Arial"/>
          <w:color w:val="auto"/>
          <w:sz w:val="20"/>
          <w:szCs w:val="20"/>
        </w:rPr>
        <w:t>3 and 4 points respectively)</w:t>
      </w:r>
    </w:p>
    <w:p w14:paraId="57261C59" w14:textId="77777777" w:rsidR="00B86BC7" w:rsidRPr="00073EF3" w:rsidRDefault="00603924">
      <w:pPr>
        <w:rPr>
          <w:rFonts w:ascii="Arial" w:hAnsi="Arial" w:cs="Arial"/>
          <w:color w:val="auto"/>
          <w:sz w:val="20"/>
          <w:szCs w:val="20"/>
        </w:rPr>
      </w:pPr>
      <w:r w:rsidRPr="00073EF3">
        <w:rPr>
          <w:rFonts w:ascii="Arial" w:eastAsia="Arial" w:hAnsi="Arial" w:cs="Arial"/>
          <w:i/>
          <w:color w:val="auto"/>
          <w:sz w:val="20"/>
          <w:szCs w:val="20"/>
        </w:rPr>
        <w:t xml:space="preserve">You will post an introduction in discussions and take a syllabus quiz. The syllabus quiz can be taken as many times as necessary to achieve 100%. </w:t>
      </w:r>
    </w:p>
    <w:p w14:paraId="6C1A7977" w14:textId="77777777" w:rsidR="00B86BC7" w:rsidRPr="00073EF3" w:rsidRDefault="002958CC">
      <w:pPr>
        <w:rPr>
          <w:rFonts w:ascii="Arial" w:hAnsi="Arial" w:cs="Arial"/>
          <w:sz w:val="20"/>
          <w:szCs w:val="20"/>
        </w:rPr>
      </w:pPr>
      <w:r w:rsidRPr="00897028">
        <w:rPr>
          <w:rFonts w:ascii="Arial" w:hAnsi="Arial" w:cs="Arial"/>
          <w:b/>
          <w:bCs/>
          <w:color w:val="A6A6A6" w:themeColor="background1" w:themeShade="A6"/>
          <w:sz w:val="24"/>
          <w:szCs w:val="24"/>
          <w:u w:val="single"/>
        </w:rPr>
        <w:t>Discussions</w:t>
      </w:r>
      <w:r w:rsidR="002E21D4" w:rsidRPr="00073EF3">
        <w:rPr>
          <w:rFonts w:ascii="Arial" w:eastAsia="Arial" w:hAnsi="Arial" w:cs="Arial"/>
          <w:b/>
          <w:sz w:val="20"/>
          <w:szCs w:val="20"/>
        </w:rPr>
        <w:t xml:space="preserve">: </w:t>
      </w:r>
      <w:r w:rsidR="00071DE0">
        <w:rPr>
          <w:rFonts w:ascii="Arial" w:eastAsia="Arial" w:hAnsi="Arial" w:cs="Arial"/>
          <w:b/>
          <w:sz w:val="20"/>
          <w:szCs w:val="20"/>
        </w:rPr>
        <w:t>6</w:t>
      </w:r>
      <w:r w:rsidR="006E05DE">
        <w:rPr>
          <w:rFonts w:ascii="Arial" w:eastAsia="Arial" w:hAnsi="Arial" w:cs="Arial"/>
          <w:b/>
          <w:sz w:val="20"/>
          <w:szCs w:val="20"/>
        </w:rPr>
        <w:t xml:space="preserve"> </w:t>
      </w:r>
      <w:r w:rsidR="002E21D4" w:rsidRPr="00073EF3">
        <w:rPr>
          <w:rFonts w:ascii="Arial" w:eastAsia="Arial" w:hAnsi="Arial" w:cs="Arial"/>
          <w:b/>
          <w:sz w:val="20"/>
          <w:szCs w:val="20"/>
        </w:rPr>
        <w:t>(</w:t>
      </w:r>
      <w:r w:rsidR="00071DE0">
        <w:rPr>
          <w:rFonts w:ascii="Arial" w:eastAsia="Arial" w:hAnsi="Arial" w:cs="Arial"/>
          <w:b/>
          <w:sz w:val="20"/>
          <w:szCs w:val="20"/>
        </w:rPr>
        <w:t xml:space="preserve">5 </w:t>
      </w:r>
      <w:r w:rsidR="002E21D4" w:rsidRPr="00073EF3">
        <w:rPr>
          <w:rFonts w:ascii="Arial" w:eastAsia="Arial" w:hAnsi="Arial" w:cs="Arial"/>
          <w:b/>
          <w:sz w:val="20"/>
          <w:szCs w:val="20"/>
        </w:rPr>
        <w:t xml:space="preserve">points </w:t>
      </w:r>
      <w:r w:rsidR="00071DE0">
        <w:rPr>
          <w:rFonts w:ascii="Arial" w:eastAsia="Arial" w:hAnsi="Arial" w:cs="Arial"/>
          <w:b/>
          <w:sz w:val="20"/>
          <w:szCs w:val="20"/>
        </w:rPr>
        <w:t>each</w:t>
      </w:r>
      <w:r w:rsidR="002E21D4" w:rsidRPr="00073EF3">
        <w:rPr>
          <w:rFonts w:ascii="Arial" w:eastAsia="Arial" w:hAnsi="Arial" w:cs="Arial"/>
          <w:b/>
          <w:sz w:val="20"/>
          <w:szCs w:val="20"/>
        </w:rPr>
        <w:t xml:space="preserve">), for a total of </w:t>
      </w:r>
      <w:r w:rsidR="00071DE0">
        <w:rPr>
          <w:rFonts w:ascii="Arial" w:eastAsia="Arial" w:hAnsi="Arial" w:cs="Arial"/>
          <w:b/>
          <w:sz w:val="20"/>
          <w:szCs w:val="20"/>
        </w:rPr>
        <w:t>30</w:t>
      </w:r>
      <w:r w:rsidR="00603924" w:rsidRPr="00073EF3">
        <w:rPr>
          <w:rFonts w:ascii="Arial" w:eastAsia="Arial" w:hAnsi="Arial" w:cs="Arial"/>
          <w:b/>
          <w:sz w:val="20"/>
          <w:szCs w:val="20"/>
        </w:rPr>
        <w:t xml:space="preserve"> points for the semester</w:t>
      </w:r>
      <w:r w:rsidR="00603924" w:rsidRPr="00073EF3">
        <w:rPr>
          <w:rFonts w:ascii="Arial" w:eastAsia="Arial" w:hAnsi="Arial" w:cs="Arial"/>
          <w:b/>
          <w:i/>
          <w:sz w:val="20"/>
          <w:szCs w:val="20"/>
        </w:rPr>
        <w:t>.</w:t>
      </w:r>
      <w:r w:rsidR="00603924" w:rsidRPr="00073EF3">
        <w:rPr>
          <w:rFonts w:ascii="Arial" w:eastAsia="Arial" w:hAnsi="Arial" w:cs="Arial"/>
          <w:b/>
          <w:sz w:val="20"/>
          <w:szCs w:val="20"/>
        </w:rPr>
        <w:t xml:space="preserve"> </w:t>
      </w:r>
    </w:p>
    <w:p w14:paraId="4EB2C317" w14:textId="77777777" w:rsidR="00B86BC7" w:rsidRDefault="00603924" w:rsidP="00001484">
      <w:pPr>
        <w:spacing w:after="0" w:line="240" w:lineRule="auto"/>
        <w:rPr>
          <w:rFonts w:ascii="Arial" w:eastAsia="Arial" w:hAnsi="Arial" w:cs="Arial"/>
          <w:color w:val="auto"/>
          <w:sz w:val="20"/>
          <w:szCs w:val="20"/>
        </w:rPr>
      </w:pPr>
      <w:r w:rsidRPr="00073EF3">
        <w:rPr>
          <w:rFonts w:ascii="Arial" w:eastAsia="Arial" w:hAnsi="Arial" w:cs="Arial"/>
          <w:color w:val="auto"/>
          <w:sz w:val="20"/>
          <w:szCs w:val="20"/>
        </w:rPr>
        <w:t xml:space="preserve">As part of the course assignments, you will be asked to post an original submission to the module discussion and reply to at least </w:t>
      </w:r>
      <w:r w:rsidR="002E21D4" w:rsidRPr="00073EF3">
        <w:rPr>
          <w:rFonts w:ascii="Arial" w:eastAsia="Arial" w:hAnsi="Arial" w:cs="Arial"/>
          <w:color w:val="auto"/>
          <w:sz w:val="20"/>
          <w:szCs w:val="20"/>
        </w:rPr>
        <w:t>one other student</w:t>
      </w:r>
      <w:r w:rsidRPr="00073EF3">
        <w:rPr>
          <w:rFonts w:ascii="Arial" w:eastAsia="Arial" w:hAnsi="Arial" w:cs="Arial"/>
          <w:color w:val="auto"/>
          <w:sz w:val="20"/>
          <w:szCs w:val="20"/>
        </w:rPr>
        <w:t>’</w:t>
      </w:r>
      <w:r w:rsidR="002E21D4" w:rsidRPr="00073EF3">
        <w:rPr>
          <w:rFonts w:ascii="Arial" w:eastAsia="Arial" w:hAnsi="Arial" w:cs="Arial"/>
          <w:color w:val="auto"/>
          <w:sz w:val="20"/>
          <w:szCs w:val="20"/>
        </w:rPr>
        <w:t>s</w:t>
      </w:r>
      <w:r w:rsidRPr="00073EF3">
        <w:rPr>
          <w:rFonts w:ascii="Arial" w:eastAsia="Arial" w:hAnsi="Arial" w:cs="Arial"/>
          <w:color w:val="auto"/>
          <w:sz w:val="20"/>
          <w:szCs w:val="20"/>
        </w:rPr>
        <w:t xml:space="preserve"> posts with a substantive response. A substantive response adds value to the discussion by bringing new ideas, research, evidence, etc. to the conversation. “I agree,” “Ditto” and the like are </w:t>
      </w:r>
      <w:r w:rsidRPr="00073EF3">
        <w:rPr>
          <w:rFonts w:ascii="Arial" w:eastAsia="Arial" w:hAnsi="Arial" w:cs="Arial"/>
          <w:color w:val="auto"/>
          <w:sz w:val="20"/>
          <w:szCs w:val="20"/>
          <w:u w:val="single"/>
        </w:rPr>
        <w:t>not</w:t>
      </w:r>
      <w:r w:rsidRPr="00073EF3">
        <w:rPr>
          <w:rFonts w:ascii="Arial" w:eastAsia="Arial" w:hAnsi="Arial" w:cs="Arial"/>
          <w:color w:val="auto"/>
          <w:sz w:val="20"/>
          <w:szCs w:val="20"/>
        </w:rPr>
        <w:t xml:space="preserve"> acceptable replies. Rules of Netiquette must be followed. Replies are not texts with your friends. Full sentences, proper spelling, proper source citations, etc., are expected. </w:t>
      </w:r>
    </w:p>
    <w:p w14:paraId="3AF322BF" w14:textId="77777777" w:rsidR="00001484" w:rsidRPr="00073EF3" w:rsidRDefault="00001484" w:rsidP="00001484">
      <w:pPr>
        <w:spacing w:after="0" w:line="240" w:lineRule="auto"/>
        <w:rPr>
          <w:rFonts w:ascii="Arial" w:hAnsi="Arial" w:cs="Arial"/>
          <w:color w:val="auto"/>
          <w:sz w:val="20"/>
          <w:szCs w:val="20"/>
        </w:rPr>
      </w:pPr>
    </w:p>
    <w:p w14:paraId="1C88C79D" w14:textId="77777777" w:rsidR="00B86BC7" w:rsidRDefault="00603924" w:rsidP="00001484">
      <w:pPr>
        <w:spacing w:after="0" w:line="240" w:lineRule="auto"/>
        <w:rPr>
          <w:rFonts w:ascii="Arial" w:eastAsia="Arial" w:hAnsi="Arial" w:cs="Arial"/>
          <w:color w:val="auto"/>
          <w:sz w:val="20"/>
          <w:szCs w:val="20"/>
        </w:rPr>
      </w:pPr>
      <w:r w:rsidRPr="00073EF3">
        <w:rPr>
          <w:rFonts w:ascii="Arial" w:eastAsia="Arial" w:hAnsi="Arial" w:cs="Arial"/>
          <w:color w:val="auto"/>
          <w:sz w:val="20"/>
          <w:szCs w:val="20"/>
        </w:rPr>
        <w:t xml:space="preserve">Ensure that postings contain detailed responses to each question and that course and chapter contents are applied in your discussion responses. For example, consider taking a new approach in presenting chapter content, cite new examples, present external research (paraphrase, avoid unnecessary and/or lengthy quotations; </w:t>
      </w:r>
      <w:r w:rsidRPr="00073EF3">
        <w:rPr>
          <w:rFonts w:ascii="Arial" w:eastAsia="Arial" w:hAnsi="Arial" w:cs="Arial"/>
          <w:b/>
          <w:color w:val="auto"/>
          <w:sz w:val="20"/>
          <w:szCs w:val="20"/>
        </w:rPr>
        <w:t>cite references)</w:t>
      </w:r>
      <w:r w:rsidR="002E21D4" w:rsidRPr="00073EF3">
        <w:rPr>
          <w:rFonts w:ascii="Arial" w:eastAsia="Arial" w:hAnsi="Arial" w:cs="Arial"/>
          <w:color w:val="auto"/>
          <w:sz w:val="20"/>
          <w:szCs w:val="20"/>
        </w:rPr>
        <w:t xml:space="preserve">. </w:t>
      </w:r>
      <w:r w:rsidR="002E21D4" w:rsidRPr="00073EF3">
        <w:rPr>
          <w:rFonts w:ascii="Arial" w:hAnsi="Arial" w:cs="Arial"/>
          <w:color w:val="auto"/>
          <w:sz w:val="20"/>
          <w:szCs w:val="20"/>
        </w:rPr>
        <w:t xml:space="preserve">The posts should be entered directly into the discussions, or as </w:t>
      </w:r>
      <w:r w:rsidR="002E21D4" w:rsidRPr="00073EF3">
        <w:rPr>
          <w:rFonts w:ascii="Arial" w:hAnsi="Arial" w:cs="Arial"/>
          <w:noProof/>
          <w:color w:val="auto"/>
          <w:sz w:val="20"/>
          <w:szCs w:val="20"/>
        </w:rPr>
        <w:t>an attachment.</w:t>
      </w:r>
      <w:r w:rsidR="002E21D4" w:rsidRPr="00073EF3">
        <w:rPr>
          <w:rFonts w:ascii="Arial" w:hAnsi="Arial" w:cs="Arial"/>
          <w:color w:val="auto"/>
          <w:sz w:val="20"/>
          <w:szCs w:val="20"/>
        </w:rPr>
        <w:t xml:space="preserve"> </w:t>
      </w:r>
      <w:r w:rsidRPr="00073EF3">
        <w:rPr>
          <w:rFonts w:ascii="Arial" w:eastAsia="Arial" w:hAnsi="Arial" w:cs="Arial"/>
          <w:color w:val="auto"/>
          <w:sz w:val="20"/>
          <w:szCs w:val="20"/>
        </w:rPr>
        <w:t xml:space="preserve">For maximum points, please reference external research or examples as well as the discussion rubrics. </w:t>
      </w:r>
    </w:p>
    <w:p w14:paraId="465E9DCA" w14:textId="77777777" w:rsidR="00001484" w:rsidRPr="00073EF3" w:rsidRDefault="00001484" w:rsidP="00001484">
      <w:pPr>
        <w:spacing w:after="0" w:line="240" w:lineRule="auto"/>
        <w:rPr>
          <w:rFonts w:ascii="Arial" w:hAnsi="Arial" w:cs="Arial"/>
          <w:color w:val="auto"/>
          <w:sz w:val="20"/>
          <w:szCs w:val="20"/>
        </w:rPr>
      </w:pPr>
    </w:p>
    <w:p w14:paraId="36D81A5C" w14:textId="77777777" w:rsidR="00B86BC7" w:rsidRDefault="00603924" w:rsidP="00001484">
      <w:pPr>
        <w:spacing w:after="0" w:line="240" w:lineRule="auto"/>
        <w:rPr>
          <w:rFonts w:ascii="Arial" w:eastAsia="Arial" w:hAnsi="Arial" w:cs="Arial"/>
          <w:color w:val="auto"/>
          <w:sz w:val="20"/>
          <w:szCs w:val="20"/>
        </w:rPr>
      </w:pPr>
      <w:r w:rsidRPr="00073EF3">
        <w:rPr>
          <w:rFonts w:ascii="Arial" w:eastAsia="Arial" w:hAnsi="Arial" w:cs="Arial"/>
          <w:color w:val="auto"/>
          <w:sz w:val="20"/>
          <w:szCs w:val="20"/>
        </w:rPr>
        <w:t>All origin</w:t>
      </w:r>
      <w:r w:rsidR="002E21D4" w:rsidRPr="00073EF3">
        <w:rPr>
          <w:rFonts w:ascii="Arial" w:eastAsia="Arial" w:hAnsi="Arial" w:cs="Arial"/>
          <w:color w:val="auto"/>
          <w:sz w:val="20"/>
          <w:szCs w:val="20"/>
        </w:rPr>
        <w:t>al posts must be submitted by 11:59</w:t>
      </w:r>
      <w:r w:rsidRPr="00073EF3">
        <w:rPr>
          <w:rFonts w:ascii="Arial" w:eastAsia="Arial" w:hAnsi="Arial" w:cs="Arial"/>
          <w:color w:val="auto"/>
          <w:sz w:val="20"/>
          <w:szCs w:val="20"/>
        </w:rPr>
        <w:t xml:space="preserve"> pm, EST,</w:t>
      </w:r>
      <w:r w:rsidR="002E21D4" w:rsidRPr="00073EF3">
        <w:rPr>
          <w:rFonts w:ascii="Arial" w:eastAsia="Arial" w:hAnsi="Arial" w:cs="Arial"/>
          <w:color w:val="auto"/>
          <w:sz w:val="20"/>
          <w:szCs w:val="20"/>
        </w:rPr>
        <w:t xml:space="preserve"> on the</w:t>
      </w:r>
      <w:r w:rsidRPr="00073EF3">
        <w:rPr>
          <w:rFonts w:ascii="Arial" w:eastAsia="Arial" w:hAnsi="Arial" w:cs="Arial"/>
          <w:color w:val="auto"/>
          <w:sz w:val="20"/>
          <w:szCs w:val="20"/>
        </w:rPr>
        <w:t xml:space="preserve"> day</w:t>
      </w:r>
      <w:r w:rsidR="002E21D4" w:rsidRPr="00073EF3">
        <w:rPr>
          <w:rFonts w:ascii="Arial" w:eastAsia="Arial" w:hAnsi="Arial" w:cs="Arial"/>
          <w:color w:val="auto"/>
          <w:sz w:val="20"/>
          <w:szCs w:val="20"/>
        </w:rPr>
        <w:t xml:space="preserve"> </w:t>
      </w:r>
      <w:r w:rsidRPr="00073EF3">
        <w:rPr>
          <w:rFonts w:ascii="Arial" w:eastAsia="Arial" w:hAnsi="Arial" w:cs="Arial"/>
          <w:color w:val="auto"/>
          <w:sz w:val="20"/>
          <w:szCs w:val="20"/>
        </w:rPr>
        <w:t xml:space="preserve">each discussion assignment </w:t>
      </w:r>
      <w:r w:rsidR="002E21D4" w:rsidRPr="00073EF3">
        <w:rPr>
          <w:rFonts w:ascii="Arial" w:eastAsia="Arial" w:hAnsi="Arial" w:cs="Arial"/>
          <w:color w:val="auto"/>
          <w:sz w:val="20"/>
          <w:szCs w:val="20"/>
        </w:rPr>
        <w:t xml:space="preserve">is due </w:t>
      </w:r>
      <w:r w:rsidRPr="00073EF3">
        <w:rPr>
          <w:rFonts w:ascii="Arial" w:eastAsia="Arial" w:hAnsi="Arial" w:cs="Arial"/>
          <w:color w:val="auto"/>
          <w:sz w:val="20"/>
          <w:szCs w:val="20"/>
        </w:rPr>
        <w:t>(1 point will be deducted for each day late). Responses to peer</w:t>
      </w:r>
      <w:r w:rsidR="002E21D4" w:rsidRPr="00073EF3">
        <w:rPr>
          <w:rFonts w:ascii="Arial" w:eastAsia="Arial" w:hAnsi="Arial" w:cs="Arial"/>
          <w:color w:val="auto"/>
          <w:sz w:val="20"/>
          <w:szCs w:val="20"/>
        </w:rPr>
        <w:t xml:space="preserve">s are due at 11:59pm, EST, on the day </w:t>
      </w:r>
      <w:r w:rsidRPr="00073EF3">
        <w:rPr>
          <w:rFonts w:ascii="Arial" w:eastAsia="Arial" w:hAnsi="Arial" w:cs="Arial"/>
          <w:color w:val="auto"/>
          <w:sz w:val="20"/>
          <w:szCs w:val="20"/>
        </w:rPr>
        <w:t>each discussion assignment</w:t>
      </w:r>
      <w:r w:rsidR="002E21D4" w:rsidRPr="00073EF3">
        <w:rPr>
          <w:rFonts w:ascii="Arial" w:eastAsia="Arial" w:hAnsi="Arial" w:cs="Arial"/>
          <w:color w:val="auto"/>
          <w:sz w:val="20"/>
          <w:szCs w:val="20"/>
        </w:rPr>
        <w:t xml:space="preserve"> is due</w:t>
      </w:r>
      <w:r w:rsidRPr="00073EF3">
        <w:rPr>
          <w:rFonts w:ascii="Arial" w:eastAsia="Arial" w:hAnsi="Arial" w:cs="Arial"/>
          <w:color w:val="auto"/>
          <w:sz w:val="20"/>
          <w:szCs w:val="20"/>
        </w:rPr>
        <w:t xml:space="preserve">. </w:t>
      </w:r>
    </w:p>
    <w:p w14:paraId="1B781C4F" w14:textId="77777777" w:rsidR="002958CC" w:rsidRDefault="002958CC" w:rsidP="00001484">
      <w:pPr>
        <w:spacing w:after="0" w:line="240" w:lineRule="auto"/>
        <w:rPr>
          <w:rFonts w:ascii="Arial" w:eastAsia="Arial" w:hAnsi="Arial" w:cs="Arial"/>
          <w:color w:val="auto"/>
          <w:sz w:val="20"/>
          <w:szCs w:val="20"/>
        </w:rPr>
      </w:pPr>
    </w:p>
    <w:p w14:paraId="69E2B0DA" w14:textId="77777777" w:rsidR="00071DE0" w:rsidRPr="00A36B0F" w:rsidRDefault="002958CC">
      <w:pPr>
        <w:rPr>
          <w:rFonts w:ascii="Arial" w:hAnsi="Arial" w:cs="Arial"/>
          <w:color w:val="auto"/>
          <w:sz w:val="20"/>
          <w:szCs w:val="20"/>
        </w:rPr>
      </w:pPr>
      <w:r w:rsidRPr="00897028">
        <w:rPr>
          <w:rFonts w:ascii="Arial" w:hAnsi="Arial" w:cs="Arial"/>
          <w:b/>
          <w:bCs/>
          <w:color w:val="A6A6A6" w:themeColor="background1" w:themeShade="A6"/>
          <w:sz w:val="24"/>
          <w:szCs w:val="24"/>
          <w:u w:val="single"/>
        </w:rPr>
        <w:t>Quizzes</w:t>
      </w:r>
      <w:r w:rsidR="00897028">
        <w:rPr>
          <w:rFonts w:ascii="Arial" w:hAnsi="Arial" w:cs="Arial"/>
          <w:b/>
          <w:bCs/>
          <w:color w:val="A6A6A6" w:themeColor="background1" w:themeShade="A6"/>
          <w:sz w:val="24"/>
          <w:szCs w:val="24"/>
          <w:u w:val="single"/>
        </w:rPr>
        <w:t xml:space="preserve">. </w:t>
      </w:r>
      <w:r w:rsidR="00A36B0F">
        <w:rPr>
          <w:rFonts w:ascii="Arial" w:hAnsi="Arial" w:cs="Arial"/>
          <w:sz w:val="20"/>
          <w:szCs w:val="20"/>
        </w:rPr>
        <w:t>There are four</w:t>
      </w:r>
      <w:r w:rsidR="00A36B0F" w:rsidRPr="00A36B0F">
        <w:rPr>
          <w:rFonts w:ascii="Arial" w:hAnsi="Arial" w:cs="Arial"/>
          <w:sz w:val="20"/>
          <w:szCs w:val="20"/>
        </w:rPr>
        <w:t xml:space="preserve"> graded </w:t>
      </w:r>
      <w:r w:rsidR="00A36B0F" w:rsidRPr="00A36B0F">
        <w:rPr>
          <w:rFonts w:ascii="Arial" w:hAnsi="Arial" w:cs="Arial"/>
          <w:noProof/>
          <w:sz w:val="20"/>
          <w:szCs w:val="20"/>
        </w:rPr>
        <w:t>quizzes</w:t>
      </w:r>
      <w:r w:rsidR="00A36B0F" w:rsidRPr="00A36B0F">
        <w:rPr>
          <w:rFonts w:ascii="Arial" w:hAnsi="Arial" w:cs="Arial"/>
          <w:sz w:val="20"/>
          <w:szCs w:val="20"/>
        </w:rPr>
        <w:t xml:space="preserve"> under modules 1, 2 and </w:t>
      </w:r>
      <w:r w:rsidR="00A36B0F" w:rsidRPr="00A36B0F">
        <w:rPr>
          <w:rFonts w:ascii="Arial" w:hAnsi="Arial" w:cs="Arial"/>
          <w:noProof/>
          <w:sz w:val="20"/>
          <w:szCs w:val="20"/>
        </w:rPr>
        <w:t>3</w:t>
      </w:r>
      <w:r w:rsidR="00A36B0F" w:rsidRPr="00A36B0F">
        <w:rPr>
          <w:rFonts w:ascii="Arial" w:hAnsi="Arial" w:cs="Arial"/>
          <w:sz w:val="20"/>
          <w:szCs w:val="20"/>
        </w:rPr>
        <w:t xml:space="preserve"> </w:t>
      </w:r>
      <w:r w:rsidR="00A36B0F">
        <w:rPr>
          <w:rFonts w:ascii="Arial" w:hAnsi="Arial" w:cs="Arial"/>
          <w:sz w:val="20"/>
          <w:szCs w:val="20"/>
        </w:rPr>
        <w:t xml:space="preserve">and 5 </w:t>
      </w:r>
      <w:r w:rsidR="00A36B0F" w:rsidRPr="00A36B0F">
        <w:rPr>
          <w:rFonts w:ascii="Arial" w:hAnsi="Arial" w:cs="Arial"/>
          <w:sz w:val="20"/>
          <w:szCs w:val="20"/>
        </w:rPr>
        <w:t>respectively.</w:t>
      </w:r>
    </w:p>
    <w:p w14:paraId="38A79734" w14:textId="77777777" w:rsidR="00A36B0F" w:rsidRPr="00A36B0F" w:rsidRDefault="00A36B0F" w:rsidP="00A36B0F">
      <w:pPr>
        <w:numPr>
          <w:ilvl w:val="0"/>
          <w:numId w:val="5"/>
        </w:numPr>
        <w:spacing w:after="0" w:line="240" w:lineRule="auto"/>
        <w:ind w:hanging="360"/>
        <w:rPr>
          <w:i/>
          <w:color w:val="auto"/>
          <w:sz w:val="20"/>
          <w:szCs w:val="20"/>
        </w:rPr>
      </w:pPr>
      <w:r w:rsidRPr="00A36B0F">
        <w:rPr>
          <w:rFonts w:ascii="Arial" w:eastAsia="Arial" w:hAnsi="Arial" w:cs="Arial"/>
          <w:i/>
          <w:color w:val="auto"/>
          <w:sz w:val="20"/>
          <w:szCs w:val="20"/>
        </w:rPr>
        <w:t xml:space="preserve">Examinations will be based on readings, lectures, assignments, and class discussions.  </w:t>
      </w:r>
    </w:p>
    <w:p w14:paraId="106070F9" w14:textId="77777777" w:rsidR="00A36B0F" w:rsidRPr="00A36B0F" w:rsidRDefault="00A36B0F" w:rsidP="00A36B0F">
      <w:pPr>
        <w:numPr>
          <w:ilvl w:val="0"/>
          <w:numId w:val="5"/>
        </w:numPr>
        <w:spacing w:after="0" w:line="240" w:lineRule="auto"/>
        <w:ind w:hanging="360"/>
        <w:rPr>
          <w:i/>
          <w:color w:val="auto"/>
          <w:sz w:val="20"/>
          <w:szCs w:val="20"/>
        </w:rPr>
      </w:pPr>
      <w:r w:rsidRPr="00A36B0F">
        <w:rPr>
          <w:rFonts w:ascii="Arial" w:eastAsia="Arial" w:hAnsi="Arial" w:cs="Arial"/>
          <w:i/>
          <w:color w:val="auto"/>
          <w:sz w:val="20"/>
          <w:szCs w:val="20"/>
        </w:rPr>
        <w:t xml:space="preserve">The </w:t>
      </w:r>
      <w:r>
        <w:rPr>
          <w:rFonts w:ascii="Arial" w:eastAsia="Arial" w:hAnsi="Arial" w:cs="Arial"/>
          <w:i/>
          <w:color w:val="auto"/>
          <w:sz w:val="20"/>
          <w:szCs w:val="20"/>
        </w:rPr>
        <w:t>quizzes</w:t>
      </w:r>
      <w:r w:rsidRPr="00A36B0F">
        <w:rPr>
          <w:rFonts w:ascii="Arial" w:eastAsia="Arial" w:hAnsi="Arial" w:cs="Arial"/>
          <w:i/>
          <w:color w:val="auto"/>
          <w:sz w:val="20"/>
          <w:szCs w:val="20"/>
        </w:rPr>
        <w:t xml:space="preserve"> will include multiple choice, true/false and/or short answer questions.  </w:t>
      </w:r>
    </w:p>
    <w:p w14:paraId="5EDAB415" w14:textId="77777777" w:rsidR="00A36B0F" w:rsidRPr="00A36B0F" w:rsidRDefault="00A36B0F" w:rsidP="00A36B0F">
      <w:pPr>
        <w:numPr>
          <w:ilvl w:val="0"/>
          <w:numId w:val="5"/>
        </w:numPr>
        <w:spacing w:after="0" w:line="240" w:lineRule="auto"/>
        <w:ind w:hanging="360"/>
        <w:rPr>
          <w:i/>
          <w:color w:val="auto"/>
          <w:sz w:val="20"/>
          <w:szCs w:val="20"/>
        </w:rPr>
      </w:pPr>
      <w:r w:rsidRPr="00A36B0F">
        <w:rPr>
          <w:rFonts w:ascii="Arial" w:eastAsia="Arial" w:hAnsi="Arial" w:cs="Arial"/>
          <w:i/>
          <w:color w:val="auto"/>
          <w:sz w:val="20"/>
          <w:szCs w:val="20"/>
        </w:rPr>
        <w:t>Answers will be evaluated based on content in terms of accuracy of information and ability to analyze the issues.  Good answers will demonstrate that you have read and understood the chapters, and actively participated in discussions.</w:t>
      </w:r>
    </w:p>
    <w:p w14:paraId="073B693E" w14:textId="77777777" w:rsidR="00A36B0F" w:rsidRPr="00A36B0F" w:rsidRDefault="00A36B0F" w:rsidP="00A36B0F">
      <w:pPr>
        <w:numPr>
          <w:ilvl w:val="0"/>
          <w:numId w:val="5"/>
        </w:numPr>
        <w:spacing w:after="0" w:line="240" w:lineRule="auto"/>
        <w:ind w:hanging="360"/>
        <w:rPr>
          <w:i/>
          <w:color w:val="auto"/>
          <w:sz w:val="20"/>
          <w:szCs w:val="20"/>
        </w:rPr>
      </w:pPr>
      <w:r>
        <w:rPr>
          <w:rFonts w:ascii="Arial" w:eastAsia="Arial" w:hAnsi="Arial" w:cs="Arial"/>
          <w:i/>
          <w:color w:val="auto"/>
          <w:sz w:val="20"/>
          <w:szCs w:val="20"/>
        </w:rPr>
        <w:t>Quizzes</w:t>
      </w:r>
      <w:r w:rsidRPr="00A36B0F">
        <w:rPr>
          <w:rFonts w:ascii="Arial" w:eastAsia="Arial" w:hAnsi="Arial" w:cs="Arial"/>
          <w:i/>
          <w:color w:val="auto"/>
          <w:sz w:val="20"/>
          <w:szCs w:val="20"/>
        </w:rPr>
        <w:t xml:space="preserve"> will be taken online in the Canvas Learning Management System. Test will be timed.</w:t>
      </w:r>
    </w:p>
    <w:p w14:paraId="0D411A50" w14:textId="77777777" w:rsidR="00A36B0F" w:rsidRDefault="00A36B0F">
      <w:pPr>
        <w:rPr>
          <w:rFonts w:ascii="Arial" w:eastAsia="Arial" w:hAnsi="Arial" w:cs="Arial"/>
          <w:color w:val="auto"/>
          <w:sz w:val="20"/>
          <w:szCs w:val="20"/>
        </w:rPr>
      </w:pPr>
    </w:p>
    <w:p w14:paraId="159B17AD" w14:textId="77777777" w:rsidR="002958CC" w:rsidRPr="002958CC" w:rsidRDefault="002958CC" w:rsidP="002958CC">
      <w:pPr>
        <w:pStyle w:val="Heading1"/>
        <w:shd w:val="clear" w:color="auto" w:fill="FFFFFF"/>
        <w:spacing w:before="225" w:after="225" w:line="240" w:lineRule="auto"/>
        <w:rPr>
          <w:rFonts w:ascii="Arial" w:hAnsi="Arial" w:cs="Arial"/>
          <w:color w:val="A6A6A6" w:themeColor="background1" w:themeShade="A6"/>
          <w:sz w:val="24"/>
          <w:szCs w:val="24"/>
        </w:rPr>
      </w:pPr>
      <w:r w:rsidRPr="00897028">
        <w:rPr>
          <w:rFonts w:ascii="Arial" w:hAnsi="Arial" w:cs="Arial"/>
          <w:bCs/>
          <w:color w:val="A6A6A6" w:themeColor="background1" w:themeShade="A6"/>
          <w:sz w:val="24"/>
          <w:szCs w:val="24"/>
          <w:u w:val="single"/>
        </w:rPr>
        <w:t>Research Assignment</w:t>
      </w:r>
      <w:r w:rsidRPr="002958CC">
        <w:rPr>
          <w:rFonts w:ascii="Arial" w:hAnsi="Arial" w:cs="Arial"/>
          <w:bCs/>
          <w:color w:val="A6A6A6" w:themeColor="background1" w:themeShade="A6"/>
          <w:sz w:val="24"/>
          <w:szCs w:val="24"/>
        </w:rPr>
        <w:t xml:space="preserve"> - </w:t>
      </w:r>
      <w:r w:rsidRPr="002958CC">
        <w:rPr>
          <w:rFonts w:ascii="Arial" w:eastAsia="Arial" w:hAnsi="Arial" w:cs="Arial"/>
          <w:sz w:val="20"/>
          <w:szCs w:val="20"/>
        </w:rPr>
        <w:t xml:space="preserve">48 points in total </w:t>
      </w:r>
      <w:r w:rsidR="001E6399">
        <w:rPr>
          <w:rFonts w:ascii="Arial" w:eastAsia="Arial" w:hAnsi="Arial" w:cs="Arial"/>
          <w:b w:val="0"/>
          <w:sz w:val="20"/>
          <w:szCs w:val="20"/>
        </w:rPr>
        <w:t>(</w:t>
      </w:r>
      <w:r w:rsidR="001E6399" w:rsidRPr="001E6399">
        <w:rPr>
          <w:rFonts w:ascii="Arial" w:eastAsia="Arial" w:hAnsi="Arial" w:cs="Arial"/>
          <w:b w:val="0"/>
          <w:sz w:val="20"/>
          <w:szCs w:val="20"/>
        </w:rPr>
        <w:t>breakdown</w:t>
      </w:r>
      <w:r w:rsidR="001E6399">
        <w:rPr>
          <w:rFonts w:ascii="Arial" w:eastAsia="Arial" w:hAnsi="Arial" w:cs="Arial"/>
          <w:b w:val="0"/>
          <w:sz w:val="20"/>
          <w:szCs w:val="20"/>
        </w:rPr>
        <w:t xml:space="preserve"> shown below</w:t>
      </w:r>
      <w:r w:rsidR="001E6399" w:rsidRPr="001E6399">
        <w:rPr>
          <w:rFonts w:ascii="Arial" w:eastAsia="Arial" w:hAnsi="Arial" w:cs="Arial"/>
          <w:b w:val="0"/>
          <w:sz w:val="20"/>
          <w:szCs w:val="20"/>
        </w:rPr>
        <w:t>)</w:t>
      </w:r>
    </w:p>
    <w:p w14:paraId="79E80C8E" w14:textId="77777777" w:rsidR="00551D6A" w:rsidRPr="00E64085" w:rsidRDefault="00551D6A" w:rsidP="00551D6A">
      <w:pPr>
        <w:pStyle w:val="Heading1"/>
        <w:shd w:val="clear" w:color="auto" w:fill="FFFFFF"/>
        <w:spacing w:before="225" w:after="225" w:line="240" w:lineRule="auto"/>
        <w:rPr>
          <w:rFonts w:ascii="Arial" w:hAnsi="Arial" w:cs="Arial"/>
          <w:b w:val="0"/>
          <w:bCs/>
          <w:color w:val="808080" w:themeColor="background1" w:themeShade="80"/>
          <w:sz w:val="22"/>
          <w:szCs w:val="22"/>
        </w:rPr>
      </w:pPr>
      <w:r w:rsidRPr="00E64085">
        <w:rPr>
          <w:rFonts w:ascii="Arial" w:hAnsi="Arial" w:cs="Arial"/>
          <w:b w:val="0"/>
          <w:bCs/>
          <w:color w:val="808080" w:themeColor="background1" w:themeShade="80"/>
          <w:sz w:val="22"/>
          <w:szCs w:val="22"/>
        </w:rPr>
        <w:t>Assessment</w:t>
      </w:r>
    </w:p>
    <w:p w14:paraId="56369314" w14:textId="77777777" w:rsidR="00551D6A" w:rsidRDefault="00551D6A" w:rsidP="00551D6A">
      <w:pPr>
        <w:spacing w:after="0" w:line="240" w:lineRule="auto"/>
        <w:ind w:left="720"/>
        <w:rPr>
          <w:rFonts w:ascii="Arial" w:hAnsi="Arial" w:cs="Arial"/>
          <w:sz w:val="20"/>
          <w:szCs w:val="20"/>
        </w:rPr>
      </w:pPr>
      <w:r w:rsidRPr="005D58D3">
        <w:rPr>
          <w:rFonts w:ascii="Arial" w:hAnsi="Arial" w:cs="Arial"/>
          <w:sz w:val="20"/>
          <w:szCs w:val="20"/>
        </w:rPr>
        <w:t xml:space="preserve">Module </w:t>
      </w:r>
      <w:r>
        <w:rPr>
          <w:rFonts w:ascii="Arial" w:hAnsi="Arial" w:cs="Arial"/>
          <w:sz w:val="20"/>
          <w:szCs w:val="20"/>
        </w:rPr>
        <w:t xml:space="preserve">2 Quiz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3 points</w:t>
      </w:r>
    </w:p>
    <w:p w14:paraId="06B54AE6" w14:textId="77777777" w:rsidR="00551D6A" w:rsidRDefault="00551D6A" w:rsidP="00551D6A">
      <w:pPr>
        <w:spacing w:after="0" w:line="240" w:lineRule="auto"/>
        <w:ind w:left="720"/>
        <w:rPr>
          <w:rFonts w:ascii="Arial" w:hAnsi="Arial" w:cs="Arial"/>
          <w:sz w:val="20"/>
          <w:szCs w:val="20"/>
        </w:rPr>
      </w:pPr>
      <w:r>
        <w:rPr>
          <w:rFonts w:ascii="Arial" w:hAnsi="Arial" w:cs="Arial"/>
          <w:sz w:val="20"/>
          <w:szCs w:val="20"/>
        </w:rPr>
        <w:t>Research Project Proposal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 points</w:t>
      </w:r>
    </w:p>
    <w:p w14:paraId="74070ADB" w14:textId="77777777" w:rsidR="00551D6A" w:rsidRDefault="00551D6A" w:rsidP="00551D6A">
      <w:pPr>
        <w:spacing w:after="0" w:line="240" w:lineRule="auto"/>
        <w:ind w:left="720"/>
        <w:rPr>
          <w:rFonts w:ascii="Arial" w:hAnsi="Arial" w:cs="Arial"/>
          <w:sz w:val="20"/>
          <w:szCs w:val="20"/>
        </w:rPr>
      </w:pPr>
      <w:r>
        <w:rPr>
          <w:rFonts w:ascii="Arial" w:hAnsi="Arial" w:cs="Arial"/>
          <w:sz w:val="20"/>
          <w:szCs w:val="20"/>
        </w:rPr>
        <w:t>Research Project Report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15 points</w:t>
      </w:r>
    </w:p>
    <w:p w14:paraId="4D386154" w14:textId="77777777" w:rsidR="00551D6A" w:rsidRDefault="00551D6A" w:rsidP="00551D6A">
      <w:pPr>
        <w:spacing w:after="0" w:line="240" w:lineRule="auto"/>
        <w:ind w:left="720"/>
        <w:rPr>
          <w:rFonts w:ascii="Arial" w:hAnsi="Arial" w:cs="Arial"/>
          <w:sz w:val="20"/>
          <w:szCs w:val="20"/>
        </w:rPr>
      </w:pPr>
      <w:r>
        <w:rPr>
          <w:rFonts w:ascii="Arial" w:hAnsi="Arial" w:cs="Arial"/>
          <w:sz w:val="20"/>
          <w:szCs w:val="20"/>
        </w:rPr>
        <w:t>Research Project Website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 points</w:t>
      </w:r>
    </w:p>
    <w:p w14:paraId="06FAB168" w14:textId="77777777" w:rsidR="00001484" w:rsidRPr="00E64085" w:rsidRDefault="00001484" w:rsidP="00001484">
      <w:pPr>
        <w:pStyle w:val="Heading1"/>
        <w:shd w:val="clear" w:color="auto" w:fill="FFFFFF"/>
        <w:spacing w:before="225" w:after="225" w:line="240" w:lineRule="auto"/>
        <w:rPr>
          <w:rFonts w:ascii="Arial" w:hAnsi="Arial" w:cs="Arial"/>
          <w:b w:val="0"/>
          <w:color w:val="808080" w:themeColor="background1" w:themeShade="80"/>
          <w:sz w:val="22"/>
          <w:szCs w:val="22"/>
        </w:rPr>
      </w:pPr>
      <w:r w:rsidRPr="00E64085">
        <w:rPr>
          <w:rFonts w:ascii="Arial" w:hAnsi="Arial" w:cs="Arial"/>
          <w:b w:val="0"/>
          <w:bCs/>
          <w:color w:val="808080" w:themeColor="background1" w:themeShade="80"/>
          <w:sz w:val="22"/>
          <w:szCs w:val="22"/>
        </w:rPr>
        <w:t>Objectives</w:t>
      </w:r>
      <w:r w:rsidR="00CA6D1A" w:rsidRPr="00E64085">
        <w:rPr>
          <w:rFonts w:ascii="Arial" w:hAnsi="Arial" w:cs="Arial"/>
          <w:b w:val="0"/>
          <w:bCs/>
          <w:color w:val="808080" w:themeColor="background1" w:themeShade="80"/>
          <w:sz w:val="22"/>
          <w:szCs w:val="22"/>
        </w:rPr>
        <w:t xml:space="preserve"> (Module 2)</w:t>
      </w:r>
    </w:p>
    <w:p w14:paraId="5A7486BF" w14:textId="77777777" w:rsidR="00001484" w:rsidRPr="00F81B5C" w:rsidRDefault="00001484" w:rsidP="00001484">
      <w:pPr>
        <w:pStyle w:val="ListParagraph"/>
        <w:numPr>
          <w:ilvl w:val="0"/>
          <w:numId w:val="25"/>
        </w:numPr>
        <w:spacing w:line="240" w:lineRule="auto"/>
        <w:rPr>
          <w:rFonts w:ascii="Arial" w:hAnsi="Arial" w:cs="Arial"/>
          <w:noProof/>
          <w:color w:val="auto"/>
          <w:sz w:val="20"/>
          <w:szCs w:val="20"/>
        </w:rPr>
      </w:pPr>
      <w:r w:rsidRPr="00F81B5C">
        <w:rPr>
          <w:rFonts w:ascii="Arial" w:hAnsi="Arial" w:cs="Arial"/>
          <w:noProof/>
          <w:color w:val="auto"/>
          <w:sz w:val="20"/>
          <w:szCs w:val="20"/>
        </w:rPr>
        <w:t xml:space="preserve">Leverage knowledge and skills developed in previous coursework and integrate them with case study research. </w:t>
      </w:r>
    </w:p>
    <w:p w14:paraId="43622E6B" w14:textId="77777777" w:rsidR="00001484" w:rsidRPr="00F81B5C" w:rsidRDefault="00001484" w:rsidP="00001484">
      <w:pPr>
        <w:pStyle w:val="ListParagraph"/>
        <w:numPr>
          <w:ilvl w:val="0"/>
          <w:numId w:val="25"/>
        </w:numPr>
        <w:spacing w:line="240" w:lineRule="auto"/>
        <w:rPr>
          <w:rFonts w:ascii="Arial" w:hAnsi="Arial" w:cs="Arial"/>
          <w:noProof/>
          <w:color w:val="auto"/>
          <w:sz w:val="20"/>
          <w:szCs w:val="20"/>
        </w:rPr>
      </w:pPr>
      <w:r w:rsidRPr="00F81B5C">
        <w:rPr>
          <w:rFonts w:ascii="Arial" w:hAnsi="Arial" w:cs="Arial"/>
          <w:noProof/>
          <w:color w:val="auto"/>
          <w:sz w:val="20"/>
          <w:szCs w:val="20"/>
        </w:rPr>
        <w:t>Distinguish between Intrinsic, instrumental and collective case studies and apply appropriate s</w:t>
      </w:r>
      <w:r>
        <w:rPr>
          <w:rFonts w:ascii="Arial" w:hAnsi="Arial" w:cs="Arial"/>
          <w:noProof/>
          <w:sz w:val="20"/>
          <w:szCs w:val="20"/>
        </w:rPr>
        <w:t>election criteria such as</w:t>
      </w:r>
      <w:r w:rsidRPr="00F81B5C">
        <w:rPr>
          <w:rFonts w:ascii="Arial" w:hAnsi="Arial" w:cs="Arial"/>
          <w:noProof/>
          <w:color w:val="auto"/>
          <w:sz w:val="20"/>
          <w:szCs w:val="20"/>
        </w:rPr>
        <w:t xml:space="preserve"> representativeness to select topics consistent with intensive research.</w:t>
      </w:r>
    </w:p>
    <w:p w14:paraId="289BA154" w14:textId="77777777" w:rsidR="00001484" w:rsidRPr="00F81B5C" w:rsidRDefault="00001484" w:rsidP="00001484">
      <w:pPr>
        <w:pStyle w:val="ListParagraph"/>
        <w:numPr>
          <w:ilvl w:val="0"/>
          <w:numId w:val="25"/>
        </w:numPr>
        <w:spacing w:line="240" w:lineRule="auto"/>
        <w:rPr>
          <w:rFonts w:ascii="Arial" w:hAnsi="Arial" w:cs="Arial"/>
          <w:noProof/>
          <w:color w:val="auto"/>
          <w:sz w:val="20"/>
          <w:szCs w:val="20"/>
        </w:rPr>
      </w:pPr>
      <w:r w:rsidRPr="00F81B5C">
        <w:rPr>
          <w:rFonts w:ascii="Arial" w:hAnsi="Arial" w:cs="Arial"/>
          <w:color w:val="auto"/>
          <w:sz w:val="20"/>
          <w:szCs w:val="20"/>
          <w:shd w:val="clear" w:color="auto" w:fill="FFFFFF"/>
        </w:rPr>
        <w:t xml:space="preserve">Develop research </w:t>
      </w:r>
      <w:r>
        <w:rPr>
          <w:rFonts w:ascii="Arial" w:hAnsi="Arial" w:cs="Arial"/>
          <w:sz w:val="20"/>
          <w:szCs w:val="20"/>
          <w:shd w:val="clear" w:color="auto" w:fill="FFFFFF"/>
        </w:rPr>
        <w:t>goals and</w:t>
      </w:r>
      <w:r w:rsidRPr="00F81B5C">
        <w:rPr>
          <w:rFonts w:ascii="Arial" w:hAnsi="Arial" w:cs="Arial"/>
          <w:color w:val="auto"/>
          <w:sz w:val="20"/>
          <w:szCs w:val="20"/>
          <w:shd w:val="clear" w:color="auto" w:fill="FFFFFF"/>
        </w:rPr>
        <w:t xml:space="preserve"> questions and </w:t>
      </w:r>
      <w:r>
        <w:rPr>
          <w:rFonts w:ascii="Arial" w:hAnsi="Arial" w:cs="Arial"/>
          <w:sz w:val="20"/>
          <w:szCs w:val="20"/>
          <w:shd w:val="clear" w:color="auto" w:fill="FFFFFF"/>
        </w:rPr>
        <w:t>being able to justify them by conceptualizing issues and analyzing</w:t>
      </w:r>
      <w:r w:rsidRPr="00F81B5C">
        <w:rPr>
          <w:rFonts w:ascii="Arial" w:hAnsi="Arial" w:cs="Arial"/>
          <w:color w:val="auto"/>
          <w:sz w:val="20"/>
          <w:szCs w:val="20"/>
          <w:shd w:val="clear" w:color="auto" w:fill="FFFFFF"/>
        </w:rPr>
        <w:t xml:space="preserve"> contexts.</w:t>
      </w:r>
    </w:p>
    <w:p w14:paraId="7588E0EA" w14:textId="77777777" w:rsidR="00001484" w:rsidRPr="00F81B5C" w:rsidRDefault="00001484" w:rsidP="00001484">
      <w:pPr>
        <w:pStyle w:val="ListParagraph"/>
        <w:numPr>
          <w:ilvl w:val="0"/>
          <w:numId w:val="25"/>
        </w:numPr>
        <w:spacing w:line="240" w:lineRule="auto"/>
        <w:rPr>
          <w:rFonts w:ascii="Arial" w:hAnsi="Arial" w:cs="Arial"/>
          <w:noProof/>
          <w:color w:val="auto"/>
          <w:sz w:val="20"/>
          <w:szCs w:val="20"/>
        </w:rPr>
      </w:pPr>
      <w:r w:rsidRPr="00F81B5C">
        <w:rPr>
          <w:rFonts w:ascii="Arial" w:hAnsi="Arial" w:cs="Arial"/>
          <w:noProof/>
          <w:color w:val="auto"/>
          <w:sz w:val="20"/>
          <w:szCs w:val="20"/>
        </w:rPr>
        <w:t xml:space="preserve">Synthesize knowledge from case studies to create new knowledge through </w:t>
      </w:r>
      <w:r>
        <w:rPr>
          <w:rFonts w:ascii="Arial" w:hAnsi="Arial" w:cs="Arial"/>
          <w:noProof/>
          <w:sz w:val="20"/>
          <w:szCs w:val="20"/>
        </w:rPr>
        <w:t>interpretation, assertion</w:t>
      </w:r>
      <w:r w:rsidRPr="00F81B5C">
        <w:rPr>
          <w:rFonts w:ascii="Arial" w:hAnsi="Arial" w:cs="Arial"/>
          <w:noProof/>
          <w:color w:val="auto"/>
          <w:sz w:val="20"/>
          <w:szCs w:val="20"/>
        </w:rPr>
        <w:t>, g</w:t>
      </w:r>
      <w:r>
        <w:rPr>
          <w:rFonts w:ascii="Arial" w:hAnsi="Arial" w:cs="Arial"/>
          <w:noProof/>
          <w:sz w:val="20"/>
          <w:szCs w:val="20"/>
        </w:rPr>
        <w:t>eneralization</w:t>
      </w:r>
      <w:r w:rsidRPr="00F81B5C">
        <w:rPr>
          <w:rFonts w:ascii="Arial" w:hAnsi="Arial" w:cs="Arial"/>
          <w:noProof/>
          <w:color w:val="auto"/>
          <w:sz w:val="20"/>
          <w:szCs w:val="20"/>
        </w:rPr>
        <w:t xml:space="preserve">, and proposed solutions. </w:t>
      </w:r>
    </w:p>
    <w:p w14:paraId="1F296333" w14:textId="77777777" w:rsidR="00001484" w:rsidRPr="00E64085" w:rsidRDefault="002958CC" w:rsidP="00001484">
      <w:pPr>
        <w:pStyle w:val="Heading1"/>
        <w:shd w:val="clear" w:color="auto" w:fill="FFFFFF"/>
        <w:spacing w:before="225" w:after="225"/>
        <w:rPr>
          <w:rFonts w:ascii="Arial" w:hAnsi="Arial" w:cs="Arial"/>
          <w:b w:val="0"/>
          <w:color w:val="808080" w:themeColor="background1" w:themeShade="80"/>
          <w:sz w:val="22"/>
          <w:szCs w:val="22"/>
        </w:rPr>
      </w:pPr>
      <w:r w:rsidRPr="00E64085">
        <w:rPr>
          <w:rFonts w:ascii="Arial" w:hAnsi="Arial" w:cs="Arial"/>
          <w:b w:val="0"/>
          <w:bCs/>
          <w:color w:val="808080" w:themeColor="background1" w:themeShade="80"/>
          <w:sz w:val="22"/>
          <w:szCs w:val="22"/>
        </w:rPr>
        <w:t xml:space="preserve">General </w:t>
      </w:r>
      <w:r w:rsidR="00551D6A" w:rsidRPr="00E64085">
        <w:rPr>
          <w:rFonts w:ascii="Arial" w:hAnsi="Arial" w:cs="Arial"/>
          <w:b w:val="0"/>
          <w:bCs/>
          <w:color w:val="808080" w:themeColor="background1" w:themeShade="80"/>
          <w:sz w:val="22"/>
          <w:szCs w:val="22"/>
        </w:rPr>
        <w:t>requirements</w:t>
      </w:r>
    </w:p>
    <w:p w14:paraId="11CF6E7A" w14:textId="77777777" w:rsidR="00001484" w:rsidRPr="00001484" w:rsidRDefault="00001484" w:rsidP="00001484">
      <w:pPr>
        <w:spacing w:after="0" w:line="240" w:lineRule="auto"/>
        <w:rPr>
          <w:rFonts w:ascii="Arial" w:hAnsi="Arial" w:cs="Arial"/>
          <w:color w:val="auto"/>
          <w:sz w:val="20"/>
          <w:szCs w:val="20"/>
        </w:rPr>
      </w:pPr>
      <w:r w:rsidRPr="00001484">
        <w:rPr>
          <w:rFonts w:ascii="Arial" w:hAnsi="Arial" w:cs="Arial"/>
          <w:color w:val="auto"/>
          <w:sz w:val="20"/>
          <w:szCs w:val="20"/>
        </w:rPr>
        <w:t xml:space="preserve">A detailed description of the research project requirements can be found on Canvas under Module 2. </w:t>
      </w:r>
    </w:p>
    <w:p w14:paraId="5DCDF4B7" w14:textId="77777777" w:rsidR="00001484" w:rsidRPr="00042F89" w:rsidRDefault="00001484" w:rsidP="00001484">
      <w:pPr>
        <w:spacing w:before="180" w:after="180" w:line="240" w:lineRule="auto"/>
        <w:rPr>
          <w:rFonts w:ascii="Arial" w:eastAsia="Times New Roman" w:hAnsi="Arial" w:cs="Arial"/>
          <w:color w:val="auto"/>
          <w:sz w:val="20"/>
          <w:szCs w:val="20"/>
        </w:rPr>
      </w:pPr>
      <w:r>
        <w:rPr>
          <w:rFonts w:ascii="Arial" w:eastAsia="Times New Roman" w:hAnsi="Arial" w:cs="Arial"/>
          <w:b/>
          <w:bCs/>
          <w:sz w:val="20"/>
          <w:szCs w:val="20"/>
        </w:rPr>
        <w:t xml:space="preserve">Groups: </w:t>
      </w:r>
      <w:r w:rsidRPr="00042F89">
        <w:rPr>
          <w:rFonts w:ascii="Arial" w:eastAsia="Times New Roman" w:hAnsi="Arial" w:cs="Arial"/>
          <w:color w:val="auto"/>
          <w:sz w:val="20"/>
          <w:szCs w:val="20"/>
        </w:rPr>
        <w:t>For the research paper assignment and the website, you can work individually or with a teammate (maximum group size = 2). Sign up for a group on the</w:t>
      </w:r>
      <w:r w:rsidRPr="00F81B5C">
        <w:rPr>
          <w:rFonts w:ascii="Arial" w:eastAsia="Times New Roman" w:hAnsi="Arial" w:cs="Arial"/>
          <w:color w:val="auto"/>
          <w:sz w:val="20"/>
          <w:szCs w:val="20"/>
        </w:rPr>
        <w:t> </w:t>
      </w:r>
      <w:hyperlink r:id="rId28" w:tooltip="People" w:history="1">
        <w:r w:rsidRPr="00F81B5C">
          <w:rPr>
            <w:rFonts w:ascii="Arial" w:eastAsia="Times New Roman" w:hAnsi="Arial" w:cs="Arial"/>
            <w:color w:val="auto"/>
            <w:sz w:val="20"/>
            <w:szCs w:val="20"/>
          </w:rPr>
          <w:t>People page</w:t>
        </w:r>
      </w:hyperlink>
      <w:r w:rsidRPr="00042F89">
        <w:rPr>
          <w:rFonts w:ascii="Arial" w:eastAsia="Times New Roman" w:hAnsi="Arial" w:cs="Arial"/>
          <w:color w:val="auto"/>
          <w:sz w:val="20"/>
          <w:szCs w:val="20"/>
        </w:rPr>
        <w:t> of this course. See the</w:t>
      </w:r>
      <w:r>
        <w:rPr>
          <w:rFonts w:ascii="Arial" w:eastAsia="Times New Roman" w:hAnsi="Arial" w:cs="Arial"/>
          <w:sz w:val="20"/>
          <w:szCs w:val="20"/>
        </w:rPr>
        <w:t xml:space="preserve"> </w:t>
      </w:r>
      <w:hyperlink r:id="rId29" w:history="1">
        <w:r w:rsidRPr="00F81B5C">
          <w:rPr>
            <w:rFonts w:ascii="Arial" w:eastAsia="Times New Roman" w:hAnsi="Arial" w:cs="Arial"/>
            <w:color w:val="auto"/>
            <w:sz w:val="20"/>
            <w:szCs w:val="20"/>
          </w:rPr>
          <w:t>Canvas Student Guide &gt;People &amp; Groups</w:t>
        </w:r>
      </w:hyperlink>
      <w:r w:rsidRPr="00F81B5C">
        <w:rPr>
          <w:rFonts w:ascii="Arial" w:eastAsia="Times New Roman" w:hAnsi="Arial" w:cs="Arial"/>
          <w:color w:val="auto"/>
          <w:sz w:val="20"/>
          <w:szCs w:val="20"/>
        </w:rPr>
        <w:t> </w:t>
      </w:r>
      <w:r w:rsidRPr="00042F89">
        <w:rPr>
          <w:rFonts w:ascii="Arial" w:eastAsia="Times New Roman" w:hAnsi="Arial" w:cs="Arial"/>
          <w:color w:val="auto"/>
          <w:sz w:val="20"/>
          <w:szCs w:val="20"/>
        </w:rPr>
        <w:t>for further details.</w:t>
      </w:r>
    </w:p>
    <w:p w14:paraId="41320BBD" w14:textId="77777777" w:rsidR="00001484" w:rsidRDefault="00001484" w:rsidP="00001484">
      <w:pPr>
        <w:spacing w:before="180" w:after="180" w:line="240" w:lineRule="auto"/>
        <w:rPr>
          <w:rFonts w:ascii="Arial" w:eastAsia="Times New Roman" w:hAnsi="Arial" w:cs="Arial"/>
          <w:sz w:val="20"/>
          <w:szCs w:val="20"/>
        </w:rPr>
      </w:pPr>
      <w:r w:rsidRPr="00F81B5C">
        <w:rPr>
          <w:rFonts w:ascii="Arial" w:eastAsia="Times New Roman" w:hAnsi="Arial" w:cs="Arial"/>
          <w:b/>
          <w:bCs/>
          <w:color w:val="auto"/>
          <w:sz w:val="20"/>
          <w:szCs w:val="20"/>
        </w:rPr>
        <w:t>Assessment of group projects:</w:t>
      </w:r>
      <w:r w:rsidRPr="00F81B5C">
        <w:rPr>
          <w:rFonts w:ascii="Arial" w:eastAsia="Times New Roman" w:hAnsi="Arial" w:cs="Arial"/>
          <w:color w:val="auto"/>
          <w:sz w:val="20"/>
          <w:szCs w:val="20"/>
        </w:rPr>
        <w:t> </w:t>
      </w:r>
      <w:r w:rsidRPr="00042F89">
        <w:rPr>
          <w:rFonts w:ascii="Arial" w:eastAsia="Times New Roman" w:hAnsi="Arial" w:cs="Arial"/>
          <w:color w:val="auto"/>
          <w:sz w:val="20"/>
          <w:szCs w:val="20"/>
        </w:rPr>
        <w:t>If you choose to work in groups, each student in the group should pursue a separate facet of the project. Your grade will be based on the sections of the group assignment that you have developed and written. Therefore, your name should clearly indicate which part of the assignment has been prepared by you. I will provide feedback that should be taken into consideration in revising the assignment and including it on the Project Website.</w:t>
      </w:r>
    </w:p>
    <w:p w14:paraId="37F923C8" w14:textId="77777777" w:rsidR="001A7D8A" w:rsidRPr="00E64085" w:rsidRDefault="001A7D8A" w:rsidP="001A7D8A">
      <w:pPr>
        <w:pStyle w:val="Heading1"/>
        <w:shd w:val="clear" w:color="auto" w:fill="FFFFFF"/>
        <w:spacing w:before="225" w:after="225"/>
        <w:rPr>
          <w:rFonts w:ascii="Arial" w:hAnsi="Arial" w:cs="Arial"/>
          <w:b w:val="0"/>
          <w:color w:val="808080" w:themeColor="background1" w:themeShade="80"/>
          <w:sz w:val="22"/>
          <w:szCs w:val="22"/>
        </w:rPr>
      </w:pPr>
      <w:r w:rsidRPr="00E64085">
        <w:rPr>
          <w:rFonts w:ascii="Arial" w:hAnsi="Arial" w:cs="Arial"/>
          <w:b w:val="0"/>
          <w:bCs/>
          <w:color w:val="808080" w:themeColor="background1" w:themeShade="80"/>
          <w:sz w:val="22"/>
          <w:szCs w:val="22"/>
        </w:rPr>
        <w:t xml:space="preserve">Find your topic/ project idea </w:t>
      </w:r>
    </w:p>
    <w:p w14:paraId="6BDE8C7D" w14:textId="77777777" w:rsidR="001A7D8A" w:rsidRPr="001A7D8A" w:rsidRDefault="001A7D8A" w:rsidP="001A7D8A">
      <w:pPr>
        <w:shd w:val="clear" w:color="auto" w:fill="FFFFFF"/>
        <w:spacing w:after="0" w:line="240" w:lineRule="auto"/>
        <w:jc w:val="both"/>
        <w:rPr>
          <w:rFonts w:ascii="Arial" w:hAnsi="Arial" w:cs="Arial"/>
          <w:color w:val="auto"/>
          <w:sz w:val="20"/>
          <w:szCs w:val="20"/>
        </w:rPr>
      </w:pPr>
      <w:r w:rsidRPr="001A7D8A">
        <w:rPr>
          <w:rFonts w:ascii="Arial" w:hAnsi="Arial" w:cs="Arial"/>
          <w:color w:val="auto"/>
          <w:sz w:val="20"/>
          <w:szCs w:val="20"/>
        </w:rPr>
        <w:t>Select a topic that relates to urban sustainability and provides an opportunity to engage communities in a meaningful dialogue about a decision support tool that will help increase awareness or help implement this idea.</w:t>
      </w:r>
    </w:p>
    <w:p w14:paraId="53C099A2" w14:textId="77777777" w:rsidR="001A7D8A" w:rsidRDefault="001A7D8A" w:rsidP="001A7D8A">
      <w:pPr>
        <w:shd w:val="clear" w:color="auto" w:fill="FFFFFF"/>
        <w:spacing w:after="0" w:line="240" w:lineRule="auto"/>
        <w:rPr>
          <w:rStyle w:val="apple-converted-space"/>
          <w:rFonts w:ascii="Arial" w:hAnsi="Arial" w:cs="Arial"/>
          <w:sz w:val="20"/>
          <w:szCs w:val="20"/>
        </w:rPr>
      </w:pPr>
    </w:p>
    <w:p w14:paraId="1ED2D05E" w14:textId="77777777" w:rsidR="00001484" w:rsidRDefault="001A7D8A" w:rsidP="001A7D8A">
      <w:pPr>
        <w:spacing w:after="0" w:line="240" w:lineRule="auto"/>
        <w:rPr>
          <w:rFonts w:ascii="Arial" w:hAnsi="Arial" w:cs="Arial"/>
          <w:sz w:val="20"/>
          <w:szCs w:val="20"/>
        </w:rPr>
      </w:pPr>
      <w:r w:rsidRPr="00A1318B">
        <w:rPr>
          <w:rFonts w:ascii="Arial" w:hAnsi="Arial" w:cs="Arial"/>
          <w:sz w:val="20"/>
          <w:szCs w:val="20"/>
        </w:rPr>
        <w:t xml:space="preserve">One way to do this is through </w:t>
      </w:r>
      <w:r w:rsidRPr="001A7D8A">
        <w:rPr>
          <w:rFonts w:ascii="Arial" w:hAnsi="Arial" w:cs="Arial"/>
          <w:b/>
          <w:sz w:val="20"/>
          <w:szCs w:val="20"/>
        </w:rPr>
        <w:t>c</w:t>
      </w:r>
      <w:r w:rsidRPr="001A7D8A">
        <w:rPr>
          <w:rFonts w:ascii="Arial" w:hAnsi="Arial" w:cs="Arial"/>
          <w:b/>
          <w:color w:val="auto"/>
          <w:sz w:val="20"/>
          <w:szCs w:val="20"/>
        </w:rPr>
        <w:t>ase study research</w:t>
      </w:r>
      <w:r w:rsidRPr="00A1318B">
        <w:rPr>
          <w:rFonts w:ascii="Arial" w:hAnsi="Arial" w:cs="Arial"/>
          <w:sz w:val="20"/>
          <w:szCs w:val="20"/>
        </w:rPr>
        <w:t xml:space="preserve"> which is a scientific</w:t>
      </w:r>
      <w:r w:rsidRPr="00A1318B">
        <w:rPr>
          <w:rFonts w:ascii="Arial" w:hAnsi="Arial" w:cs="Arial"/>
          <w:color w:val="auto"/>
          <w:sz w:val="20"/>
          <w:szCs w:val="20"/>
        </w:rPr>
        <w:t xml:space="preserve"> method used to narrow down a very broad field of research</w:t>
      </w:r>
      <w:r w:rsidR="00176312">
        <w:rPr>
          <w:rFonts w:ascii="Arial" w:hAnsi="Arial" w:cs="Arial"/>
          <w:color w:val="auto"/>
          <w:sz w:val="20"/>
          <w:szCs w:val="20"/>
        </w:rPr>
        <w:t xml:space="preserve"> (e.g., green buildings, green infrastructure)</w:t>
      </w:r>
      <w:r w:rsidRPr="00A1318B">
        <w:rPr>
          <w:rFonts w:ascii="Arial" w:hAnsi="Arial" w:cs="Arial"/>
          <w:color w:val="auto"/>
          <w:sz w:val="20"/>
          <w:szCs w:val="20"/>
        </w:rPr>
        <w:t xml:space="preserve"> into one easily researchable topic</w:t>
      </w:r>
      <w:r w:rsidR="00176312">
        <w:rPr>
          <w:rFonts w:ascii="Arial" w:hAnsi="Arial" w:cs="Arial"/>
          <w:color w:val="auto"/>
          <w:sz w:val="20"/>
          <w:szCs w:val="20"/>
        </w:rPr>
        <w:t xml:space="preserve"> (specific examples of success or failure  and analyzing the reasons why).</w:t>
      </w:r>
      <w:r w:rsidRPr="00A1318B">
        <w:rPr>
          <w:rFonts w:ascii="Arial" w:hAnsi="Arial" w:cs="Arial"/>
          <w:color w:val="auto"/>
          <w:sz w:val="20"/>
          <w:szCs w:val="20"/>
        </w:rPr>
        <w:t xml:space="preserve"> Whilst it may not answer a </w:t>
      </w:r>
      <w:r w:rsidRPr="00A1318B">
        <w:rPr>
          <w:rFonts w:ascii="Arial" w:hAnsi="Arial" w:cs="Arial"/>
          <w:color w:val="auto"/>
          <w:sz w:val="20"/>
          <w:szCs w:val="20"/>
        </w:rPr>
        <w:lastRenderedPageBreak/>
        <w:t xml:space="preserve">research question in all its complexity, it can </w:t>
      </w:r>
      <w:r w:rsidR="00176312">
        <w:rPr>
          <w:rFonts w:ascii="Arial" w:hAnsi="Arial" w:cs="Arial"/>
          <w:color w:val="auto"/>
          <w:sz w:val="20"/>
          <w:szCs w:val="20"/>
        </w:rPr>
        <w:t>lead to formulating research hypotheses and generating</w:t>
      </w:r>
      <w:r w:rsidRPr="00A1318B">
        <w:rPr>
          <w:rFonts w:ascii="Arial" w:hAnsi="Arial" w:cs="Arial"/>
          <w:color w:val="auto"/>
          <w:sz w:val="20"/>
          <w:szCs w:val="20"/>
        </w:rPr>
        <w:t xml:space="preserve"> </w:t>
      </w:r>
      <w:r w:rsidR="00176312">
        <w:rPr>
          <w:rFonts w:ascii="Arial" w:hAnsi="Arial" w:cs="Arial"/>
          <w:color w:val="auto"/>
          <w:sz w:val="20"/>
          <w:szCs w:val="20"/>
        </w:rPr>
        <w:t xml:space="preserve">new </w:t>
      </w:r>
      <w:r w:rsidRPr="00A1318B">
        <w:rPr>
          <w:rFonts w:ascii="Arial" w:hAnsi="Arial" w:cs="Arial"/>
          <w:color w:val="auto"/>
          <w:sz w:val="20"/>
          <w:szCs w:val="20"/>
        </w:rPr>
        <w:t>know</w:t>
      </w:r>
      <w:r w:rsidR="00176312">
        <w:rPr>
          <w:rFonts w:ascii="Arial" w:hAnsi="Arial" w:cs="Arial"/>
          <w:color w:val="auto"/>
          <w:sz w:val="20"/>
          <w:szCs w:val="20"/>
        </w:rPr>
        <w:t>ledge</w:t>
      </w:r>
      <w:r w:rsidRPr="00A1318B">
        <w:rPr>
          <w:rFonts w:ascii="Arial" w:hAnsi="Arial" w:cs="Arial"/>
          <w:color w:val="auto"/>
          <w:sz w:val="20"/>
          <w:szCs w:val="20"/>
        </w:rPr>
        <w:t xml:space="preserve">. Case studies are widely used in psychology, anthropology, sociology, planning, political science, medicine, and even engineering. </w:t>
      </w:r>
    </w:p>
    <w:p w14:paraId="18906AEF" w14:textId="77777777" w:rsidR="001A7D8A" w:rsidRPr="00E64085" w:rsidRDefault="001A7D8A" w:rsidP="001A7D8A">
      <w:pPr>
        <w:pStyle w:val="Heading1"/>
        <w:shd w:val="clear" w:color="auto" w:fill="FFFFFF"/>
        <w:spacing w:before="225" w:after="225"/>
        <w:rPr>
          <w:rFonts w:ascii="Arial" w:hAnsi="Arial" w:cs="Arial"/>
          <w:b w:val="0"/>
          <w:color w:val="808080" w:themeColor="background1" w:themeShade="80"/>
          <w:sz w:val="22"/>
          <w:szCs w:val="22"/>
        </w:rPr>
      </w:pPr>
      <w:r w:rsidRPr="00E64085">
        <w:rPr>
          <w:rFonts w:ascii="Arial" w:hAnsi="Arial" w:cs="Arial"/>
          <w:b w:val="0"/>
          <w:bCs/>
          <w:color w:val="808080" w:themeColor="background1" w:themeShade="80"/>
          <w:sz w:val="22"/>
          <w:szCs w:val="22"/>
        </w:rPr>
        <w:t xml:space="preserve">More on case study research </w:t>
      </w:r>
    </w:p>
    <w:p w14:paraId="776322EB" w14:textId="77777777" w:rsidR="001A7D8A" w:rsidRDefault="001A7D8A" w:rsidP="001A7D8A">
      <w:pPr>
        <w:spacing w:after="0" w:line="240" w:lineRule="auto"/>
        <w:rPr>
          <w:rFonts w:ascii="Arial" w:hAnsi="Arial" w:cs="Arial"/>
          <w:color w:val="auto"/>
          <w:sz w:val="20"/>
          <w:szCs w:val="20"/>
        </w:rPr>
      </w:pPr>
      <w:r w:rsidRPr="00F81B5C">
        <w:rPr>
          <w:rFonts w:ascii="Arial" w:hAnsi="Arial" w:cs="Arial"/>
          <w:color w:val="auto"/>
          <w:sz w:val="20"/>
          <w:szCs w:val="20"/>
        </w:rPr>
        <w:t xml:space="preserve">According to Robert Stake, the author of “The Art of Case Study Research,” people, programs, plans and projects fit well with the definition of a case study. Events and processes do not (Stake 1995). Case study practices exist </w:t>
      </w:r>
      <w:r>
        <w:rPr>
          <w:rFonts w:ascii="Arial" w:hAnsi="Arial" w:cs="Arial"/>
          <w:color w:val="auto"/>
          <w:sz w:val="20"/>
          <w:szCs w:val="20"/>
        </w:rPr>
        <w:t>in</w:t>
      </w:r>
      <w:r w:rsidRPr="00F81B5C">
        <w:rPr>
          <w:rFonts w:ascii="Arial" w:hAnsi="Arial" w:cs="Arial"/>
          <w:color w:val="auto"/>
          <w:sz w:val="20"/>
          <w:szCs w:val="20"/>
        </w:rPr>
        <w:t xml:space="preserve"> many disciplines. According to Robert Stake (1995), there are three types of case studies – intrinsic, instrumental, and collective. </w:t>
      </w:r>
      <w:r w:rsidRPr="00F81B5C">
        <w:rPr>
          <w:rFonts w:ascii="Arial" w:hAnsi="Arial" w:cs="Arial"/>
          <w:b/>
          <w:color w:val="auto"/>
          <w:sz w:val="20"/>
          <w:szCs w:val="20"/>
        </w:rPr>
        <w:t>Intrinsic</w:t>
      </w:r>
      <w:r w:rsidRPr="00F81B5C">
        <w:rPr>
          <w:rFonts w:ascii="Arial" w:hAnsi="Arial" w:cs="Arial"/>
          <w:color w:val="auto"/>
          <w:sz w:val="20"/>
          <w:szCs w:val="20"/>
        </w:rPr>
        <w:t xml:space="preserve"> – when engaging in this type of research, we are interested in evaluating a program, a project or a plan. </w:t>
      </w:r>
      <w:r w:rsidRPr="00F81B5C">
        <w:rPr>
          <w:rFonts w:ascii="Arial" w:hAnsi="Arial" w:cs="Arial"/>
          <w:b/>
          <w:color w:val="auto"/>
          <w:sz w:val="20"/>
          <w:szCs w:val="20"/>
        </w:rPr>
        <w:t>Instrumental</w:t>
      </w:r>
      <w:r w:rsidRPr="00F81B5C">
        <w:rPr>
          <w:rFonts w:ascii="Arial" w:hAnsi="Arial" w:cs="Arial"/>
          <w:color w:val="auto"/>
          <w:sz w:val="20"/>
          <w:szCs w:val="20"/>
        </w:rPr>
        <w:t xml:space="preserve"> – in this case, we seek a general understanding, we are interested in a research question, we formulate research hypothesis and we find case studies to help us gain insight into the key issues, Each case study is instrumental about learning the effects of … Bu</w:t>
      </w:r>
      <w:r w:rsidR="00B459E8">
        <w:rPr>
          <w:rFonts w:ascii="Arial" w:hAnsi="Arial" w:cs="Arial"/>
          <w:color w:val="auto"/>
          <w:sz w:val="20"/>
          <w:szCs w:val="20"/>
        </w:rPr>
        <w:t xml:space="preserve">ilding performance measures in </w:t>
      </w:r>
      <w:r w:rsidRPr="00F81B5C">
        <w:rPr>
          <w:rFonts w:ascii="Arial" w:hAnsi="Arial" w:cs="Arial"/>
          <w:color w:val="auto"/>
          <w:sz w:val="20"/>
          <w:szCs w:val="20"/>
        </w:rPr>
        <w:t xml:space="preserve">terms of energy efficiency can be chosen because they are important in and of themselves. </w:t>
      </w:r>
      <w:r w:rsidRPr="00F81B5C">
        <w:rPr>
          <w:rFonts w:ascii="Arial" w:hAnsi="Arial" w:cs="Arial"/>
          <w:b/>
          <w:color w:val="auto"/>
          <w:sz w:val="20"/>
          <w:szCs w:val="20"/>
        </w:rPr>
        <w:t>Collective</w:t>
      </w:r>
      <w:r w:rsidRPr="00F81B5C">
        <w:rPr>
          <w:rFonts w:ascii="Arial" w:hAnsi="Arial" w:cs="Arial"/>
          <w:color w:val="auto"/>
          <w:sz w:val="20"/>
          <w:szCs w:val="20"/>
        </w:rPr>
        <w:t xml:space="preserve"> – thus type of case study research involves more concern for representation (Stake 1995). For example, if you study walkability, you have to formulate a research design in which the reader can evaluate the process by which the cases are selected. You will probably need a justification for the selectin of your case studies and explain why the</w:t>
      </w:r>
      <w:r w:rsidR="00096E5C">
        <w:rPr>
          <w:rFonts w:ascii="Arial" w:hAnsi="Arial" w:cs="Arial"/>
          <w:color w:val="auto"/>
          <w:sz w:val="20"/>
          <w:szCs w:val="20"/>
        </w:rPr>
        <w:t>y</w:t>
      </w:r>
      <w:r w:rsidRPr="00F81B5C">
        <w:rPr>
          <w:rFonts w:ascii="Arial" w:hAnsi="Arial" w:cs="Arial"/>
          <w:color w:val="auto"/>
          <w:sz w:val="20"/>
          <w:szCs w:val="20"/>
        </w:rPr>
        <w:t xml:space="preserve"> are representative for this particular topic (See Farthing 2015 for more details on justification of a research question). </w:t>
      </w:r>
    </w:p>
    <w:p w14:paraId="313F983E" w14:textId="77777777" w:rsidR="001A7D8A" w:rsidRPr="00F81B5C" w:rsidRDefault="001A7D8A" w:rsidP="001A7D8A">
      <w:pPr>
        <w:spacing w:after="0" w:line="240" w:lineRule="auto"/>
        <w:rPr>
          <w:rFonts w:ascii="Arial" w:hAnsi="Arial" w:cs="Arial"/>
          <w:color w:val="auto"/>
          <w:sz w:val="20"/>
          <w:szCs w:val="20"/>
        </w:rPr>
      </w:pPr>
    </w:p>
    <w:p w14:paraId="6FC05A90" w14:textId="77777777" w:rsidR="001A7D8A" w:rsidRPr="00F81B5C" w:rsidRDefault="001A7D8A" w:rsidP="001A7D8A">
      <w:pPr>
        <w:spacing w:after="0" w:line="240" w:lineRule="auto"/>
        <w:rPr>
          <w:rFonts w:ascii="Arial" w:hAnsi="Arial" w:cs="Arial"/>
          <w:color w:val="auto"/>
          <w:sz w:val="20"/>
          <w:szCs w:val="20"/>
        </w:rPr>
      </w:pPr>
      <w:r w:rsidRPr="00F81B5C">
        <w:rPr>
          <w:rFonts w:ascii="Arial" w:hAnsi="Arial" w:cs="Arial"/>
          <w:b/>
          <w:color w:val="auto"/>
          <w:sz w:val="20"/>
          <w:szCs w:val="20"/>
        </w:rPr>
        <w:t>Intrinsic</w:t>
      </w:r>
      <w:r w:rsidRPr="00F81B5C">
        <w:rPr>
          <w:rFonts w:ascii="Arial" w:hAnsi="Arial" w:cs="Arial"/>
          <w:color w:val="auto"/>
          <w:sz w:val="20"/>
          <w:szCs w:val="20"/>
        </w:rPr>
        <w:t xml:space="preserve"> case studies are </w:t>
      </w:r>
      <w:r w:rsidRPr="00F81B5C">
        <w:rPr>
          <w:rFonts w:ascii="Arial" w:hAnsi="Arial" w:cs="Arial"/>
          <w:b/>
          <w:i/>
          <w:color w:val="auto"/>
          <w:sz w:val="20"/>
          <w:szCs w:val="20"/>
        </w:rPr>
        <w:t>exploratory</w:t>
      </w:r>
      <w:r w:rsidRPr="00F81B5C">
        <w:rPr>
          <w:rFonts w:ascii="Arial" w:hAnsi="Arial" w:cs="Arial"/>
          <w:color w:val="auto"/>
          <w:sz w:val="20"/>
          <w:szCs w:val="20"/>
        </w:rPr>
        <w:t xml:space="preserve"> in nature. </w:t>
      </w:r>
      <w:r w:rsidRPr="00F81B5C">
        <w:rPr>
          <w:rFonts w:ascii="Arial" w:hAnsi="Arial" w:cs="Arial"/>
          <w:b/>
          <w:color w:val="auto"/>
          <w:sz w:val="20"/>
          <w:szCs w:val="20"/>
        </w:rPr>
        <w:t>Instrumental</w:t>
      </w:r>
      <w:r w:rsidRPr="00F81B5C">
        <w:rPr>
          <w:rFonts w:ascii="Arial" w:hAnsi="Arial" w:cs="Arial"/>
          <w:color w:val="auto"/>
          <w:sz w:val="20"/>
          <w:szCs w:val="20"/>
        </w:rPr>
        <w:t xml:space="preserve"> and </w:t>
      </w:r>
      <w:r w:rsidRPr="00F81B5C">
        <w:rPr>
          <w:rFonts w:ascii="Arial" w:hAnsi="Arial" w:cs="Arial"/>
          <w:b/>
          <w:color w:val="auto"/>
          <w:sz w:val="20"/>
          <w:szCs w:val="20"/>
        </w:rPr>
        <w:t>collective</w:t>
      </w:r>
      <w:r w:rsidRPr="00F81B5C">
        <w:rPr>
          <w:rFonts w:ascii="Arial" w:hAnsi="Arial" w:cs="Arial"/>
          <w:color w:val="auto"/>
          <w:sz w:val="20"/>
          <w:szCs w:val="20"/>
        </w:rPr>
        <w:t xml:space="preserve"> case studies are </w:t>
      </w:r>
      <w:r w:rsidRPr="00F81B5C">
        <w:rPr>
          <w:rFonts w:ascii="Arial" w:hAnsi="Arial" w:cs="Arial"/>
          <w:b/>
          <w:i/>
          <w:color w:val="auto"/>
          <w:sz w:val="20"/>
          <w:szCs w:val="20"/>
        </w:rPr>
        <w:t>research-intensive</w:t>
      </w:r>
      <w:r w:rsidRPr="00F81B5C">
        <w:rPr>
          <w:rFonts w:ascii="Arial" w:hAnsi="Arial" w:cs="Arial"/>
          <w:color w:val="auto"/>
          <w:sz w:val="20"/>
          <w:szCs w:val="20"/>
        </w:rPr>
        <w:t xml:space="preserve">.  Therefore, our focus in this course will be on instrumental and collective case studies. </w:t>
      </w:r>
    </w:p>
    <w:p w14:paraId="415F3090" w14:textId="77777777" w:rsidR="001A7D8A" w:rsidRPr="00E64085" w:rsidRDefault="001A7D8A" w:rsidP="001A7D8A">
      <w:pPr>
        <w:pStyle w:val="Heading1"/>
        <w:shd w:val="clear" w:color="auto" w:fill="FFFFFF"/>
        <w:spacing w:before="225" w:after="225"/>
        <w:rPr>
          <w:rFonts w:ascii="Arial" w:hAnsi="Arial" w:cs="Arial"/>
          <w:b w:val="0"/>
          <w:color w:val="808080" w:themeColor="background1" w:themeShade="80"/>
          <w:sz w:val="22"/>
          <w:szCs w:val="22"/>
        </w:rPr>
      </w:pPr>
      <w:r w:rsidRPr="00E64085">
        <w:rPr>
          <w:rFonts w:ascii="Arial" w:hAnsi="Arial" w:cs="Arial"/>
          <w:b w:val="0"/>
          <w:bCs/>
          <w:color w:val="808080" w:themeColor="background1" w:themeShade="80"/>
          <w:sz w:val="22"/>
          <w:szCs w:val="22"/>
        </w:rPr>
        <w:t>Selection criteria for a research-intensive case study</w:t>
      </w:r>
    </w:p>
    <w:p w14:paraId="7BD6CDAA" w14:textId="77777777" w:rsidR="001A7D8A" w:rsidRDefault="001A7D8A" w:rsidP="00831F6E">
      <w:pPr>
        <w:spacing w:after="0" w:line="240" w:lineRule="auto"/>
        <w:rPr>
          <w:rFonts w:ascii="Arial" w:hAnsi="Arial" w:cs="Arial"/>
          <w:color w:val="auto"/>
          <w:sz w:val="20"/>
          <w:szCs w:val="20"/>
          <w:shd w:val="clear" w:color="auto" w:fill="FFFFFF"/>
        </w:rPr>
      </w:pPr>
      <w:r w:rsidRPr="00F81B5C">
        <w:rPr>
          <w:rFonts w:ascii="Arial" w:hAnsi="Arial" w:cs="Arial"/>
          <w:color w:val="auto"/>
          <w:sz w:val="20"/>
          <w:szCs w:val="20"/>
          <w:shd w:val="clear" w:color="auto" w:fill="FFFFFF"/>
        </w:rPr>
        <w:t>The main research goal</w:t>
      </w:r>
      <w:r>
        <w:rPr>
          <w:rFonts w:ascii="Arial" w:hAnsi="Arial" w:cs="Arial"/>
          <w:color w:val="auto"/>
          <w:sz w:val="20"/>
          <w:szCs w:val="20"/>
          <w:shd w:val="clear" w:color="auto" w:fill="FFFFFF"/>
        </w:rPr>
        <w:t xml:space="preserve"> in case study research is</w:t>
      </w:r>
      <w:r w:rsidRPr="00F81B5C">
        <w:rPr>
          <w:rFonts w:ascii="Arial" w:hAnsi="Arial" w:cs="Arial"/>
          <w:color w:val="auto"/>
          <w:sz w:val="20"/>
          <w:szCs w:val="20"/>
          <w:shd w:val="clear" w:color="auto" w:fill="FFFFFF"/>
        </w:rPr>
        <w:t xml:space="preserve"> to gain new knowledge. Which cases are more likely to lead us to a new understanding of a sustainability issue? Are existing tools, measures, and rating systems sufficiently reliable t</w:t>
      </w:r>
      <w:r w:rsidR="009D6735">
        <w:rPr>
          <w:rFonts w:ascii="Arial" w:hAnsi="Arial" w:cs="Arial"/>
          <w:color w:val="auto"/>
          <w:sz w:val="20"/>
          <w:szCs w:val="20"/>
          <w:shd w:val="clear" w:color="auto" w:fill="FFFFFF"/>
        </w:rPr>
        <w:t>o meet the needs of communities?</w:t>
      </w:r>
      <w:r w:rsidRPr="00F81B5C">
        <w:rPr>
          <w:rFonts w:ascii="Arial" w:hAnsi="Arial" w:cs="Arial"/>
          <w:color w:val="auto"/>
          <w:sz w:val="20"/>
          <w:szCs w:val="20"/>
          <w:shd w:val="clear" w:color="auto" w:fill="FFFFFF"/>
        </w:rPr>
        <w:t xml:space="preserve"> Oftentimes, we do not have much time or resources to do field work, conduct experiments, or other types of hands-on activities. Therefore, it is important to pick up cases that can answer our research questions, and are important to our inquiry. We need to consider “the contexts of alternative selections, for these may aid or restrict our learnings” (Stake 1995, p.5).</w:t>
      </w:r>
    </w:p>
    <w:p w14:paraId="7A9CEC4A" w14:textId="77777777" w:rsidR="001A7D8A" w:rsidRPr="00E64085" w:rsidRDefault="001A7D8A" w:rsidP="001A7D8A">
      <w:pPr>
        <w:pStyle w:val="Heading1"/>
        <w:shd w:val="clear" w:color="auto" w:fill="FFFFFF"/>
        <w:spacing w:before="225" w:after="225"/>
        <w:rPr>
          <w:rFonts w:ascii="Arial" w:hAnsi="Arial" w:cs="Arial"/>
          <w:b w:val="0"/>
          <w:color w:val="808080" w:themeColor="background1" w:themeShade="80"/>
          <w:sz w:val="22"/>
          <w:szCs w:val="22"/>
        </w:rPr>
      </w:pPr>
      <w:r w:rsidRPr="00E64085">
        <w:rPr>
          <w:rFonts w:ascii="Arial" w:hAnsi="Arial" w:cs="Arial"/>
          <w:b w:val="0"/>
          <w:bCs/>
          <w:color w:val="808080" w:themeColor="background1" w:themeShade="80"/>
          <w:sz w:val="22"/>
          <w:szCs w:val="22"/>
        </w:rPr>
        <w:t>Research Project Proposal</w:t>
      </w:r>
    </w:p>
    <w:p w14:paraId="7121C4B2" w14:textId="77777777" w:rsidR="001A7D8A" w:rsidRPr="00337C73" w:rsidRDefault="001A7D8A" w:rsidP="001A7D8A">
      <w:pPr>
        <w:shd w:val="clear" w:color="auto" w:fill="FFFFFF"/>
        <w:spacing w:before="180" w:after="180" w:line="240" w:lineRule="auto"/>
        <w:rPr>
          <w:rFonts w:ascii="Arial" w:eastAsia="Times New Roman" w:hAnsi="Arial" w:cs="Arial"/>
          <w:color w:val="auto"/>
          <w:sz w:val="20"/>
          <w:szCs w:val="20"/>
        </w:rPr>
      </w:pPr>
      <w:r w:rsidRPr="00337C73">
        <w:rPr>
          <w:rFonts w:ascii="Arial" w:eastAsia="Times New Roman" w:hAnsi="Arial" w:cs="Arial"/>
          <w:color w:val="auto"/>
          <w:sz w:val="20"/>
          <w:szCs w:val="20"/>
        </w:rPr>
        <w:t>Your proposal should be 500-600 words in total. All of the elements below should be addressed.</w:t>
      </w:r>
    </w:p>
    <w:p w14:paraId="3783DD92" w14:textId="77777777" w:rsidR="001A7D8A" w:rsidRPr="00337C73" w:rsidRDefault="001A7D8A" w:rsidP="001A7D8A">
      <w:pPr>
        <w:numPr>
          <w:ilvl w:val="0"/>
          <w:numId w:val="27"/>
        </w:numPr>
        <w:shd w:val="clear" w:color="auto" w:fill="FFFFFF"/>
        <w:spacing w:before="100" w:beforeAutospacing="1" w:after="0" w:afterAutospacing="1" w:line="240" w:lineRule="auto"/>
        <w:ind w:left="375"/>
        <w:rPr>
          <w:rFonts w:ascii="Arial" w:eastAsia="Times New Roman" w:hAnsi="Arial" w:cs="Arial"/>
          <w:color w:val="auto"/>
          <w:sz w:val="20"/>
          <w:szCs w:val="20"/>
        </w:rPr>
      </w:pPr>
      <w:r w:rsidRPr="00BD1CA1">
        <w:rPr>
          <w:rFonts w:ascii="Arial" w:eastAsia="Times New Roman" w:hAnsi="Arial" w:cs="Arial"/>
          <w:b/>
          <w:bCs/>
          <w:color w:val="auto"/>
          <w:sz w:val="20"/>
          <w:szCs w:val="20"/>
        </w:rPr>
        <w:t>Topic:</w:t>
      </w:r>
      <w:r>
        <w:rPr>
          <w:rFonts w:ascii="Arial" w:eastAsia="Times New Roman" w:hAnsi="Arial" w:cs="Arial"/>
          <w:sz w:val="20"/>
          <w:szCs w:val="20"/>
        </w:rPr>
        <w:t xml:space="preserve"> </w:t>
      </w:r>
      <w:r w:rsidRPr="00337C73">
        <w:rPr>
          <w:rFonts w:ascii="Arial" w:eastAsia="Times New Roman" w:hAnsi="Arial" w:cs="Arial"/>
          <w:color w:val="auto"/>
          <w:sz w:val="20"/>
          <w:szCs w:val="20"/>
        </w:rPr>
        <w:t>Explain briefly the topic of your research. What aspect of urban sustainability will be pursued?</w:t>
      </w:r>
    </w:p>
    <w:p w14:paraId="58D7FC16" w14:textId="77777777" w:rsidR="001A7D8A" w:rsidRPr="00337C73" w:rsidRDefault="001A7D8A" w:rsidP="001A7D8A">
      <w:pPr>
        <w:numPr>
          <w:ilvl w:val="0"/>
          <w:numId w:val="27"/>
        </w:numPr>
        <w:shd w:val="clear" w:color="auto" w:fill="FFFFFF"/>
        <w:spacing w:before="100" w:beforeAutospacing="1" w:after="0" w:afterAutospacing="1" w:line="240" w:lineRule="auto"/>
        <w:ind w:left="375"/>
        <w:rPr>
          <w:rFonts w:ascii="Arial" w:eastAsia="Times New Roman" w:hAnsi="Arial" w:cs="Arial"/>
          <w:color w:val="auto"/>
          <w:sz w:val="20"/>
          <w:szCs w:val="20"/>
        </w:rPr>
      </w:pPr>
      <w:r w:rsidRPr="00BD1CA1">
        <w:rPr>
          <w:rFonts w:ascii="Arial" w:eastAsia="Times New Roman" w:hAnsi="Arial" w:cs="Arial"/>
          <w:b/>
          <w:bCs/>
          <w:color w:val="auto"/>
          <w:sz w:val="20"/>
          <w:szCs w:val="20"/>
        </w:rPr>
        <w:t>Rationale and background information:</w:t>
      </w:r>
      <w:r>
        <w:rPr>
          <w:rFonts w:ascii="Arial" w:eastAsia="Times New Roman" w:hAnsi="Arial" w:cs="Arial"/>
          <w:sz w:val="20"/>
          <w:szCs w:val="20"/>
        </w:rPr>
        <w:t xml:space="preserve"> </w:t>
      </w:r>
      <w:r w:rsidRPr="00337C73">
        <w:rPr>
          <w:rFonts w:ascii="Arial" w:eastAsia="Times New Roman" w:hAnsi="Arial" w:cs="Arial"/>
          <w:color w:val="auto"/>
          <w:sz w:val="20"/>
          <w:szCs w:val="20"/>
        </w:rPr>
        <w:t>Support your rationale with findings from at least one academic article or report. Use in-text citatio</w:t>
      </w:r>
      <w:r>
        <w:rPr>
          <w:rFonts w:ascii="Arial" w:eastAsia="Times New Roman" w:hAnsi="Arial" w:cs="Arial"/>
          <w:sz w:val="20"/>
          <w:szCs w:val="20"/>
        </w:rPr>
        <w:t xml:space="preserve">ns and include the sources in a </w:t>
      </w:r>
      <w:r w:rsidRPr="00337C73">
        <w:rPr>
          <w:rFonts w:ascii="Arial" w:eastAsia="Times New Roman" w:hAnsi="Arial" w:cs="Arial"/>
          <w:color w:val="auto"/>
          <w:sz w:val="20"/>
          <w:szCs w:val="20"/>
        </w:rPr>
        <w:t>references list. </w:t>
      </w:r>
    </w:p>
    <w:p w14:paraId="70EEADDB" w14:textId="77777777" w:rsidR="001A7D8A" w:rsidRPr="00337C73" w:rsidRDefault="001A7D8A" w:rsidP="001A7D8A">
      <w:pPr>
        <w:numPr>
          <w:ilvl w:val="0"/>
          <w:numId w:val="27"/>
        </w:numPr>
        <w:shd w:val="clear" w:color="auto" w:fill="FFFFFF"/>
        <w:spacing w:before="100" w:beforeAutospacing="1" w:after="0" w:afterAutospacing="1" w:line="240" w:lineRule="auto"/>
        <w:ind w:left="375"/>
        <w:rPr>
          <w:rFonts w:ascii="Arial" w:eastAsia="Times New Roman" w:hAnsi="Arial" w:cs="Arial"/>
          <w:color w:val="auto"/>
          <w:sz w:val="20"/>
          <w:szCs w:val="20"/>
        </w:rPr>
      </w:pPr>
      <w:r w:rsidRPr="00BD1CA1">
        <w:rPr>
          <w:rFonts w:ascii="Arial" w:eastAsia="Times New Roman" w:hAnsi="Arial" w:cs="Arial"/>
          <w:b/>
          <w:bCs/>
          <w:color w:val="auto"/>
          <w:sz w:val="20"/>
          <w:szCs w:val="20"/>
        </w:rPr>
        <w:t>Problem statement, objectives and research questions:</w:t>
      </w:r>
      <w:r w:rsidRPr="00BD1CA1">
        <w:rPr>
          <w:rFonts w:ascii="Arial" w:eastAsia="Times New Roman" w:hAnsi="Arial" w:cs="Arial"/>
          <w:color w:val="auto"/>
          <w:sz w:val="20"/>
          <w:szCs w:val="20"/>
        </w:rPr>
        <w:t> </w:t>
      </w:r>
      <w:r w:rsidRPr="00337C73">
        <w:rPr>
          <w:rFonts w:ascii="Arial" w:eastAsia="Times New Roman" w:hAnsi="Arial" w:cs="Arial"/>
          <w:color w:val="auto"/>
          <w:sz w:val="20"/>
          <w:szCs w:val="20"/>
        </w:rPr>
        <w:t>State clearly your main study concern. The problem statement is the reason why the topic is important and relevant. What do you want to know/ change and why?</w:t>
      </w:r>
    </w:p>
    <w:p w14:paraId="0F90B0E9" w14:textId="77777777" w:rsidR="001A7D8A" w:rsidRPr="00337C73" w:rsidRDefault="001A7D8A" w:rsidP="001A7D8A">
      <w:pPr>
        <w:numPr>
          <w:ilvl w:val="0"/>
          <w:numId w:val="27"/>
        </w:numPr>
        <w:shd w:val="clear" w:color="auto" w:fill="FFFFFF"/>
        <w:spacing w:before="100" w:beforeAutospacing="1" w:after="0" w:afterAutospacing="1" w:line="240" w:lineRule="auto"/>
        <w:ind w:left="375"/>
        <w:rPr>
          <w:rFonts w:ascii="Arial" w:eastAsia="Times New Roman" w:hAnsi="Arial" w:cs="Arial"/>
          <w:color w:val="auto"/>
          <w:sz w:val="20"/>
          <w:szCs w:val="20"/>
        </w:rPr>
      </w:pPr>
      <w:r w:rsidRPr="00BD1CA1">
        <w:rPr>
          <w:rFonts w:ascii="Arial" w:eastAsia="Times New Roman" w:hAnsi="Arial" w:cs="Arial"/>
          <w:b/>
          <w:bCs/>
          <w:color w:val="auto"/>
          <w:sz w:val="20"/>
          <w:szCs w:val="20"/>
        </w:rPr>
        <w:t>Plan of action:</w:t>
      </w:r>
      <w:r>
        <w:rPr>
          <w:rFonts w:ascii="Arial" w:eastAsia="Times New Roman" w:hAnsi="Arial" w:cs="Arial"/>
          <w:sz w:val="20"/>
          <w:szCs w:val="20"/>
        </w:rPr>
        <w:t xml:space="preserve"> </w:t>
      </w:r>
      <w:r w:rsidRPr="00337C73">
        <w:rPr>
          <w:rFonts w:ascii="Arial" w:eastAsia="Times New Roman" w:hAnsi="Arial" w:cs="Arial"/>
          <w:color w:val="auto"/>
          <w:sz w:val="20"/>
          <w:szCs w:val="20"/>
        </w:rPr>
        <w:t>Give a brief schedule of your research tasks, including methods.</w:t>
      </w:r>
    </w:p>
    <w:p w14:paraId="3CDF81FB" w14:textId="77777777" w:rsidR="001A7D8A" w:rsidRPr="00337C73" w:rsidRDefault="001A7D8A" w:rsidP="001A7D8A">
      <w:pPr>
        <w:numPr>
          <w:ilvl w:val="0"/>
          <w:numId w:val="27"/>
        </w:numPr>
        <w:shd w:val="clear" w:color="auto" w:fill="FFFFFF"/>
        <w:spacing w:before="100" w:beforeAutospacing="1" w:after="0" w:line="240" w:lineRule="auto"/>
        <w:ind w:left="375"/>
        <w:rPr>
          <w:rFonts w:ascii="Arial" w:eastAsia="Times New Roman" w:hAnsi="Arial" w:cs="Arial"/>
          <w:color w:val="auto"/>
          <w:sz w:val="20"/>
          <w:szCs w:val="20"/>
        </w:rPr>
      </w:pPr>
      <w:r>
        <w:rPr>
          <w:rFonts w:ascii="Arial" w:eastAsia="Times New Roman" w:hAnsi="Arial" w:cs="Arial"/>
          <w:b/>
          <w:bCs/>
          <w:sz w:val="20"/>
          <w:szCs w:val="20"/>
        </w:rPr>
        <w:t>Outcomes</w:t>
      </w:r>
      <w:r w:rsidRPr="00BD1CA1">
        <w:rPr>
          <w:rFonts w:ascii="Arial" w:eastAsia="Times New Roman" w:hAnsi="Arial" w:cs="Arial"/>
          <w:b/>
          <w:bCs/>
          <w:color w:val="auto"/>
          <w:sz w:val="20"/>
          <w:szCs w:val="20"/>
        </w:rPr>
        <w:t>:</w:t>
      </w:r>
      <w:r>
        <w:rPr>
          <w:rFonts w:ascii="Arial" w:eastAsia="Times New Roman" w:hAnsi="Arial" w:cs="Arial"/>
          <w:sz w:val="20"/>
          <w:szCs w:val="20"/>
        </w:rPr>
        <w:t xml:space="preserve"> Predict possible </w:t>
      </w:r>
      <w:r w:rsidRPr="00337C73">
        <w:rPr>
          <w:rFonts w:ascii="Arial" w:eastAsia="Times New Roman" w:hAnsi="Arial" w:cs="Arial"/>
          <w:color w:val="auto"/>
          <w:sz w:val="20"/>
          <w:szCs w:val="20"/>
        </w:rPr>
        <w:t>benefits, relevance, or advantages that may be derived from your proposed solutions.</w:t>
      </w:r>
    </w:p>
    <w:p w14:paraId="658A61E2" w14:textId="77777777" w:rsidR="001A7D8A" w:rsidRDefault="001A7D8A" w:rsidP="001A7D8A">
      <w:pPr>
        <w:pStyle w:val="Heading1"/>
        <w:shd w:val="clear" w:color="auto" w:fill="FFFFFF"/>
        <w:spacing w:before="225" w:after="225"/>
        <w:rPr>
          <w:rFonts w:ascii="Arial" w:hAnsi="Arial" w:cs="Arial"/>
          <w:sz w:val="20"/>
          <w:szCs w:val="20"/>
        </w:rPr>
      </w:pPr>
      <w:r w:rsidRPr="00E64085">
        <w:rPr>
          <w:rFonts w:ascii="Arial" w:hAnsi="Arial" w:cs="Arial"/>
          <w:b w:val="0"/>
          <w:bCs/>
          <w:color w:val="808080" w:themeColor="background1" w:themeShade="80"/>
          <w:sz w:val="22"/>
          <w:szCs w:val="22"/>
        </w:rPr>
        <w:t>Forma</w:t>
      </w:r>
      <w:r w:rsidR="00034E9C" w:rsidRPr="00E64085">
        <w:rPr>
          <w:rFonts w:ascii="Arial" w:hAnsi="Arial" w:cs="Arial"/>
          <w:b w:val="0"/>
          <w:bCs/>
          <w:color w:val="808080" w:themeColor="background1" w:themeShade="80"/>
          <w:sz w:val="22"/>
          <w:szCs w:val="22"/>
        </w:rPr>
        <w:t>t of the Research Project Paper</w:t>
      </w:r>
      <w:r w:rsidRPr="00E64085">
        <w:rPr>
          <w:rFonts w:ascii="Arial" w:hAnsi="Arial" w:cs="Arial"/>
          <w:b w:val="0"/>
          <w:bCs/>
          <w:color w:val="808080" w:themeColor="background1" w:themeShade="80"/>
          <w:sz w:val="22"/>
          <w:szCs w:val="22"/>
        </w:rPr>
        <w:t xml:space="preserve"> </w:t>
      </w:r>
      <w:r w:rsidRPr="001A7D8A">
        <w:rPr>
          <w:rFonts w:ascii="Arial" w:hAnsi="Arial" w:cs="Arial"/>
          <w:bCs/>
          <w:color w:val="auto"/>
          <w:sz w:val="22"/>
          <w:szCs w:val="22"/>
        </w:rPr>
        <w:t>(</w:t>
      </w:r>
      <w:r w:rsidRPr="001A7D8A">
        <w:rPr>
          <w:rFonts w:ascii="Arial" w:hAnsi="Arial" w:cs="Arial"/>
          <w:sz w:val="20"/>
          <w:szCs w:val="20"/>
        </w:rPr>
        <w:t>See instructions in Module 2 on Canvas</w:t>
      </w:r>
      <w:r>
        <w:rPr>
          <w:rFonts w:ascii="Arial" w:hAnsi="Arial" w:cs="Arial"/>
          <w:sz w:val="20"/>
          <w:szCs w:val="20"/>
        </w:rPr>
        <w:t>)</w:t>
      </w:r>
    </w:p>
    <w:p w14:paraId="08DA03EE" w14:textId="77777777" w:rsidR="00DC4D3A" w:rsidRPr="00554082" w:rsidRDefault="00DC4D3A" w:rsidP="00DC4D3A">
      <w:pPr>
        <w:pStyle w:val="NormalWeb"/>
        <w:shd w:val="clear" w:color="auto" w:fill="FFFFFF"/>
        <w:spacing w:before="180" w:beforeAutospacing="0" w:after="180" w:afterAutospacing="0"/>
        <w:rPr>
          <w:rFonts w:ascii="Arial" w:hAnsi="Arial" w:cs="Arial"/>
          <w:sz w:val="20"/>
          <w:szCs w:val="20"/>
        </w:rPr>
      </w:pPr>
      <w:r w:rsidRPr="00554082">
        <w:rPr>
          <w:rFonts w:ascii="Arial" w:hAnsi="Arial" w:cs="Arial"/>
          <w:sz w:val="20"/>
          <w:szCs w:val="20"/>
        </w:rPr>
        <w:t>The required structure of the report is briefly outlined below. The research report is intended to help you create the content of your website. You can change the headlines of the pages as long as you create the required content. Your page formatting should be double-spaced.</w:t>
      </w:r>
    </w:p>
    <w:p w14:paraId="2ED5795C" w14:textId="77777777" w:rsidR="00DC4D3A" w:rsidRPr="000E21FE" w:rsidRDefault="00DC4D3A" w:rsidP="00DC4D3A">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0E21FE">
        <w:rPr>
          <w:rStyle w:val="Strong"/>
          <w:rFonts w:ascii="Arial" w:hAnsi="Arial" w:cs="Arial"/>
          <w:color w:val="auto"/>
          <w:sz w:val="20"/>
          <w:szCs w:val="20"/>
        </w:rPr>
        <w:lastRenderedPageBreak/>
        <w:t>Title</w:t>
      </w:r>
    </w:p>
    <w:p w14:paraId="4E9D853B" w14:textId="77777777" w:rsidR="00DC4D3A" w:rsidRPr="000E21FE" w:rsidRDefault="00DC4D3A" w:rsidP="00DC4D3A">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0E21FE">
        <w:rPr>
          <w:rStyle w:val="Strong"/>
          <w:rFonts w:ascii="Arial" w:hAnsi="Arial" w:cs="Arial"/>
          <w:color w:val="auto"/>
          <w:sz w:val="20"/>
          <w:szCs w:val="20"/>
        </w:rPr>
        <w:t>Contents</w:t>
      </w:r>
    </w:p>
    <w:p w14:paraId="0C0CF4DD" w14:textId="77777777" w:rsidR="00965CFF" w:rsidRPr="000E21FE" w:rsidRDefault="00DC4D3A" w:rsidP="00965CFF">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965CFF">
        <w:rPr>
          <w:rStyle w:val="Strong"/>
          <w:rFonts w:ascii="Arial" w:hAnsi="Arial" w:cs="Arial"/>
          <w:color w:val="auto"/>
          <w:sz w:val="20"/>
          <w:szCs w:val="20"/>
        </w:rPr>
        <w:t>Abstrac</w:t>
      </w:r>
      <w:r w:rsidRPr="00965CFF">
        <w:rPr>
          <w:rStyle w:val="Strong"/>
          <w:rFonts w:ascii="Arial" w:hAnsi="Arial" w:cs="Arial"/>
          <w:b w:val="0"/>
          <w:color w:val="auto"/>
          <w:sz w:val="20"/>
          <w:szCs w:val="20"/>
        </w:rPr>
        <w:t>t</w:t>
      </w:r>
      <w:r w:rsidRPr="00965CFF">
        <w:rPr>
          <w:rFonts w:ascii="Arial" w:hAnsi="Arial" w:cs="Arial"/>
          <w:color w:val="auto"/>
          <w:sz w:val="20"/>
          <w:szCs w:val="20"/>
        </w:rPr>
        <w:t xml:space="preserve"> (200 words)</w:t>
      </w:r>
      <w:r w:rsidR="00965CFF" w:rsidRPr="00965CFF">
        <w:rPr>
          <w:rFonts w:ascii="Arial" w:hAnsi="Arial" w:cs="Arial"/>
          <w:color w:val="auto"/>
          <w:sz w:val="20"/>
          <w:szCs w:val="20"/>
        </w:rPr>
        <w:t xml:space="preserve"> </w:t>
      </w:r>
    </w:p>
    <w:p w14:paraId="681A8040" w14:textId="77777777" w:rsidR="00965CFF" w:rsidRPr="000E21FE" w:rsidRDefault="00664D64" w:rsidP="00965CFF">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965CFF">
        <w:rPr>
          <w:rFonts w:ascii="Arial" w:eastAsia="Times New Roman" w:hAnsi="Arial" w:cs="Arial"/>
          <w:b/>
          <w:bCs/>
          <w:color w:val="auto"/>
          <w:sz w:val="20"/>
          <w:szCs w:val="20"/>
        </w:rPr>
        <w:t xml:space="preserve">Introduction </w:t>
      </w:r>
      <w:r w:rsidRPr="00664D64">
        <w:rPr>
          <w:rFonts w:ascii="Arial" w:eastAsia="Times New Roman" w:hAnsi="Arial" w:cs="Arial"/>
          <w:color w:val="auto"/>
          <w:sz w:val="20"/>
          <w:szCs w:val="20"/>
        </w:rPr>
        <w:t>(2-3 pages)</w:t>
      </w:r>
      <w:r w:rsidR="00965CFF" w:rsidRPr="00965CFF">
        <w:rPr>
          <w:rFonts w:ascii="Arial" w:hAnsi="Arial" w:cs="Arial"/>
          <w:color w:val="auto"/>
          <w:sz w:val="20"/>
          <w:szCs w:val="20"/>
        </w:rPr>
        <w:t xml:space="preserve"> </w:t>
      </w:r>
    </w:p>
    <w:p w14:paraId="5BB6F968" w14:textId="77777777" w:rsidR="00664D64" w:rsidRPr="00664D64" w:rsidRDefault="00664D64" w:rsidP="00664D64">
      <w:pPr>
        <w:numPr>
          <w:ilvl w:val="1"/>
          <w:numId w:val="28"/>
        </w:numPr>
        <w:shd w:val="clear" w:color="auto" w:fill="FFFFFF"/>
        <w:spacing w:before="100" w:beforeAutospacing="1" w:after="100" w:afterAutospacing="1" w:line="240" w:lineRule="auto"/>
        <w:rPr>
          <w:rFonts w:ascii="Arial" w:eastAsia="Times New Roman" w:hAnsi="Arial" w:cs="Arial"/>
          <w:color w:val="auto"/>
          <w:sz w:val="20"/>
          <w:szCs w:val="20"/>
        </w:rPr>
      </w:pPr>
      <w:r w:rsidRPr="00965CFF">
        <w:rPr>
          <w:rFonts w:ascii="Arial" w:eastAsia="Times New Roman" w:hAnsi="Arial" w:cs="Arial"/>
          <w:i/>
          <w:iCs/>
          <w:color w:val="auto"/>
          <w:sz w:val="20"/>
          <w:szCs w:val="20"/>
        </w:rPr>
        <w:t xml:space="preserve">Rationale : </w:t>
      </w:r>
      <w:r w:rsidRPr="00664D64">
        <w:rPr>
          <w:rFonts w:ascii="Arial" w:eastAsia="Times New Roman" w:hAnsi="Arial" w:cs="Arial"/>
          <w:color w:val="auto"/>
          <w:sz w:val="20"/>
          <w:szCs w:val="20"/>
        </w:rPr>
        <w:t>Explain briefly the topic of your research. What aspect of urban sustainability will be pursued, and why</w:t>
      </w:r>
    </w:p>
    <w:p w14:paraId="158AE2AD" w14:textId="77777777" w:rsidR="00664D64" w:rsidRPr="00664D64" w:rsidRDefault="00664D64" w:rsidP="00664D64">
      <w:pPr>
        <w:numPr>
          <w:ilvl w:val="1"/>
          <w:numId w:val="28"/>
        </w:numPr>
        <w:spacing w:before="100" w:beforeAutospacing="1" w:after="100" w:afterAutospacing="1" w:line="240" w:lineRule="auto"/>
        <w:rPr>
          <w:rFonts w:ascii="Arial" w:eastAsia="Times New Roman" w:hAnsi="Arial" w:cs="Arial"/>
          <w:color w:val="auto"/>
          <w:sz w:val="20"/>
          <w:szCs w:val="20"/>
        </w:rPr>
      </w:pPr>
      <w:r w:rsidRPr="004378F9">
        <w:rPr>
          <w:rFonts w:ascii="Arial" w:eastAsia="Times New Roman" w:hAnsi="Arial" w:cs="Arial"/>
          <w:i/>
          <w:iCs/>
          <w:color w:val="auto"/>
          <w:sz w:val="20"/>
          <w:szCs w:val="20"/>
        </w:rPr>
        <w:t xml:space="preserve">Significance : </w:t>
      </w:r>
      <w:r w:rsidRPr="00664D64">
        <w:rPr>
          <w:rFonts w:ascii="Arial" w:eastAsia="Times New Roman" w:hAnsi="Arial" w:cs="Arial"/>
          <w:color w:val="auto"/>
          <w:sz w:val="20"/>
          <w:szCs w:val="20"/>
        </w:rPr>
        <w:t>(3-5 pages) Show the benefits, relevance, or advantages that may be derived from your findings and proposed solutions.</w:t>
      </w:r>
    </w:p>
    <w:p w14:paraId="0C26BCCD" w14:textId="77777777" w:rsidR="00965CFF" w:rsidRPr="000E21FE" w:rsidRDefault="00664D64" w:rsidP="00965CFF">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965CFF">
        <w:rPr>
          <w:rFonts w:ascii="Arial" w:eastAsia="Times New Roman" w:hAnsi="Arial" w:cs="Arial"/>
          <w:b/>
          <w:bCs/>
          <w:color w:val="auto"/>
          <w:sz w:val="20"/>
          <w:szCs w:val="20"/>
        </w:rPr>
        <w:t>Background / Brief Literature Review (3-5 pages)</w:t>
      </w:r>
      <w:r w:rsidRPr="00965CFF">
        <w:rPr>
          <w:rFonts w:ascii="Arial" w:eastAsia="Times New Roman" w:hAnsi="Arial" w:cs="Arial"/>
          <w:color w:val="auto"/>
          <w:sz w:val="20"/>
          <w:szCs w:val="20"/>
        </w:rPr>
        <w:t> </w:t>
      </w:r>
      <w:r w:rsidRPr="00664D64">
        <w:rPr>
          <w:rFonts w:ascii="Arial" w:eastAsia="Times New Roman" w:hAnsi="Arial" w:cs="Arial"/>
          <w:color w:val="auto"/>
          <w:sz w:val="20"/>
          <w:szCs w:val="20"/>
        </w:rPr>
        <w:t>Support your rationale with findings from previous studies and cite only the most significant and relevant sources. Use in-text citations and include the sources in the references list.</w:t>
      </w:r>
      <w:r w:rsidR="00965CFF" w:rsidRPr="00965CFF">
        <w:rPr>
          <w:rFonts w:ascii="Arial" w:hAnsi="Arial" w:cs="Arial"/>
          <w:color w:val="auto"/>
          <w:sz w:val="20"/>
          <w:szCs w:val="20"/>
        </w:rPr>
        <w:t xml:space="preserve"> </w:t>
      </w:r>
    </w:p>
    <w:p w14:paraId="4525AF8E" w14:textId="77777777" w:rsidR="00965CFF" w:rsidRPr="000E21FE" w:rsidRDefault="00664D64" w:rsidP="00965CFF">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965CFF">
        <w:rPr>
          <w:rFonts w:ascii="Arial" w:eastAsia="Times New Roman" w:hAnsi="Arial" w:cs="Arial"/>
          <w:b/>
          <w:bCs/>
          <w:color w:val="auto"/>
          <w:sz w:val="20"/>
          <w:szCs w:val="20"/>
        </w:rPr>
        <w:t xml:space="preserve">Problem statement, objectives, and research: </w:t>
      </w:r>
      <w:r w:rsidRPr="00664D64">
        <w:rPr>
          <w:rFonts w:ascii="Arial" w:eastAsia="Times New Roman" w:hAnsi="Arial" w:cs="Arial"/>
          <w:color w:val="auto"/>
          <w:sz w:val="20"/>
          <w:szCs w:val="20"/>
        </w:rPr>
        <w:t>State clearly your main study concern. The problem statement is the reason why the topic is important and relevant. What do you want to know/ change and why?</w:t>
      </w:r>
      <w:r w:rsidR="00965CFF" w:rsidRPr="00965CFF">
        <w:rPr>
          <w:rFonts w:ascii="Arial" w:hAnsi="Arial" w:cs="Arial"/>
          <w:color w:val="auto"/>
          <w:sz w:val="20"/>
          <w:szCs w:val="20"/>
        </w:rPr>
        <w:t xml:space="preserve"> </w:t>
      </w:r>
    </w:p>
    <w:p w14:paraId="51CCC56F" w14:textId="77777777" w:rsidR="00965CFF" w:rsidRPr="000E21FE" w:rsidRDefault="00664D64" w:rsidP="00965CFF">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965CFF">
        <w:rPr>
          <w:rFonts w:ascii="Arial" w:eastAsia="Times New Roman" w:hAnsi="Arial" w:cs="Arial"/>
          <w:b/>
          <w:bCs/>
          <w:color w:val="auto"/>
          <w:sz w:val="20"/>
          <w:szCs w:val="20"/>
        </w:rPr>
        <w:t>Methods:</w:t>
      </w:r>
      <w:r w:rsidRPr="00965CFF">
        <w:rPr>
          <w:rFonts w:ascii="Arial" w:eastAsia="Times New Roman" w:hAnsi="Arial" w:cs="Arial"/>
          <w:color w:val="auto"/>
          <w:sz w:val="20"/>
          <w:szCs w:val="20"/>
        </w:rPr>
        <w:t xml:space="preserve"> </w:t>
      </w:r>
      <w:r w:rsidRPr="00664D64">
        <w:rPr>
          <w:rFonts w:ascii="Arial" w:eastAsia="Times New Roman" w:hAnsi="Arial" w:cs="Arial"/>
          <w:color w:val="auto"/>
          <w:sz w:val="20"/>
          <w:szCs w:val="20"/>
        </w:rPr>
        <w:t>(1-2 pages):</w:t>
      </w:r>
      <w:r w:rsidRPr="00965CFF">
        <w:rPr>
          <w:rFonts w:ascii="Arial" w:eastAsia="Times New Roman" w:hAnsi="Arial" w:cs="Arial"/>
          <w:color w:val="auto"/>
          <w:sz w:val="20"/>
          <w:szCs w:val="20"/>
        </w:rPr>
        <w:t> </w:t>
      </w:r>
      <w:r w:rsidRPr="00664D64">
        <w:rPr>
          <w:rFonts w:ascii="Arial" w:eastAsia="Times New Roman" w:hAnsi="Arial" w:cs="Arial"/>
          <w:color w:val="auto"/>
          <w:sz w:val="20"/>
          <w:szCs w:val="20"/>
        </w:rPr>
        <w:t>Explain your methodology and case study selection criteria</w:t>
      </w:r>
    </w:p>
    <w:p w14:paraId="37BF0DEA" w14:textId="77777777" w:rsidR="00DC4D3A" w:rsidRPr="00965CFF" w:rsidRDefault="00DC4D3A" w:rsidP="00DC4D3A">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965CFF">
        <w:rPr>
          <w:rStyle w:val="Strong"/>
          <w:rFonts w:ascii="Arial" w:hAnsi="Arial" w:cs="Arial"/>
          <w:color w:val="auto"/>
          <w:sz w:val="20"/>
          <w:szCs w:val="20"/>
        </w:rPr>
        <w:t>Conclusions</w:t>
      </w:r>
      <w:r w:rsidR="00664D64" w:rsidRPr="00965CFF">
        <w:rPr>
          <w:rStyle w:val="Strong"/>
          <w:rFonts w:ascii="Arial" w:hAnsi="Arial" w:cs="Arial"/>
          <w:color w:val="auto"/>
          <w:sz w:val="20"/>
          <w:szCs w:val="20"/>
        </w:rPr>
        <w:t>:</w:t>
      </w:r>
      <w:r w:rsidR="000E21FE" w:rsidRPr="00965CFF">
        <w:rPr>
          <w:rStyle w:val="apple-converted-space"/>
          <w:rFonts w:ascii="Arial" w:hAnsi="Arial" w:cs="Arial"/>
          <w:color w:val="auto"/>
          <w:sz w:val="20"/>
          <w:szCs w:val="20"/>
        </w:rPr>
        <w:t xml:space="preserve"> </w:t>
      </w:r>
      <w:r w:rsidRPr="00965CFF">
        <w:rPr>
          <w:rFonts w:ascii="Arial" w:hAnsi="Arial" w:cs="Arial"/>
          <w:color w:val="auto"/>
          <w:sz w:val="20"/>
          <w:szCs w:val="20"/>
        </w:rPr>
        <w:t>(1-2 pages). Emphasize your main points. Do not rewrite. Provide an overview or your recommendations.</w:t>
      </w:r>
    </w:p>
    <w:p w14:paraId="378594A3" w14:textId="77777777" w:rsidR="00016984" w:rsidRDefault="00DC4D3A" w:rsidP="00DC4D3A">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016984">
        <w:rPr>
          <w:rStyle w:val="Strong"/>
          <w:rFonts w:ascii="Arial" w:hAnsi="Arial" w:cs="Arial"/>
          <w:color w:val="auto"/>
          <w:sz w:val="20"/>
          <w:szCs w:val="20"/>
        </w:rPr>
        <w:t>Communication</w:t>
      </w:r>
      <w:r w:rsidR="000E21FE" w:rsidRPr="00016984">
        <w:rPr>
          <w:rStyle w:val="apple-converted-space"/>
          <w:rFonts w:ascii="Arial" w:hAnsi="Arial" w:cs="Arial"/>
          <w:bCs/>
          <w:color w:val="auto"/>
          <w:sz w:val="20"/>
          <w:szCs w:val="20"/>
        </w:rPr>
        <w:t xml:space="preserve"> </w:t>
      </w:r>
      <w:r w:rsidRPr="00016984">
        <w:rPr>
          <w:rFonts w:ascii="Arial" w:hAnsi="Arial" w:cs="Arial"/>
          <w:color w:val="auto"/>
          <w:sz w:val="20"/>
          <w:szCs w:val="20"/>
        </w:rPr>
        <w:t>of project results: review the</w:t>
      </w:r>
      <w:r w:rsidR="000E21FE" w:rsidRPr="00016984">
        <w:rPr>
          <w:rStyle w:val="apple-converted-space"/>
          <w:rFonts w:ascii="Arial" w:hAnsi="Arial" w:cs="Arial"/>
          <w:color w:val="auto"/>
          <w:sz w:val="20"/>
          <w:szCs w:val="20"/>
        </w:rPr>
        <w:t xml:space="preserve"> </w:t>
      </w:r>
      <w:hyperlink r:id="rId30" w:history="1">
        <w:r w:rsidRPr="00016984">
          <w:rPr>
            <w:rStyle w:val="Hyperlink"/>
            <w:rFonts w:ascii="Arial" w:hAnsi="Arial" w:cs="Arial"/>
            <w:color w:val="auto"/>
            <w:sz w:val="20"/>
            <w:szCs w:val="20"/>
          </w:rPr>
          <w:t>webpage requirements.</w:t>
        </w:r>
      </w:hyperlink>
    </w:p>
    <w:p w14:paraId="1AA407C2" w14:textId="77777777" w:rsidR="00DC4D3A" w:rsidRPr="00016984" w:rsidRDefault="00DC4D3A" w:rsidP="00DC4D3A">
      <w:pPr>
        <w:numPr>
          <w:ilvl w:val="0"/>
          <w:numId w:val="28"/>
        </w:numPr>
        <w:shd w:val="clear" w:color="auto" w:fill="FFFFFF"/>
        <w:spacing w:before="100" w:beforeAutospacing="1" w:after="100" w:afterAutospacing="1" w:line="240" w:lineRule="auto"/>
        <w:ind w:left="375"/>
        <w:rPr>
          <w:rFonts w:ascii="Arial" w:hAnsi="Arial" w:cs="Arial"/>
          <w:color w:val="auto"/>
          <w:sz w:val="20"/>
          <w:szCs w:val="20"/>
        </w:rPr>
      </w:pPr>
      <w:r w:rsidRPr="00016984">
        <w:rPr>
          <w:rStyle w:val="Strong"/>
          <w:rFonts w:ascii="Arial" w:hAnsi="Arial" w:cs="Arial"/>
          <w:color w:val="auto"/>
          <w:sz w:val="20"/>
          <w:szCs w:val="20"/>
        </w:rPr>
        <w:t>References</w:t>
      </w:r>
    </w:p>
    <w:p w14:paraId="21CA6F73" w14:textId="77777777" w:rsidR="001A7D8A" w:rsidRPr="00E64085" w:rsidRDefault="001A7D8A" w:rsidP="001A7D8A">
      <w:pPr>
        <w:pStyle w:val="Heading1"/>
        <w:shd w:val="clear" w:color="auto" w:fill="FFFFFF"/>
        <w:spacing w:before="225" w:after="225"/>
        <w:rPr>
          <w:rFonts w:ascii="Arial" w:hAnsi="Arial" w:cs="Arial"/>
          <w:b w:val="0"/>
          <w:color w:val="808080" w:themeColor="background1" w:themeShade="80"/>
          <w:sz w:val="22"/>
          <w:szCs w:val="22"/>
        </w:rPr>
      </w:pPr>
      <w:r w:rsidRPr="00E64085">
        <w:rPr>
          <w:rFonts w:ascii="Arial" w:hAnsi="Arial" w:cs="Arial"/>
          <w:b w:val="0"/>
          <w:bCs/>
          <w:color w:val="808080" w:themeColor="background1" w:themeShade="80"/>
          <w:sz w:val="22"/>
          <w:szCs w:val="22"/>
        </w:rPr>
        <w:t>Communicating research results</w:t>
      </w:r>
    </w:p>
    <w:p w14:paraId="6E225DAD" w14:textId="77777777" w:rsidR="002E21D4" w:rsidRDefault="002E21D4" w:rsidP="00025E14">
      <w:pPr>
        <w:spacing w:after="0" w:line="240" w:lineRule="auto"/>
        <w:jc w:val="both"/>
        <w:rPr>
          <w:rFonts w:ascii="Arial" w:hAnsi="Arial" w:cs="Arial"/>
          <w:sz w:val="20"/>
          <w:szCs w:val="20"/>
        </w:rPr>
      </w:pPr>
      <w:r w:rsidRPr="00073EF3">
        <w:rPr>
          <w:rFonts w:ascii="Arial" w:hAnsi="Arial" w:cs="Arial"/>
          <w:sz w:val="20"/>
          <w:szCs w:val="20"/>
        </w:rPr>
        <w:t xml:space="preserve">The Website project is an opportunity for you to showcase all (or most) of the practical skills that you have learned during your studies, and integrate them in a cohesive manner. Your site should consist of </w:t>
      </w:r>
      <w:r w:rsidRPr="00073EF3">
        <w:rPr>
          <w:rFonts w:ascii="Arial" w:hAnsi="Arial" w:cs="Arial"/>
          <w:b/>
          <w:noProof/>
          <w:sz w:val="20"/>
          <w:szCs w:val="20"/>
        </w:rPr>
        <w:t>at least nine web pages</w:t>
      </w:r>
      <w:r w:rsidRPr="00073EF3">
        <w:rPr>
          <w:rFonts w:ascii="Arial" w:hAnsi="Arial" w:cs="Arial"/>
          <w:noProof/>
          <w:sz w:val="20"/>
          <w:szCs w:val="20"/>
        </w:rPr>
        <w:t>: an index (home) page, sitemap, “about us” page, the portfolio project page, benefits of your project, featured activities, primary calls for action, secondary calls for action, more content offers (social media, etc.). Additional pages are allowed and may be necessary to convey the content of your project convincingly.</w:t>
      </w:r>
      <w:r w:rsidRPr="00073EF3">
        <w:rPr>
          <w:rFonts w:ascii="Arial" w:hAnsi="Arial" w:cs="Arial"/>
          <w:sz w:val="20"/>
          <w:szCs w:val="20"/>
        </w:rPr>
        <w:t xml:space="preserve"> </w:t>
      </w:r>
      <w:r w:rsidR="00831F6E">
        <w:rPr>
          <w:rFonts w:ascii="Arial" w:hAnsi="Arial" w:cs="Arial"/>
          <w:sz w:val="20"/>
          <w:szCs w:val="20"/>
        </w:rPr>
        <w:t>For detailed steps see the instructions posted on Canvas.</w:t>
      </w:r>
    </w:p>
    <w:p w14:paraId="377099F4" w14:textId="77777777" w:rsidR="0036684C" w:rsidRDefault="0036684C" w:rsidP="00025E14">
      <w:pPr>
        <w:spacing w:after="0" w:line="240" w:lineRule="auto"/>
        <w:jc w:val="both"/>
        <w:rPr>
          <w:rFonts w:ascii="Arial" w:hAnsi="Arial" w:cs="Arial"/>
          <w:sz w:val="20"/>
          <w:szCs w:val="20"/>
        </w:rPr>
      </w:pPr>
    </w:p>
    <w:p w14:paraId="75CEF2E4" w14:textId="77777777" w:rsidR="0036684C" w:rsidRPr="002F4B61" w:rsidRDefault="0036684C" w:rsidP="00025E14">
      <w:pPr>
        <w:spacing w:after="0" w:line="240" w:lineRule="auto"/>
        <w:jc w:val="both"/>
        <w:rPr>
          <w:rFonts w:ascii="Arial" w:hAnsi="Arial" w:cs="Arial"/>
          <w:sz w:val="20"/>
          <w:szCs w:val="20"/>
        </w:rPr>
      </w:pPr>
      <w:r>
        <w:rPr>
          <w:rFonts w:ascii="Arial" w:hAnsi="Arial" w:cs="Arial"/>
          <w:sz w:val="20"/>
          <w:szCs w:val="20"/>
        </w:rPr>
        <w:t xml:space="preserve">If you have some knowledge of GIS, you can use Story Maps </w:t>
      </w:r>
      <w:r w:rsidR="002F4B61">
        <w:rPr>
          <w:rFonts w:ascii="Arial" w:hAnsi="Arial" w:cs="Arial"/>
          <w:sz w:val="20"/>
          <w:szCs w:val="20"/>
        </w:rPr>
        <w:t>for ArcGIS. Instruction on how to create a story m</w:t>
      </w:r>
      <w:r w:rsidR="00DD185B">
        <w:rPr>
          <w:rFonts w:ascii="Arial" w:hAnsi="Arial" w:cs="Arial"/>
          <w:sz w:val="20"/>
          <w:szCs w:val="20"/>
        </w:rPr>
        <w:t>ap will be provi</w:t>
      </w:r>
      <w:r w:rsidR="002F4B61">
        <w:rPr>
          <w:rFonts w:ascii="Arial" w:hAnsi="Arial" w:cs="Arial"/>
          <w:sz w:val="20"/>
          <w:szCs w:val="20"/>
        </w:rPr>
        <w:t xml:space="preserve">ded. </w:t>
      </w:r>
      <w:r w:rsidR="00DD185B">
        <w:rPr>
          <w:rFonts w:ascii="Arial" w:hAnsi="Arial" w:cs="Arial"/>
          <w:sz w:val="20"/>
          <w:szCs w:val="20"/>
        </w:rPr>
        <w:t xml:space="preserve">Here you can find an introductory </w:t>
      </w:r>
      <w:r w:rsidR="002F4B61">
        <w:rPr>
          <w:rFonts w:ascii="Arial" w:hAnsi="Arial" w:cs="Arial"/>
          <w:sz w:val="20"/>
          <w:szCs w:val="20"/>
        </w:rPr>
        <w:t xml:space="preserve">VIDEO from ESRI: How to create a story map? </w:t>
      </w:r>
      <w:hyperlink r:id="rId31" w:history="1">
        <w:r w:rsidR="002F4B61" w:rsidRPr="002F4B61">
          <w:rPr>
            <w:rStyle w:val="Hyperlink"/>
            <w:rFonts w:ascii="Arial" w:hAnsi="Arial" w:cs="Arial"/>
            <w:sz w:val="20"/>
            <w:szCs w:val="20"/>
            <w:shd w:val="clear" w:color="auto" w:fill="FFFFFF"/>
          </w:rPr>
          <w:t>Mapping: Story Maps: How to Tell Your Story Using Esri's Storytelling Apps</w:t>
        </w:r>
      </w:hyperlink>
    </w:p>
    <w:p w14:paraId="1F48F916" w14:textId="77777777" w:rsidR="00554082" w:rsidRPr="00025E14" w:rsidRDefault="00554082" w:rsidP="002E21D4">
      <w:pPr>
        <w:spacing w:after="0" w:line="240" w:lineRule="auto"/>
        <w:rPr>
          <w:rFonts w:ascii="Arial" w:hAnsi="Arial" w:cs="Arial"/>
          <w:sz w:val="20"/>
          <w:szCs w:val="20"/>
        </w:rPr>
      </w:pPr>
    </w:p>
    <w:p w14:paraId="4D8875F7" w14:textId="77777777" w:rsidR="00554082" w:rsidRPr="006E6A03" w:rsidRDefault="00554082" w:rsidP="00025E14">
      <w:pPr>
        <w:spacing w:after="0" w:line="240" w:lineRule="auto"/>
        <w:jc w:val="both"/>
        <w:rPr>
          <w:rFonts w:ascii="Arial" w:hAnsi="Arial" w:cs="Arial"/>
          <w:b/>
          <w:color w:val="auto"/>
          <w:sz w:val="20"/>
          <w:szCs w:val="20"/>
        </w:rPr>
      </w:pPr>
      <w:r w:rsidRPr="006E6A03">
        <w:rPr>
          <w:rFonts w:ascii="Arial" w:hAnsi="Arial" w:cs="Arial"/>
          <w:b/>
          <w:color w:val="auto"/>
          <w:sz w:val="20"/>
          <w:szCs w:val="20"/>
        </w:rPr>
        <w:t xml:space="preserve">IMPORTANT: Please note that survey results can be included in </w:t>
      </w:r>
      <w:r w:rsidRPr="006E6A03">
        <w:rPr>
          <w:rFonts w:ascii="Arial" w:hAnsi="Arial" w:cs="Arial"/>
          <w:b/>
          <w:bCs/>
          <w:color w:val="auto"/>
          <w:sz w:val="20"/>
          <w:szCs w:val="20"/>
        </w:rPr>
        <w:t>the project report</w:t>
      </w:r>
      <w:r w:rsidRPr="006E6A03">
        <w:rPr>
          <w:rFonts w:ascii="Arial" w:hAnsi="Arial" w:cs="Arial"/>
          <w:b/>
          <w:color w:val="auto"/>
          <w:sz w:val="20"/>
          <w:szCs w:val="20"/>
        </w:rPr>
        <w:t xml:space="preserve"> and posted on Canvas but survey research CANNOT be posted on the website unless a prior approval from the FAU Institutional Review Board has been obtained.</w:t>
      </w:r>
    </w:p>
    <w:p w14:paraId="07226EAF" w14:textId="77777777" w:rsidR="002E21D4" w:rsidRPr="006E6A03" w:rsidRDefault="002E21D4" w:rsidP="002E21D4">
      <w:pPr>
        <w:spacing w:after="0" w:line="240" w:lineRule="auto"/>
        <w:rPr>
          <w:rFonts w:ascii="Arial" w:hAnsi="Arial" w:cs="Arial"/>
          <w:color w:val="auto"/>
          <w:sz w:val="20"/>
          <w:szCs w:val="20"/>
        </w:rPr>
      </w:pPr>
    </w:p>
    <w:p w14:paraId="4EFCDCE8" w14:textId="77777777" w:rsidR="000E6611" w:rsidRPr="000D0025" w:rsidRDefault="000E6611" w:rsidP="000E6611">
      <w:pPr>
        <w:jc w:val="center"/>
        <w:rPr>
          <w:rFonts w:ascii="Times New Roman Bold" w:hAnsi="Times New Roman Bold"/>
          <w:b/>
          <w:bCs/>
          <w:caps/>
        </w:rPr>
      </w:pPr>
      <w:r w:rsidRPr="000D0025">
        <w:rPr>
          <w:rFonts w:ascii="Times New Roman Bold" w:hAnsi="Times New Roman Bold"/>
          <w:b/>
          <w:bCs/>
          <w:caps/>
        </w:rPr>
        <w:t xml:space="preserve">Integration of SLOs and </w:t>
      </w:r>
      <w:r w:rsidR="00891ACF">
        <w:rPr>
          <w:rFonts w:ascii="Times New Roman Bold" w:hAnsi="Times New Roman Bold"/>
          <w:b/>
          <w:bCs/>
          <w:caps/>
        </w:rPr>
        <w:t xml:space="preserve">research </w:t>
      </w:r>
      <w:r w:rsidRPr="000D0025">
        <w:rPr>
          <w:rFonts w:ascii="Times New Roman Bold" w:hAnsi="Times New Roman Bold"/>
          <w:b/>
          <w:bCs/>
          <w:caps/>
        </w:rPr>
        <w:t>Assignments</w:t>
      </w:r>
    </w:p>
    <w:tbl>
      <w:tblPr>
        <w:tblStyle w:val="TableGrid"/>
        <w:tblW w:w="9828" w:type="dxa"/>
        <w:tblLayout w:type="fixed"/>
        <w:tblLook w:val="04A0" w:firstRow="1" w:lastRow="0" w:firstColumn="1" w:lastColumn="0" w:noHBand="0" w:noVBand="1"/>
      </w:tblPr>
      <w:tblGrid>
        <w:gridCol w:w="1818"/>
        <w:gridCol w:w="8010"/>
      </w:tblGrid>
      <w:tr w:rsidR="000E6611" w:rsidRPr="000E6611" w14:paraId="23C5223B" w14:textId="77777777" w:rsidTr="00D9112D">
        <w:tc>
          <w:tcPr>
            <w:tcW w:w="1818" w:type="dxa"/>
            <w:shd w:val="clear" w:color="auto" w:fill="95B3D7" w:themeFill="accent1" w:themeFillTint="99"/>
          </w:tcPr>
          <w:p w14:paraId="55B38600" w14:textId="77777777" w:rsidR="000E6611" w:rsidRPr="000E6611" w:rsidRDefault="000E6611" w:rsidP="0036684C">
            <w:pPr>
              <w:spacing w:line="276" w:lineRule="auto"/>
              <w:jc w:val="center"/>
              <w:rPr>
                <w:rFonts w:ascii="Arial" w:hAnsi="Arial" w:cs="Arial"/>
                <w:b/>
                <w:bCs/>
                <w:sz w:val="20"/>
                <w:szCs w:val="20"/>
              </w:rPr>
            </w:pPr>
            <w:r w:rsidRPr="000E6611">
              <w:rPr>
                <w:rFonts w:ascii="Arial" w:hAnsi="Arial" w:cs="Arial"/>
                <w:b/>
                <w:bCs/>
                <w:sz w:val="20"/>
                <w:szCs w:val="20"/>
              </w:rPr>
              <w:t>SLOs</w:t>
            </w:r>
          </w:p>
        </w:tc>
        <w:tc>
          <w:tcPr>
            <w:tcW w:w="8010" w:type="dxa"/>
            <w:shd w:val="clear" w:color="auto" w:fill="95B3D7" w:themeFill="accent1" w:themeFillTint="99"/>
          </w:tcPr>
          <w:p w14:paraId="6328800B" w14:textId="77777777" w:rsidR="000E6611" w:rsidRPr="000E6611" w:rsidRDefault="000E6611" w:rsidP="0036684C">
            <w:pPr>
              <w:spacing w:line="276" w:lineRule="auto"/>
              <w:jc w:val="center"/>
              <w:rPr>
                <w:rFonts w:ascii="Arial" w:hAnsi="Arial" w:cs="Arial"/>
                <w:b/>
                <w:bCs/>
                <w:sz w:val="20"/>
                <w:szCs w:val="20"/>
              </w:rPr>
            </w:pPr>
            <w:r w:rsidRPr="000E6611">
              <w:rPr>
                <w:rFonts w:ascii="Arial" w:hAnsi="Arial" w:cs="Arial"/>
                <w:b/>
                <w:bCs/>
                <w:sz w:val="20"/>
                <w:szCs w:val="20"/>
              </w:rPr>
              <w:t>Assignment Requirements and Assessments</w:t>
            </w:r>
          </w:p>
        </w:tc>
      </w:tr>
      <w:tr w:rsidR="000E6611" w:rsidRPr="000E6611" w14:paraId="6F3A6CC6" w14:textId="77777777" w:rsidTr="00D9112D">
        <w:tc>
          <w:tcPr>
            <w:tcW w:w="1818" w:type="dxa"/>
          </w:tcPr>
          <w:p w14:paraId="5CBEEB0D" w14:textId="77777777" w:rsidR="000E6611" w:rsidRPr="000E6611" w:rsidRDefault="000936B7" w:rsidP="0036684C">
            <w:pPr>
              <w:spacing w:line="276" w:lineRule="auto"/>
              <w:rPr>
                <w:rFonts w:ascii="Arial" w:hAnsi="Arial" w:cs="Arial"/>
                <w:b/>
                <w:bCs/>
                <w:sz w:val="20"/>
                <w:szCs w:val="20"/>
              </w:rPr>
            </w:pPr>
            <w:r>
              <w:rPr>
                <w:rFonts w:ascii="Arial" w:hAnsi="Arial" w:cs="Arial"/>
                <w:b/>
                <w:bCs/>
                <w:sz w:val="20"/>
                <w:szCs w:val="20"/>
              </w:rPr>
              <w:t>SLO-</w:t>
            </w:r>
            <w:r w:rsidR="000E6611" w:rsidRPr="000E6611">
              <w:rPr>
                <w:rFonts w:ascii="Arial" w:hAnsi="Arial" w:cs="Arial"/>
                <w:b/>
                <w:bCs/>
                <w:sz w:val="20"/>
                <w:szCs w:val="20"/>
              </w:rPr>
              <w:t xml:space="preserve">1:  </w:t>
            </w:r>
          </w:p>
          <w:p w14:paraId="234C45B7" w14:textId="77777777" w:rsidR="000E6611" w:rsidRPr="000E6611" w:rsidRDefault="000E6611" w:rsidP="0036684C">
            <w:pPr>
              <w:spacing w:line="276" w:lineRule="auto"/>
              <w:rPr>
                <w:rFonts w:ascii="Arial" w:hAnsi="Arial" w:cs="Arial"/>
                <w:b/>
                <w:bCs/>
                <w:sz w:val="20"/>
                <w:szCs w:val="20"/>
              </w:rPr>
            </w:pPr>
            <w:r w:rsidRPr="000E6611">
              <w:rPr>
                <w:rFonts w:ascii="Arial" w:hAnsi="Arial" w:cs="Arial"/>
                <w:b/>
                <w:bCs/>
                <w:sz w:val="20"/>
                <w:szCs w:val="20"/>
              </w:rPr>
              <w:t>Knowledge</w:t>
            </w:r>
          </w:p>
        </w:tc>
        <w:tc>
          <w:tcPr>
            <w:tcW w:w="8010" w:type="dxa"/>
          </w:tcPr>
          <w:p w14:paraId="401B37DA" w14:textId="77777777" w:rsidR="000E6611" w:rsidRPr="000E6611" w:rsidRDefault="000E6611" w:rsidP="00891ACF">
            <w:pPr>
              <w:rPr>
                <w:rFonts w:ascii="Arial" w:hAnsi="Arial" w:cs="Arial"/>
                <w:bCs/>
                <w:sz w:val="20"/>
                <w:szCs w:val="20"/>
              </w:rPr>
            </w:pPr>
            <w:r w:rsidRPr="000E6611">
              <w:rPr>
                <w:rFonts w:ascii="Arial" w:hAnsi="Arial" w:cs="Arial"/>
                <w:color w:val="333333"/>
                <w:sz w:val="20"/>
                <w:szCs w:val="20"/>
              </w:rPr>
              <w:t>Common base of knowledge required for effective professional practice in the field of planning including policy and organizational contexts. Students will demonstrate knowledge of key theories of planning, and multidisciplinary interpretative views of human settlements. Students will also show knowledge of tools and practical skills needed to analyze planning problems related to environmental issues, transportation, economic development, historic preservation, and urban design, and understand urban and regional trends. Knowledge of written, oral communication, and advanced visualization techniques are also required to incorporate research findings in plan</w:t>
            </w:r>
            <w:r w:rsidR="00B91392">
              <w:rPr>
                <w:rFonts w:ascii="Arial" w:hAnsi="Arial" w:cs="Arial"/>
                <w:color w:val="333333"/>
                <w:sz w:val="20"/>
                <w:szCs w:val="20"/>
              </w:rPr>
              <w:t>ning documents and present them through a website project</w:t>
            </w:r>
            <w:r w:rsidRPr="000E6611">
              <w:rPr>
                <w:rFonts w:ascii="Arial" w:hAnsi="Arial" w:cs="Arial"/>
                <w:color w:val="333333"/>
                <w:sz w:val="20"/>
                <w:szCs w:val="20"/>
              </w:rPr>
              <w:t>.</w:t>
            </w:r>
          </w:p>
        </w:tc>
      </w:tr>
      <w:tr w:rsidR="000E6611" w:rsidRPr="000E6611" w14:paraId="704C3E95" w14:textId="77777777" w:rsidTr="00D9112D">
        <w:tc>
          <w:tcPr>
            <w:tcW w:w="1818" w:type="dxa"/>
          </w:tcPr>
          <w:p w14:paraId="2F6BEC2E" w14:textId="77777777" w:rsidR="000E6611" w:rsidRPr="000E6611" w:rsidRDefault="000936B7" w:rsidP="0036684C">
            <w:pPr>
              <w:spacing w:line="276" w:lineRule="auto"/>
              <w:rPr>
                <w:rFonts w:ascii="Arial" w:hAnsi="Arial" w:cs="Arial"/>
                <w:b/>
                <w:bCs/>
                <w:sz w:val="20"/>
                <w:szCs w:val="20"/>
              </w:rPr>
            </w:pPr>
            <w:r>
              <w:rPr>
                <w:rFonts w:ascii="Arial" w:hAnsi="Arial" w:cs="Arial"/>
                <w:b/>
                <w:bCs/>
                <w:sz w:val="20"/>
                <w:szCs w:val="20"/>
              </w:rPr>
              <w:t>SLO-</w:t>
            </w:r>
            <w:r w:rsidR="000E6611" w:rsidRPr="000E6611">
              <w:rPr>
                <w:rFonts w:ascii="Arial" w:hAnsi="Arial" w:cs="Arial"/>
                <w:b/>
                <w:bCs/>
                <w:sz w:val="20"/>
                <w:szCs w:val="20"/>
              </w:rPr>
              <w:t xml:space="preserve">2:  </w:t>
            </w:r>
          </w:p>
          <w:p w14:paraId="5A506B1D" w14:textId="77777777" w:rsidR="000E6611" w:rsidRPr="000E6611" w:rsidRDefault="000E6611" w:rsidP="0036684C">
            <w:pPr>
              <w:spacing w:line="276" w:lineRule="auto"/>
              <w:rPr>
                <w:rFonts w:ascii="Arial" w:hAnsi="Arial" w:cs="Arial"/>
                <w:b/>
                <w:bCs/>
                <w:sz w:val="20"/>
                <w:szCs w:val="20"/>
              </w:rPr>
            </w:pPr>
            <w:r w:rsidRPr="000E6611">
              <w:rPr>
                <w:rFonts w:ascii="Arial" w:hAnsi="Arial" w:cs="Arial"/>
                <w:b/>
                <w:bCs/>
                <w:sz w:val="20"/>
                <w:szCs w:val="20"/>
              </w:rPr>
              <w:t>Formulate Questions</w:t>
            </w:r>
          </w:p>
        </w:tc>
        <w:tc>
          <w:tcPr>
            <w:tcW w:w="8010" w:type="dxa"/>
          </w:tcPr>
          <w:p w14:paraId="5A2A1F89" w14:textId="77777777" w:rsidR="000E6611" w:rsidRDefault="000E6611" w:rsidP="00891ACF">
            <w:pPr>
              <w:rPr>
                <w:rFonts w:ascii="Arial" w:hAnsi="Arial" w:cs="Arial"/>
                <w:bCs/>
                <w:sz w:val="20"/>
                <w:szCs w:val="20"/>
              </w:rPr>
            </w:pPr>
            <w:r w:rsidRPr="000E6611">
              <w:rPr>
                <w:rFonts w:ascii="Arial" w:hAnsi="Arial" w:cs="Arial"/>
                <w:bCs/>
                <w:sz w:val="20"/>
                <w:szCs w:val="20"/>
              </w:rPr>
              <w:t>Students are required to develop a problem statement in which they specifically address their research questions. The students are expected to present a clear concise statement of the research problem. When appropriate, the students should be able to break down principal problems into smaller solvable sub-problems.</w:t>
            </w:r>
          </w:p>
          <w:p w14:paraId="1D08A91B" w14:textId="77777777" w:rsidR="00891ACF" w:rsidRPr="000E6611" w:rsidRDefault="00891ACF" w:rsidP="00891ACF">
            <w:pPr>
              <w:rPr>
                <w:rFonts w:ascii="Arial" w:hAnsi="Arial" w:cs="Arial"/>
                <w:bCs/>
                <w:sz w:val="20"/>
                <w:szCs w:val="20"/>
              </w:rPr>
            </w:pPr>
          </w:p>
        </w:tc>
      </w:tr>
      <w:tr w:rsidR="000E6611" w:rsidRPr="000E6611" w14:paraId="389F34F3" w14:textId="77777777" w:rsidTr="00D9112D">
        <w:tc>
          <w:tcPr>
            <w:tcW w:w="1818" w:type="dxa"/>
          </w:tcPr>
          <w:p w14:paraId="3809C8CC" w14:textId="77777777" w:rsidR="000E6611" w:rsidRPr="000E6611" w:rsidRDefault="000936B7" w:rsidP="0036684C">
            <w:pPr>
              <w:spacing w:line="276" w:lineRule="auto"/>
              <w:rPr>
                <w:rFonts w:ascii="Arial" w:hAnsi="Arial" w:cs="Arial"/>
                <w:b/>
                <w:bCs/>
                <w:sz w:val="20"/>
                <w:szCs w:val="20"/>
              </w:rPr>
            </w:pPr>
            <w:r>
              <w:rPr>
                <w:rFonts w:ascii="Arial" w:hAnsi="Arial" w:cs="Arial"/>
                <w:b/>
                <w:bCs/>
                <w:sz w:val="20"/>
                <w:szCs w:val="20"/>
              </w:rPr>
              <w:lastRenderedPageBreak/>
              <w:t>SLO-</w:t>
            </w:r>
            <w:r w:rsidR="000E6611" w:rsidRPr="000E6611">
              <w:rPr>
                <w:rFonts w:ascii="Arial" w:hAnsi="Arial" w:cs="Arial"/>
                <w:b/>
                <w:bCs/>
                <w:sz w:val="20"/>
                <w:szCs w:val="20"/>
              </w:rPr>
              <w:t xml:space="preserve">3:  </w:t>
            </w:r>
          </w:p>
          <w:p w14:paraId="6A691EE3" w14:textId="77777777" w:rsidR="000E6611" w:rsidRPr="000E6611" w:rsidRDefault="000E6611" w:rsidP="0036684C">
            <w:pPr>
              <w:spacing w:line="276" w:lineRule="auto"/>
              <w:rPr>
                <w:rFonts w:ascii="Arial" w:hAnsi="Arial" w:cs="Arial"/>
                <w:b/>
                <w:bCs/>
                <w:sz w:val="20"/>
                <w:szCs w:val="20"/>
              </w:rPr>
            </w:pPr>
            <w:r w:rsidRPr="000E6611">
              <w:rPr>
                <w:rFonts w:ascii="Arial" w:hAnsi="Arial" w:cs="Arial"/>
                <w:b/>
                <w:bCs/>
                <w:sz w:val="20"/>
                <w:szCs w:val="20"/>
              </w:rPr>
              <w:t>Plan of Action</w:t>
            </w:r>
          </w:p>
        </w:tc>
        <w:tc>
          <w:tcPr>
            <w:tcW w:w="8010" w:type="dxa"/>
          </w:tcPr>
          <w:p w14:paraId="5DD2D011" w14:textId="77777777" w:rsidR="000E6611" w:rsidRDefault="000E6611" w:rsidP="00891ACF">
            <w:pPr>
              <w:rPr>
                <w:rFonts w:ascii="Arial" w:hAnsi="Arial" w:cs="Arial"/>
                <w:bCs/>
                <w:sz w:val="20"/>
                <w:szCs w:val="20"/>
              </w:rPr>
            </w:pPr>
            <w:r w:rsidRPr="000E6611">
              <w:rPr>
                <w:rFonts w:ascii="Arial" w:hAnsi="Arial" w:cs="Arial"/>
                <w:bCs/>
                <w:sz w:val="20"/>
                <w:szCs w:val="20"/>
              </w:rPr>
              <w:t xml:space="preserve">Students will create a plan of action </w:t>
            </w:r>
            <w:r w:rsidR="00B91392">
              <w:rPr>
                <w:rFonts w:ascii="Arial" w:hAnsi="Arial" w:cs="Arial"/>
                <w:bCs/>
                <w:sz w:val="20"/>
                <w:szCs w:val="20"/>
              </w:rPr>
              <w:t xml:space="preserve">for an intensive case study research </w:t>
            </w:r>
            <w:r w:rsidRPr="000E6611">
              <w:rPr>
                <w:rFonts w:ascii="Arial" w:hAnsi="Arial" w:cs="Arial"/>
                <w:bCs/>
                <w:sz w:val="20"/>
                <w:szCs w:val="20"/>
              </w:rPr>
              <w:t xml:space="preserve">that will encompass the following elements: (i) scope of the study; (ii) literature review; (iii) planning context; (iv) problem statement and research methodology; (v) analysis and </w:t>
            </w:r>
            <w:r w:rsidR="000936B7">
              <w:rPr>
                <w:rFonts w:ascii="Arial" w:hAnsi="Arial" w:cs="Arial"/>
                <w:bCs/>
                <w:sz w:val="20"/>
                <w:szCs w:val="20"/>
              </w:rPr>
              <w:t>findings; (vi) developing a tool or a proposed design solution</w:t>
            </w:r>
            <w:r w:rsidRPr="000E6611">
              <w:rPr>
                <w:rFonts w:ascii="Arial" w:hAnsi="Arial" w:cs="Arial"/>
                <w:bCs/>
                <w:sz w:val="20"/>
                <w:szCs w:val="20"/>
              </w:rPr>
              <w:t xml:space="preserve">. The students will develop </w:t>
            </w:r>
            <w:r w:rsidR="00B91392">
              <w:rPr>
                <w:rFonts w:ascii="Arial" w:hAnsi="Arial" w:cs="Arial"/>
                <w:bCs/>
                <w:sz w:val="20"/>
                <w:szCs w:val="20"/>
              </w:rPr>
              <w:t xml:space="preserve">hypothesis if needed, identify </w:t>
            </w:r>
            <w:r w:rsidRPr="000E6611">
              <w:rPr>
                <w:rFonts w:ascii="Arial" w:hAnsi="Arial" w:cs="Arial"/>
                <w:bCs/>
                <w:sz w:val="20"/>
                <w:szCs w:val="20"/>
              </w:rPr>
              <w:t>research methods and experimental designs, and select appropriate statistical techniques. Using the course timeline as a template, each student is expected to develop her/his own planning project management plan with specific tasks related to the topic in consideration.</w:t>
            </w:r>
          </w:p>
          <w:p w14:paraId="7B8501B3" w14:textId="77777777" w:rsidR="000936B7" w:rsidRPr="000E6611" w:rsidRDefault="000936B7" w:rsidP="00891ACF">
            <w:pPr>
              <w:rPr>
                <w:rFonts w:ascii="Arial" w:hAnsi="Arial" w:cs="Arial"/>
                <w:bCs/>
                <w:sz w:val="20"/>
                <w:szCs w:val="20"/>
              </w:rPr>
            </w:pPr>
          </w:p>
        </w:tc>
      </w:tr>
      <w:tr w:rsidR="000E6611" w:rsidRPr="000E6611" w14:paraId="51AD1578" w14:textId="77777777" w:rsidTr="00D9112D">
        <w:tc>
          <w:tcPr>
            <w:tcW w:w="1818" w:type="dxa"/>
          </w:tcPr>
          <w:p w14:paraId="4EBF311B" w14:textId="77777777" w:rsidR="000E6611" w:rsidRPr="000E6611" w:rsidRDefault="000936B7" w:rsidP="0036684C">
            <w:pPr>
              <w:spacing w:line="276" w:lineRule="auto"/>
              <w:rPr>
                <w:rFonts w:ascii="Arial" w:hAnsi="Arial" w:cs="Arial"/>
                <w:b/>
                <w:bCs/>
                <w:sz w:val="20"/>
                <w:szCs w:val="20"/>
              </w:rPr>
            </w:pPr>
            <w:r>
              <w:rPr>
                <w:rFonts w:ascii="Arial" w:hAnsi="Arial" w:cs="Arial"/>
                <w:b/>
                <w:bCs/>
                <w:sz w:val="20"/>
                <w:szCs w:val="20"/>
              </w:rPr>
              <w:t>SLO-</w:t>
            </w:r>
            <w:r w:rsidR="000E6611" w:rsidRPr="000E6611">
              <w:rPr>
                <w:rFonts w:ascii="Arial" w:hAnsi="Arial" w:cs="Arial"/>
                <w:b/>
                <w:bCs/>
                <w:sz w:val="20"/>
                <w:szCs w:val="20"/>
              </w:rPr>
              <w:t xml:space="preserve">4:  </w:t>
            </w:r>
          </w:p>
          <w:p w14:paraId="17CBC90E" w14:textId="77777777" w:rsidR="000E6611" w:rsidRPr="000E6611" w:rsidRDefault="000E6611" w:rsidP="0036684C">
            <w:pPr>
              <w:spacing w:line="276" w:lineRule="auto"/>
              <w:rPr>
                <w:rFonts w:ascii="Arial" w:hAnsi="Arial" w:cs="Arial"/>
                <w:b/>
                <w:bCs/>
                <w:sz w:val="20"/>
                <w:szCs w:val="20"/>
              </w:rPr>
            </w:pPr>
            <w:r w:rsidRPr="000E6611">
              <w:rPr>
                <w:rFonts w:ascii="Arial" w:hAnsi="Arial" w:cs="Arial"/>
                <w:b/>
                <w:bCs/>
                <w:sz w:val="20"/>
                <w:szCs w:val="20"/>
              </w:rPr>
              <w:t>Critical Thinking</w:t>
            </w:r>
          </w:p>
        </w:tc>
        <w:tc>
          <w:tcPr>
            <w:tcW w:w="8010" w:type="dxa"/>
          </w:tcPr>
          <w:p w14:paraId="7FECD54E" w14:textId="77777777" w:rsidR="000E6611" w:rsidRDefault="000E6611" w:rsidP="00891ACF">
            <w:pPr>
              <w:rPr>
                <w:rFonts w:ascii="Arial" w:hAnsi="Arial" w:cs="Arial"/>
                <w:sz w:val="20"/>
                <w:szCs w:val="20"/>
                <w:shd w:val="clear" w:color="auto" w:fill="FFFFFF"/>
              </w:rPr>
            </w:pPr>
            <w:r w:rsidRPr="000E6611">
              <w:rPr>
                <w:rFonts w:ascii="Arial" w:hAnsi="Arial" w:cs="Arial"/>
                <w:bCs/>
                <w:sz w:val="20"/>
                <w:szCs w:val="20"/>
              </w:rPr>
              <w:t xml:space="preserve">Students will demonstrate critical thinking skills by </w:t>
            </w:r>
            <w:r w:rsidR="00B91392">
              <w:rPr>
                <w:rFonts w:ascii="Arial" w:hAnsi="Arial" w:cs="Arial"/>
                <w:bCs/>
                <w:sz w:val="20"/>
                <w:szCs w:val="20"/>
              </w:rPr>
              <w:t xml:space="preserve">applying appropriate selection criteria for case study research </w:t>
            </w:r>
            <w:r w:rsidRPr="000E6611">
              <w:rPr>
                <w:rFonts w:ascii="Arial" w:hAnsi="Arial" w:cs="Arial"/>
                <w:bCs/>
                <w:sz w:val="20"/>
                <w:szCs w:val="20"/>
              </w:rPr>
              <w:t>t</w:t>
            </w:r>
            <w:r w:rsidRPr="000E6611">
              <w:rPr>
                <w:rFonts w:ascii="Arial" w:hAnsi="Arial" w:cs="Arial"/>
                <w:sz w:val="20"/>
                <w:szCs w:val="20"/>
              </w:rPr>
              <w:t xml:space="preserve">aking into consideration multiple perspectives, </w:t>
            </w:r>
            <w:r w:rsidR="00891ACF">
              <w:rPr>
                <w:rFonts w:ascii="Arial" w:hAnsi="Arial" w:cs="Arial"/>
                <w:sz w:val="20"/>
                <w:szCs w:val="20"/>
              </w:rPr>
              <w:t xml:space="preserve">and </w:t>
            </w:r>
            <w:r w:rsidRPr="000E6611">
              <w:rPr>
                <w:rFonts w:ascii="Arial" w:hAnsi="Arial" w:cs="Arial"/>
                <w:sz w:val="20"/>
                <w:szCs w:val="20"/>
              </w:rPr>
              <w:t>examining implications and consequences of an action or planning alternative</w:t>
            </w:r>
            <w:r w:rsidR="00891ACF">
              <w:rPr>
                <w:rFonts w:ascii="Arial" w:hAnsi="Arial" w:cs="Arial"/>
                <w:sz w:val="20"/>
                <w:szCs w:val="20"/>
              </w:rPr>
              <w:t>. The research project will also tap into students’</w:t>
            </w:r>
            <w:r w:rsidRPr="000E6611">
              <w:rPr>
                <w:rFonts w:ascii="Arial" w:hAnsi="Arial" w:cs="Arial"/>
                <w:sz w:val="20"/>
                <w:szCs w:val="20"/>
              </w:rPr>
              <w:t xml:space="preserve"> ability to use evidence and reasoning to distinguish between categories or rank them, ability to apply standards and make </w:t>
            </w:r>
            <w:r w:rsidRPr="000E6611">
              <w:rPr>
                <w:rFonts w:ascii="Arial" w:hAnsi="Arial" w:cs="Arial"/>
                <w:sz w:val="20"/>
                <w:szCs w:val="20"/>
                <w:shd w:val="clear" w:color="auto" w:fill="FFFFFF"/>
              </w:rPr>
              <w:t>judgments according to established personal, professional, or social rules or criteria, ability to build predictive models and transform knowledge. Peer reviews will be used for the initial drafts</w:t>
            </w:r>
            <w:r w:rsidR="00891ACF">
              <w:rPr>
                <w:rFonts w:ascii="Arial" w:hAnsi="Arial" w:cs="Arial"/>
                <w:sz w:val="20"/>
                <w:szCs w:val="20"/>
                <w:shd w:val="clear" w:color="auto" w:fill="FFFFFF"/>
              </w:rPr>
              <w:t>.</w:t>
            </w:r>
          </w:p>
          <w:p w14:paraId="3BC00C85" w14:textId="77777777" w:rsidR="00891ACF" w:rsidRPr="000E6611" w:rsidRDefault="00891ACF" w:rsidP="00891ACF">
            <w:pPr>
              <w:rPr>
                <w:rFonts w:ascii="Arial" w:hAnsi="Arial" w:cs="Arial"/>
                <w:bCs/>
                <w:sz w:val="20"/>
                <w:szCs w:val="20"/>
              </w:rPr>
            </w:pPr>
          </w:p>
        </w:tc>
      </w:tr>
      <w:tr w:rsidR="000E6611" w:rsidRPr="000E6611" w14:paraId="3E18E6E7" w14:textId="77777777" w:rsidTr="00D9112D">
        <w:tc>
          <w:tcPr>
            <w:tcW w:w="1818" w:type="dxa"/>
          </w:tcPr>
          <w:p w14:paraId="781D7D8C" w14:textId="77777777" w:rsidR="000E6611" w:rsidRPr="000E6611" w:rsidRDefault="000936B7" w:rsidP="0036684C">
            <w:pPr>
              <w:spacing w:line="276" w:lineRule="auto"/>
              <w:rPr>
                <w:rFonts w:ascii="Arial" w:hAnsi="Arial" w:cs="Arial"/>
                <w:b/>
                <w:bCs/>
                <w:sz w:val="20"/>
                <w:szCs w:val="20"/>
              </w:rPr>
            </w:pPr>
            <w:r>
              <w:rPr>
                <w:rFonts w:ascii="Arial" w:hAnsi="Arial" w:cs="Arial"/>
                <w:b/>
                <w:bCs/>
                <w:sz w:val="20"/>
                <w:szCs w:val="20"/>
              </w:rPr>
              <w:t>SLO-</w:t>
            </w:r>
            <w:r w:rsidR="000E6611" w:rsidRPr="000E6611">
              <w:rPr>
                <w:rFonts w:ascii="Arial" w:hAnsi="Arial" w:cs="Arial"/>
                <w:b/>
                <w:bCs/>
                <w:sz w:val="20"/>
                <w:szCs w:val="20"/>
              </w:rPr>
              <w:t xml:space="preserve">5:  </w:t>
            </w:r>
          </w:p>
          <w:p w14:paraId="1E6665B6" w14:textId="77777777" w:rsidR="000E6611" w:rsidRPr="000E6611" w:rsidRDefault="000E6611" w:rsidP="0036684C">
            <w:pPr>
              <w:spacing w:line="276" w:lineRule="auto"/>
              <w:rPr>
                <w:rFonts w:ascii="Arial" w:hAnsi="Arial" w:cs="Arial"/>
                <w:b/>
                <w:bCs/>
                <w:sz w:val="20"/>
                <w:szCs w:val="20"/>
              </w:rPr>
            </w:pPr>
            <w:r w:rsidRPr="000E6611">
              <w:rPr>
                <w:rFonts w:ascii="Arial" w:hAnsi="Arial" w:cs="Arial"/>
                <w:b/>
                <w:bCs/>
                <w:sz w:val="20"/>
                <w:szCs w:val="20"/>
              </w:rPr>
              <w:t>Ethical Conduct</w:t>
            </w:r>
          </w:p>
        </w:tc>
        <w:tc>
          <w:tcPr>
            <w:tcW w:w="8010" w:type="dxa"/>
          </w:tcPr>
          <w:p w14:paraId="5958C8B6" w14:textId="77777777" w:rsidR="000E6611" w:rsidRPr="00025E14" w:rsidRDefault="000E6611" w:rsidP="00DD185B">
            <w:pPr>
              <w:rPr>
                <w:rFonts w:ascii="Arial" w:hAnsi="Arial" w:cs="Arial"/>
                <w:bCs/>
                <w:sz w:val="20"/>
                <w:szCs w:val="20"/>
              </w:rPr>
            </w:pPr>
            <w:r w:rsidRPr="00025E14">
              <w:rPr>
                <w:rFonts w:ascii="Arial" w:hAnsi="Arial" w:cs="Arial"/>
                <w:b/>
                <w:bCs/>
                <w:sz w:val="20"/>
                <w:szCs w:val="20"/>
              </w:rPr>
              <w:t xml:space="preserve">All students are required to familiarize themselves with </w:t>
            </w:r>
            <w:r w:rsidR="00891ACF" w:rsidRPr="00025E14">
              <w:rPr>
                <w:rFonts w:ascii="Arial" w:hAnsi="Arial" w:cs="Arial"/>
                <w:b/>
                <w:bCs/>
                <w:sz w:val="20"/>
                <w:szCs w:val="20"/>
              </w:rPr>
              <w:t xml:space="preserve">the rules of academic integrity and </w:t>
            </w:r>
            <w:r w:rsidRPr="00025E14">
              <w:rPr>
                <w:rFonts w:ascii="Arial" w:hAnsi="Arial" w:cs="Arial"/>
                <w:b/>
                <w:bCs/>
                <w:sz w:val="20"/>
                <w:szCs w:val="20"/>
              </w:rPr>
              <w:t>the Code of Ethics of the American Planning Association. Student projects involving primary data collection through surveys and interviews will be required to complete CITI training</w:t>
            </w:r>
            <w:r w:rsidRPr="006E6A03">
              <w:rPr>
                <w:rFonts w:ascii="Arial" w:hAnsi="Arial" w:cs="Arial"/>
                <w:b/>
                <w:bCs/>
                <w:color w:val="auto"/>
                <w:sz w:val="20"/>
                <w:szCs w:val="20"/>
              </w:rPr>
              <w:t xml:space="preserve">. </w:t>
            </w:r>
            <w:r w:rsidR="00025E14" w:rsidRPr="006E6A03">
              <w:rPr>
                <w:rFonts w:ascii="Arial" w:hAnsi="Arial" w:cs="Arial"/>
                <w:b/>
                <w:color w:val="auto"/>
                <w:sz w:val="20"/>
                <w:szCs w:val="20"/>
              </w:rPr>
              <w:t xml:space="preserve">Please note that survey results can be included in </w:t>
            </w:r>
            <w:r w:rsidR="00025E14" w:rsidRPr="006E6A03">
              <w:rPr>
                <w:rFonts w:ascii="Arial" w:hAnsi="Arial" w:cs="Arial"/>
                <w:b/>
                <w:bCs/>
                <w:color w:val="auto"/>
                <w:sz w:val="20"/>
                <w:szCs w:val="20"/>
              </w:rPr>
              <w:t>the project report</w:t>
            </w:r>
            <w:r w:rsidR="00025E14" w:rsidRPr="006E6A03">
              <w:rPr>
                <w:rFonts w:ascii="Arial" w:hAnsi="Arial" w:cs="Arial"/>
                <w:b/>
                <w:color w:val="auto"/>
                <w:sz w:val="20"/>
                <w:szCs w:val="20"/>
              </w:rPr>
              <w:t xml:space="preserve"> and posted on Canvas but survey research CANNOT be posted on the website unless a prior approval from the FAU Institutional Review Board has been obtained.</w:t>
            </w:r>
            <w:r w:rsidRPr="006E6A03">
              <w:rPr>
                <w:rFonts w:ascii="Arial" w:hAnsi="Arial" w:cs="Arial"/>
                <w:b/>
                <w:bCs/>
                <w:color w:val="auto"/>
                <w:sz w:val="20"/>
                <w:szCs w:val="20"/>
              </w:rPr>
              <w:t xml:space="preserve"> </w:t>
            </w:r>
            <w:r w:rsidR="00025E14" w:rsidRPr="00025E14">
              <w:rPr>
                <w:rFonts w:ascii="Arial" w:hAnsi="Arial" w:cs="Arial"/>
                <w:bCs/>
                <w:sz w:val="20"/>
                <w:szCs w:val="20"/>
              </w:rPr>
              <w:t xml:space="preserve">Also, make sure to include </w:t>
            </w:r>
            <w:r w:rsidR="00025E14" w:rsidRPr="00DD185B">
              <w:rPr>
                <w:rFonts w:ascii="Arial" w:hAnsi="Arial" w:cs="Arial"/>
                <w:b/>
                <w:bCs/>
                <w:i/>
                <w:sz w:val="20"/>
                <w:szCs w:val="20"/>
                <w:u w:val="single"/>
              </w:rPr>
              <w:t>original images</w:t>
            </w:r>
            <w:r w:rsidR="00DD185B">
              <w:rPr>
                <w:rFonts w:ascii="Arial" w:hAnsi="Arial" w:cs="Arial"/>
                <w:bCs/>
                <w:sz w:val="20"/>
                <w:szCs w:val="20"/>
              </w:rPr>
              <w:t xml:space="preserve"> (ex. pictures, maps, </w:t>
            </w:r>
            <w:r w:rsidR="00025E14" w:rsidRPr="00025E14">
              <w:rPr>
                <w:rFonts w:ascii="Arial" w:hAnsi="Arial" w:cs="Arial"/>
                <w:bCs/>
                <w:sz w:val="20"/>
                <w:szCs w:val="20"/>
              </w:rPr>
              <w:t>renderings</w:t>
            </w:r>
            <w:r w:rsidR="00DD185B">
              <w:rPr>
                <w:rFonts w:ascii="Arial" w:hAnsi="Arial" w:cs="Arial"/>
                <w:bCs/>
                <w:sz w:val="20"/>
                <w:szCs w:val="20"/>
              </w:rPr>
              <w:t xml:space="preserve"> that you created)</w:t>
            </w:r>
            <w:r w:rsidR="00025E14" w:rsidRPr="00025E14">
              <w:rPr>
                <w:rFonts w:ascii="Arial" w:hAnsi="Arial" w:cs="Arial"/>
                <w:bCs/>
                <w:sz w:val="20"/>
                <w:szCs w:val="20"/>
              </w:rPr>
              <w:t>. Avoid using Internet content</w:t>
            </w:r>
            <w:r w:rsidR="00DD185B">
              <w:rPr>
                <w:rFonts w:ascii="Arial" w:hAnsi="Arial" w:cs="Arial"/>
                <w:bCs/>
                <w:sz w:val="20"/>
                <w:szCs w:val="20"/>
              </w:rPr>
              <w:t xml:space="preserve"> or make sure it is not copyright protected</w:t>
            </w:r>
            <w:r w:rsidR="00025E14">
              <w:rPr>
                <w:rFonts w:ascii="Arial" w:hAnsi="Arial" w:cs="Arial"/>
                <w:b/>
                <w:bCs/>
                <w:sz w:val="20"/>
                <w:szCs w:val="20"/>
              </w:rPr>
              <w:t>.</w:t>
            </w:r>
            <w:r w:rsidR="00025E14">
              <w:rPr>
                <w:rFonts w:ascii="Arial" w:hAnsi="Arial" w:cs="Arial"/>
                <w:bCs/>
                <w:sz w:val="20"/>
                <w:szCs w:val="20"/>
              </w:rPr>
              <w:t xml:space="preserve"> </w:t>
            </w:r>
          </w:p>
        </w:tc>
      </w:tr>
      <w:tr w:rsidR="000E6611" w:rsidRPr="000E6611" w14:paraId="05ECEF22" w14:textId="77777777" w:rsidTr="00D9112D">
        <w:tc>
          <w:tcPr>
            <w:tcW w:w="1818" w:type="dxa"/>
          </w:tcPr>
          <w:p w14:paraId="5C5EFE43" w14:textId="77777777" w:rsidR="000E6611" w:rsidRPr="000E6611" w:rsidRDefault="000936B7" w:rsidP="0036684C">
            <w:pPr>
              <w:spacing w:line="276" w:lineRule="auto"/>
              <w:rPr>
                <w:rFonts w:ascii="Arial" w:hAnsi="Arial" w:cs="Arial"/>
                <w:b/>
                <w:bCs/>
                <w:sz w:val="20"/>
                <w:szCs w:val="20"/>
              </w:rPr>
            </w:pPr>
            <w:r>
              <w:rPr>
                <w:rFonts w:ascii="Arial" w:hAnsi="Arial" w:cs="Arial"/>
                <w:b/>
                <w:bCs/>
                <w:sz w:val="20"/>
                <w:szCs w:val="20"/>
              </w:rPr>
              <w:t>SLO-</w:t>
            </w:r>
            <w:r w:rsidR="000E6611" w:rsidRPr="000E6611">
              <w:rPr>
                <w:rFonts w:ascii="Arial" w:hAnsi="Arial" w:cs="Arial"/>
                <w:b/>
                <w:bCs/>
                <w:sz w:val="20"/>
                <w:szCs w:val="20"/>
              </w:rPr>
              <w:t>6:  Communication</w:t>
            </w:r>
          </w:p>
        </w:tc>
        <w:tc>
          <w:tcPr>
            <w:tcW w:w="8010" w:type="dxa"/>
          </w:tcPr>
          <w:p w14:paraId="434D4215" w14:textId="77777777" w:rsidR="000E6611" w:rsidRPr="000E6611" w:rsidRDefault="000E6611" w:rsidP="00891ACF">
            <w:pPr>
              <w:rPr>
                <w:rFonts w:ascii="Arial" w:hAnsi="Arial" w:cs="Arial"/>
                <w:bCs/>
                <w:sz w:val="20"/>
                <w:szCs w:val="20"/>
              </w:rPr>
            </w:pPr>
            <w:r w:rsidRPr="000E6611">
              <w:rPr>
                <w:rFonts w:ascii="Arial" w:hAnsi="Arial" w:cs="Arial"/>
                <w:bCs/>
                <w:sz w:val="20"/>
                <w:szCs w:val="20"/>
              </w:rPr>
              <w:t xml:space="preserve">Students will be required to professionally write and present a research proposal, a research report (e.g., analysis, findings and recommendations), and </w:t>
            </w:r>
            <w:r w:rsidR="00B91392">
              <w:rPr>
                <w:rFonts w:ascii="Arial" w:hAnsi="Arial" w:cs="Arial"/>
                <w:bCs/>
                <w:sz w:val="20"/>
                <w:szCs w:val="20"/>
              </w:rPr>
              <w:t xml:space="preserve">develop a website to communicate research results </w:t>
            </w:r>
            <w:r w:rsidRPr="000E6611">
              <w:rPr>
                <w:rFonts w:ascii="Arial" w:hAnsi="Arial" w:cs="Arial"/>
                <w:bCs/>
                <w:sz w:val="20"/>
                <w:szCs w:val="20"/>
              </w:rPr>
              <w:t>as outlined in SLO</w:t>
            </w:r>
            <w:r w:rsidR="000936B7">
              <w:rPr>
                <w:rFonts w:ascii="Arial" w:hAnsi="Arial" w:cs="Arial"/>
                <w:bCs/>
                <w:sz w:val="20"/>
                <w:szCs w:val="20"/>
              </w:rPr>
              <w:t>-</w:t>
            </w:r>
            <w:r w:rsidRPr="000E6611">
              <w:rPr>
                <w:rFonts w:ascii="Arial" w:hAnsi="Arial" w:cs="Arial"/>
                <w:bCs/>
                <w:sz w:val="20"/>
                <w:szCs w:val="20"/>
              </w:rPr>
              <w:t>3. Students are expected to demonstrate knowle</w:t>
            </w:r>
            <w:r w:rsidR="00B91392">
              <w:rPr>
                <w:rFonts w:ascii="Arial" w:hAnsi="Arial" w:cs="Arial"/>
                <w:bCs/>
                <w:sz w:val="20"/>
                <w:szCs w:val="20"/>
              </w:rPr>
              <w:t>dge of technical report writing and visualization</w:t>
            </w:r>
            <w:r w:rsidRPr="000E6611">
              <w:rPr>
                <w:rFonts w:ascii="Arial" w:hAnsi="Arial" w:cs="Arial"/>
                <w:bCs/>
                <w:sz w:val="20"/>
                <w:szCs w:val="20"/>
              </w:rPr>
              <w:t xml:space="preserve">. </w:t>
            </w:r>
          </w:p>
        </w:tc>
      </w:tr>
    </w:tbl>
    <w:p w14:paraId="6D9E941C" w14:textId="77777777" w:rsidR="000E6611" w:rsidRDefault="000E6611">
      <w:pPr>
        <w:spacing w:after="0" w:line="240" w:lineRule="auto"/>
        <w:rPr>
          <w:rFonts w:ascii="Arial" w:eastAsia="Arial" w:hAnsi="Arial" w:cs="Arial"/>
          <w:b/>
          <w:sz w:val="20"/>
          <w:szCs w:val="20"/>
        </w:rPr>
      </w:pPr>
    </w:p>
    <w:p w14:paraId="77A4EF2E" w14:textId="77777777" w:rsidR="00B86BC7" w:rsidRPr="00897028" w:rsidRDefault="00603924">
      <w:pPr>
        <w:spacing w:after="0" w:line="240" w:lineRule="auto"/>
        <w:rPr>
          <w:rFonts w:ascii="Arial" w:hAnsi="Arial" w:cs="Arial"/>
        </w:rPr>
      </w:pPr>
      <w:r w:rsidRPr="00897028">
        <w:rPr>
          <w:rFonts w:ascii="Arial" w:eastAsia="Arial" w:hAnsi="Arial" w:cs="Arial"/>
          <w:b/>
        </w:rPr>
        <w:t>Grade Scale:</w:t>
      </w:r>
    </w:p>
    <w:p w14:paraId="0D789F0A" w14:textId="77777777" w:rsidR="00B86BC7" w:rsidRPr="00073EF3" w:rsidRDefault="00B86BC7">
      <w:pPr>
        <w:spacing w:after="0" w:line="240" w:lineRule="auto"/>
        <w:rPr>
          <w:rFonts w:ascii="Arial" w:hAnsi="Arial" w:cs="Arial"/>
          <w:sz w:val="20"/>
          <w:szCs w:val="20"/>
        </w:rPr>
      </w:pPr>
    </w:p>
    <w:tbl>
      <w:tblPr>
        <w:tblStyle w:val="a0"/>
        <w:tblW w:w="880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
        <w:gridCol w:w="765"/>
        <w:gridCol w:w="645"/>
        <w:gridCol w:w="645"/>
        <w:gridCol w:w="645"/>
        <w:gridCol w:w="645"/>
        <w:gridCol w:w="645"/>
        <w:gridCol w:w="645"/>
        <w:gridCol w:w="645"/>
        <w:gridCol w:w="645"/>
        <w:gridCol w:w="645"/>
        <w:gridCol w:w="645"/>
        <w:gridCol w:w="645"/>
      </w:tblGrid>
      <w:tr w:rsidR="00B86BC7" w:rsidRPr="00073EF3" w14:paraId="12CCF9FE" w14:textId="77777777">
        <w:trPr>
          <w:trHeight w:val="620"/>
        </w:trPr>
        <w:tc>
          <w:tcPr>
            <w:tcW w:w="945" w:type="dxa"/>
          </w:tcPr>
          <w:p w14:paraId="677A08B0"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Total</w:t>
            </w:r>
          </w:p>
          <w:p w14:paraId="4FAC41C5"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Points</w:t>
            </w:r>
          </w:p>
        </w:tc>
        <w:tc>
          <w:tcPr>
            <w:tcW w:w="765" w:type="dxa"/>
          </w:tcPr>
          <w:p w14:paraId="1E6409BF"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100-</w:t>
            </w:r>
          </w:p>
          <w:p w14:paraId="7ED69C6E"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93</w:t>
            </w:r>
          </w:p>
        </w:tc>
        <w:tc>
          <w:tcPr>
            <w:tcW w:w="645" w:type="dxa"/>
          </w:tcPr>
          <w:p w14:paraId="0A3C2312"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92-</w:t>
            </w:r>
          </w:p>
          <w:p w14:paraId="401A2DCD"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90</w:t>
            </w:r>
          </w:p>
        </w:tc>
        <w:tc>
          <w:tcPr>
            <w:tcW w:w="645" w:type="dxa"/>
          </w:tcPr>
          <w:p w14:paraId="475BD728"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89-</w:t>
            </w:r>
          </w:p>
          <w:p w14:paraId="2959F086"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87</w:t>
            </w:r>
          </w:p>
        </w:tc>
        <w:tc>
          <w:tcPr>
            <w:tcW w:w="645" w:type="dxa"/>
          </w:tcPr>
          <w:p w14:paraId="7A6D1A18"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86-</w:t>
            </w:r>
          </w:p>
          <w:p w14:paraId="468F0D9E"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83</w:t>
            </w:r>
          </w:p>
        </w:tc>
        <w:tc>
          <w:tcPr>
            <w:tcW w:w="645" w:type="dxa"/>
          </w:tcPr>
          <w:p w14:paraId="790A4CD2"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82-</w:t>
            </w:r>
          </w:p>
          <w:p w14:paraId="1B32201C"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80</w:t>
            </w:r>
          </w:p>
        </w:tc>
        <w:tc>
          <w:tcPr>
            <w:tcW w:w="645" w:type="dxa"/>
          </w:tcPr>
          <w:p w14:paraId="6D06838C"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79-77</w:t>
            </w:r>
          </w:p>
        </w:tc>
        <w:tc>
          <w:tcPr>
            <w:tcW w:w="645" w:type="dxa"/>
          </w:tcPr>
          <w:p w14:paraId="2DF18699"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76-73</w:t>
            </w:r>
          </w:p>
        </w:tc>
        <w:tc>
          <w:tcPr>
            <w:tcW w:w="645" w:type="dxa"/>
          </w:tcPr>
          <w:p w14:paraId="25C5756C"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72-70</w:t>
            </w:r>
          </w:p>
        </w:tc>
        <w:tc>
          <w:tcPr>
            <w:tcW w:w="645" w:type="dxa"/>
          </w:tcPr>
          <w:p w14:paraId="233681E9"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69-67</w:t>
            </w:r>
          </w:p>
        </w:tc>
        <w:tc>
          <w:tcPr>
            <w:tcW w:w="645" w:type="dxa"/>
          </w:tcPr>
          <w:p w14:paraId="7D227AAB"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66-63</w:t>
            </w:r>
          </w:p>
        </w:tc>
        <w:tc>
          <w:tcPr>
            <w:tcW w:w="645" w:type="dxa"/>
          </w:tcPr>
          <w:p w14:paraId="2EC8E6B6"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62-60</w:t>
            </w:r>
          </w:p>
        </w:tc>
        <w:tc>
          <w:tcPr>
            <w:tcW w:w="645" w:type="dxa"/>
          </w:tcPr>
          <w:p w14:paraId="6C479FDE" w14:textId="77777777" w:rsidR="00B86BC7" w:rsidRPr="00D9112D" w:rsidRDefault="00603924">
            <w:pPr>
              <w:spacing w:after="0" w:line="240" w:lineRule="auto"/>
              <w:contextualSpacing w:val="0"/>
              <w:rPr>
                <w:rFonts w:ascii="Arial" w:hAnsi="Arial" w:cs="Arial"/>
                <w:sz w:val="18"/>
                <w:szCs w:val="18"/>
              </w:rPr>
            </w:pPr>
            <w:r w:rsidRPr="00D9112D">
              <w:rPr>
                <w:rFonts w:ascii="Arial" w:eastAsia="Arial" w:hAnsi="Arial" w:cs="Arial"/>
                <w:sz w:val="18"/>
                <w:szCs w:val="18"/>
              </w:rPr>
              <w:t>&lt;60</w:t>
            </w:r>
          </w:p>
        </w:tc>
      </w:tr>
      <w:tr w:rsidR="00B86BC7" w:rsidRPr="00073EF3" w14:paraId="0FCB4E12" w14:textId="77777777">
        <w:trPr>
          <w:trHeight w:val="440"/>
        </w:trPr>
        <w:tc>
          <w:tcPr>
            <w:tcW w:w="945" w:type="dxa"/>
          </w:tcPr>
          <w:p w14:paraId="5C9F3FF1"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Grade</w:t>
            </w:r>
          </w:p>
        </w:tc>
        <w:tc>
          <w:tcPr>
            <w:tcW w:w="765" w:type="dxa"/>
          </w:tcPr>
          <w:p w14:paraId="6464E301"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A</w:t>
            </w:r>
          </w:p>
        </w:tc>
        <w:tc>
          <w:tcPr>
            <w:tcW w:w="645" w:type="dxa"/>
          </w:tcPr>
          <w:p w14:paraId="0D659122"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A-</w:t>
            </w:r>
          </w:p>
        </w:tc>
        <w:tc>
          <w:tcPr>
            <w:tcW w:w="645" w:type="dxa"/>
          </w:tcPr>
          <w:p w14:paraId="0C7D6AD2"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B+</w:t>
            </w:r>
          </w:p>
        </w:tc>
        <w:tc>
          <w:tcPr>
            <w:tcW w:w="645" w:type="dxa"/>
          </w:tcPr>
          <w:p w14:paraId="4277A6DF"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B</w:t>
            </w:r>
          </w:p>
        </w:tc>
        <w:tc>
          <w:tcPr>
            <w:tcW w:w="645" w:type="dxa"/>
          </w:tcPr>
          <w:p w14:paraId="034995C7"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B-</w:t>
            </w:r>
          </w:p>
        </w:tc>
        <w:tc>
          <w:tcPr>
            <w:tcW w:w="645" w:type="dxa"/>
          </w:tcPr>
          <w:p w14:paraId="3903A1D3"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C+</w:t>
            </w:r>
          </w:p>
        </w:tc>
        <w:tc>
          <w:tcPr>
            <w:tcW w:w="645" w:type="dxa"/>
          </w:tcPr>
          <w:p w14:paraId="5B63EDC6"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C</w:t>
            </w:r>
          </w:p>
        </w:tc>
        <w:tc>
          <w:tcPr>
            <w:tcW w:w="645" w:type="dxa"/>
          </w:tcPr>
          <w:p w14:paraId="23A5B8C5"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C-</w:t>
            </w:r>
          </w:p>
        </w:tc>
        <w:tc>
          <w:tcPr>
            <w:tcW w:w="645" w:type="dxa"/>
          </w:tcPr>
          <w:p w14:paraId="27AE305D"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D+</w:t>
            </w:r>
          </w:p>
        </w:tc>
        <w:tc>
          <w:tcPr>
            <w:tcW w:w="645" w:type="dxa"/>
          </w:tcPr>
          <w:p w14:paraId="60822E9C"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D</w:t>
            </w:r>
          </w:p>
        </w:tc>
        <w:tc>
          <w:tcPr>
            <w:tcW w:w="645" w:type="dxa"/>
          </w:tcPr>
          <w:p w14:paraId="7D42F3CE"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D-</w:t>
            </w:r>
          </w:p>
        </w:tc>
        <w:tc>
          <w:tcPr>
            <w:tcW w:w="645" w:type="dxa"/>
          </w:tcPr>
          <w:p w14:paraId="0C901D93" w14:textId="77777777" w:rsidR="00B86BC7" w:rsidRPr="00073EF3" w:rsidRDefault="00603924">
            <w:pPr>
              <w:spacing w:after="0" w:line="240" w:lineRule="auto"/>
              <w:contextualSpacing w:val="0"/>
              <w:rPr>
                <w:rFonts w:ascii="Arial" w:hAnsi="Arial" w:cs="Arial"/>
                <w:sz w:val="20"/>
                <w:szCs w:val="20"/>
              </w:rPr>
            </w:pPr>
            <w:r w:rsidRPr="00073EF3">
              <w:rPr>
                <w:rFonts w:ascii="Arial" w:eastAsia="Arial" w:hAnsi="Arial" w:cs="Arial"/>
                <w:sz w:val="20"/>
                <w:szCs w:val="20"/>
              </w:rPr>
              <w:t>F</w:t>
            </w:r>
          </w:p>
        </w:tc>
      </w:tr>
    </w:tbl>
    <w:p w14:paraId="057ECED3" w14:textId="77777777" w:rsidR="00B86BC7" w:rsidRPr="00073EF3" w:rsidRDefault="00B86BC7">
      <w:pPr>
        <w:spacing w:after="0" w:line="240" w:lineRule="auto"/>
        <w:rPr>
          <w:rFonts w:ascii="Arial" w:hAnsi="Arial" w:cs="Arial"/>
          <w:sz w:val="20"/>
          <w:szCs w:val="20"/>
        </w:rPr>
      </w:pPr>
    </w:p>
    <w:p w14:paraId="6CD136A9" w14:textId="77777777" w:rsidR="00B86BC7" w:rsidRPr="00073EF3" w:rsidRDefault="00B86BC7">
      <w:pPr>
        <w:spacing w:after="0" w:line="240" w:lineRule="auto"/>
        <w:rPr>
          <w:rFonts w:ascii="Arial" w:hAnsi="Arial" w:cs="Arial"/>
          <w:sz w:val="20"/>
          <w:szCs w:val="20"/>
        </w:rPr>
      </w:pPr>
    </w:p>
    <w:p w14:paraId="312AF292" w14:textId="77777777" w:rsidR="00B86BC7" w:rsidRPr="00897028" w:rsidRDefault="00603924">
      <w:pPr>
        <w:spacing w:after="0" w:line="240" w:lineRule="auto"/>
        <w:rPr>
          <w:rFonts w:ascii="Arial" w:hAnsi="Arial" w:cs="Arial"/>
        </w:rPr>
      </w:pPr>
      <w:r w:rsidRPr="00897028">
        <w:rPr>
          <w:rFonts w:ascii="Arial" w:eastAsia="Arial" w:hAnsi="Arial" w:cs="Arial"/>
          <w:b/>
        </w:rPr>
        <w:t>Late Assignments Policy</w:t>
      </w:r>
    </w:p>
    <w:p w14:paraId="57A8AA92" w14:textId="77777777" w:rsidR="00B86BC7" w:rsidRPr="00073EF3" w:rsidRDefault="00B86BC7">
      <w:pPr>
        <w:spacing w:after="0" w:line="240" w:lineRule="auto"/>
        <w:rPr>
          <w:rFonts w:ascii="Arial" w:hAnsi="Arial" w:cs="Arial"/>
          <w:sz w:val="20"/>
          <w:szCs w:val="20"/>
        </w:rPr>
      </w:pPr>
    </w:p>
    <w:p w14:paraId="7CA49394" w14:textId="77777777" w:rsidR="00B86BC7" w:rsidRPr="00073EF3" w:rsidRDefault="00603924">
      <w:pPr>
        <w:spacing w:after="0" w:line="240" w:lineRule="auto"/>
        <w:rPr>
          <w:rFonts w:ascii="Arial" w:hAnsi="Arial" w:cs="Arial"/>
          <w:color w:val="auto"/>
          <w:sz w:val="20"/>
          <w:szCs w:val="20"/>
        </w:rPr>
      </w:pPr>
      <w:r w:rsidRPr="00073EF3">
        <w:rPr>
          <w:rFonts w:ascii="Arial" w:eastAsia="Arial" w:hAnsi="Arial" w:cs="Arial"/>
          <w:i/>
          <w:color w:val="auto"/>
          <w:sz w:val="20"/>
          <w:szCs w:val="20"/>
        </w:rPr>
        <w:t xml:space="preserve">If you do not accept late work or apply penalties to late work, state so. Please note that students may not be penalized for absences due to participation in University - approved activities, including athletic or scholastics teams, musical and theatrical performances, and debate activities. Instructors must allow these students to make up missed work without any reduction in the student’s final course grade. Reasonable accommodation must also be made for students participating in a religious observance. </w:t>
      </w:r>
    </w:p>
    <w:p w14:paraId="50BE8E39" w14:textId="77777777" w:rsidR="00B86BC7" w:rsidRPr="00073EF3" w:rsidRDefault="00B86BC7">
      <w:pPr>
        <w:spacing w:after="0" w:line="240" w:lineRule="auto"/>
        <w:rPr>
          <w:rFonts w:ascii="Arial" w:hAnsi="Arial" w:cs="Arial"/>
          <w:color w:val="auto"/>
          <w:sz w:val="20"/>
          <w:szCs w:val="20"/>
        </w:rPr>
      </w:pPr>
    </w:p>
    <w:p w14:paraId="39630B7B" w14:textId="77777777" w:rsidR="00B86BC7" w:rsidRPr="00897028" w:rsidRDefault="00603924">
      <w:pPr>
        <w:spacing w:after="0" w:line="240" w:lineRule="auto"/>
        <w:rPr>
          <w:rFonts w:ascii="Arial" w:hAnsi="Arial" w:cs="Arial"/>
          <w:color w:val="auto"/>
        </w:rPr>
      </w:pPr>
      <w:r w:rsidRPr="00897028">
        <w:rPr>
          <w:rFonts w:ascii="Arial" w:eastAsia="Arial" w:hAnsi="Arial" w:cs="Arial"/>
          <w:b/>
          <w:color w:val="auto"/>
        </w:rPr>
        <w:t>Make-up Policy for Tests:</w:t>
      </w:r>
    </w:p>
    <w:p w14:paraId="27BC414E" w14:textId="77777777" w:rsidR="00B86BC7" w:rsidRPr="00073EF3" w:rsidRDefault="00B86BC7">
      <w:pPr>
        <w:spacing w:after="0" w:line="240" w:lineRule="auto"/>
        <w:rPr>
          <w:rFonts w:ascii="Arial" w:hAnsi="Arial" w:cs="Arial"/>
          <w:color w:val="auto"/>
          <w:sz w:val="20"/>
          <w:szCs w:val="20"/>
        </w:rPr>
      </w:pPr>
    </w:p>
    <w:p w14:paraId="7C221C15" w14:textId="77777777" w:rsidR="00B86BC7" w:rsidRPr="00073EF3" w:rsidRDefault="00603924">
      <w:pPr>
        <w:spacing w:after="0" w:line="240" w:lineRule="auto"/>
        <w:rPr>
          <w:rFonts w:ascii="Arial" w:hAnsi="Arial" w:cs="Arial"/>
          <w:color w:val="auto"/>
          <w:sz w:val="20"/>
          <w:szCs w:val="20"/>
        </w:rPr>
      </w:pPr>
      <w:r w:rsidRPr="00073EF3">
        <w:rPr>
          <w:rFonts w:ascii="Arial" w:eastAsia="Arial" w:hAnsi="Arial" w:cs="Arial"/>
          <w:i/>
          <w:color w:val="auto"/>
          <w:sz w:val="20"/>
          <w:szCs w:val="20"/>
        </w:rPr>
        <w:t xml:space="preserve">Clearly state your policy; this is your contract with the student. Please note that the University Provost, in order to identify and assist students at academic risk, requests that courses with freshmen have graded </w:t>
      </w:r>
      <w:r w:rsidRPr="00073EF3">
        <w:rPr>
          <w:rFonts w:ascii="Arial" w:eastAsia="Arial" w:hAnsi="Arial" w:cs="Arial"/>
          <w:i/>
          <w:color w:val="auto"/>
          <w:sz w:val="20"/>
          <w:szCs w:val="20"/>
        </w:rPr>
        <w:lastRenderedPageBreak/>
        <w:t>assignments well before midterm. If applicable, also note the minimum grade required to pass the course (if not a “D-“).</w:t>
      </w:r>
    </w:p>
    <w:p w14:paraId="439C4E29" w14:textId="77777777" w:rsidR="00B86BC7" w:rsidRPr="00073EF3" w:rsidRDefault="00B86BC7">
      <w:pPr>
        <w:spacing w:after="0" w:line="240" w:lineRule="auto"/>
        <w:rPr>
          <w:rFonts w:ascii="Arial" w:hAnsi="Arial" w:cs="Arial"/>
          <w:sz w:val="20"/>
          <w:szCs w:val="20"/>
        </w:rPr>
      </w:pPr>
    </w:p>
    <w:p w14:paraId="5E6F5089" w14:textId="77777777" w:rsidR="00B86BC7" w:rsidRPr="00897028" w:rsidRDefault="00603924">
      <w:pPr>
        <w:spacing w:after="0" w:line="240" w:lineRule="auto"/>
        <w:rPr>
          <w:rFonts w:ascii="Arial" w:hAnsi="Arial" w:cs="Arial"/>
        </w:rPr>
      </w:pPr>
      <w:r w:rsidRPr="00897028">
        <w:rPr>
          <w:rFonts w:ascii="Arial" w:eastAsia="Arial" w:hAnsi="Arial" w:cs="Arial"/>
          <w:b/>
        </w:rPr>
        <w:t>Incomplete Grade Policy</w:t>
      </w:r>
    </w:p>
    <w:p w14:paraId="6F718935" w14:textId="77777777" w:rsidR="00B86BC7" w:rsidRPr="00073EF3" w:rsidRDefault="00B86BC7">
      <w:pPr>
        <w:spacing w:after="0" w:line="240" w:lineRule="auto"/>
        <w:rPr>
          <w:rFonts w:ascii="Arial" w:hAnsi="Arial" w:cs="Arial"/>
          <w:sz w:val="20"/>
          <w:szCs w:val="20"/>
        </w:rPr>
      </w:pPr>
    </w:p>
    <w:p w14:paraId="71A9B69A" w14:textId="77777777" w:rsidR="00B86BC7" w:rsidRPr="00073EF3" w:rsidRDefault="00603924">
      <w:pPr>
        <w:spacing w:after="0" w:line="240" w:lineRule="auto"/>
        <w:rPr>
          <w:rFonts w:ascii="Arial" w:eastAsia="Arial" w:hAnsi="Arial" w:cs="Arial"/>
          <w:sz w:val="20"/>
          <w:szCs w:val="20"/>
        </w:rPr>
      </w:pPr>
      <w:r w:rsidRPr="00073EF3">
        <w:rPr>
          <w:rFonts w:ascii="Arial" w:eastAsia="Arial" w:hAnsi="Arial" w:cs="Arial"/>
          <w:sz w:val="20"/>
          <w:szCs w:val="20"/>
        </w:rPr>
        <w:t xml:space="preserve">The University policy states that 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 </w:t>
      </w:r>
    </w:p>
    <w:p w14:paraId="16CF37FF" w14:textId="77777777" w:rsidR="00B9208E" w:rsidRPr="00073EF3" w:rsidRDefault="00B9208E">
      <w:pPr>
        <w:spacing w:after="0" w:line="240" w:lineRule="auto"/>
        <w:rPr>
          <w:rFonts w:ascii="Arial" w:hAnsi="Arial" w:cs="Arial"/>
          <w:sz w:val="20"/>
          <w:szCs w:val="20"/>
        </w:rPr>
      </w:pPr>
    </w:p>
    <w:p w14:paraId="26A3E377" w14:textId="77777777" w:rsidR="00B86BC7" w:rsidRPr="00897028" w:rsidRDefault="00603924">
      <w:pPr>
        <w:spacing w:after="0" w:line="240" w:lineRule="auto"/>
        <w:rPr>
          <w:rFonts w:ascii="Arial" w:hAnsi="Arial" w:cs="Arial"/>
        </w:rPr>
      </w:pPr>
      <w:r w:rsidRPr="00897028">
        <w:rPr>
          <w:rFonts w:ascii="Arial" w:eastAsia="Arial" w:hAnsi="Arial" w:cs="Arial"/>
          <w:b/>
        </w:rPr>
        <w:t>Code of Academic Integrity Policy Statement</w:t>
      </w:r>
    </w:p>
    <w:p w14:paraId="785A1E0D" w14:textId="77777777" w:rsidR="00B86BC7" w:rsidRPr="00073EF3" w:rsidRDefault="00B86BC7">
      <w:pPr>
        <w:spacing w:after="0" w:line="240" w:lineRule="auto"/>
        <w:rPr>
          <w:rFonts w:ascii="Arial" w:hAnsi="Arial" w:cs="Arial"/>
          <w:sz w:val="20"/>
          <w:szCs w:val="20"/>
        </w:rPr>
      </w:pPr>
    </w:p>
    <w:p w14:paraId="343FC00D"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32">
        <w:r w:rsidRPr="00073EF3">
          <w:rPr>
            <w:rFonts w:ascii="Arial" w:eastAsia="Arial" w:hAnsi="Arial" w:cs="Arial"/>
            <w:color w:val="0000FF"/>
            <w:sz w:val="20"/>
            <w:szCs w:val="20"/>
            <w:u w:val="single"/>
          </w:rPr>
          <w:t>University Regulation 4.001</w:t>
        </w:r>
      </w:hyperlink>
      <w:r w:rsidRPr="00073EF3">
        <w:rPr>
          <w:rFonts w:ascii="Arial" w:eastAsia="Arial" w:hAnsi="Arial" w:cs="Arial"/>
          <w:sz w:val="20"/>
          <w:szCs w:val="20"/>
        </w:rPr>
        <w:t xml:space="preserve">. </w:t>
      </w:r>
    </w:p>
    <w:p w14:paraId="0CB778C9" w14:textId="77777777" w:rsidR="00B86BC7" w:rsidRPr="00073EF3" w:rsidRDefault="00B86BC7">
      <w:pPr>
        <w:spacing w:after="0" w:line="240" w:lineRule="auto"/>
        <w:rPr>
          <w:rFonts w:ascii="Arial" w:hAnsi="Arial" w:cs="Arial"/>
          <w:sz w:val="20"/>
          <w:szCs w:val="20"/>
        </w:rPr>
      </w:pPr>
    </w:p>
    <w:p w14:paraId="75A16420" w14:textId="77777777" w:rsidR="00B86BC7" w:rsidRPr="00073EF3" w:rsidRDefault="007E4212">
      <w:pPr>
        <w:spacing w:after="0" w:line="240" w:lineRule="auto"/>
        <w:rPr>
          <w:rFonts w:ascii="Arial" w:hAnsi="Arial" w:cs="Arial"/>
          <w:sz w:val="20"/>
          <w:szCs w:val="20"/>
        </w:rPr>
      </w:pPr>
      <w:hyperlink r:id="rId33">
        <w:r w:rsidR="00603924" w:rsidRPr="00073EF3">
          <w:rPr>
            <w:rFonts w:ascii="Arial" w:eastAsia="Arial" w:hAnsi="Arial" w:cs="Arial"/>
            <w:color w:val="0000FF"/>
            <w:sz w:val="20"/>
            <w:szCs w:val="20"/>
            <w:u w:val="single"/>
          </w:rPr>
          <w:t>Plagiarism</w:t>
        </w:r>
      </w:hyperlink>
      <w:r w:rsidR="00603924" w:rsidRPr="00073EF3">
        <w:rPr>
          <w:rFonts w:ascii="Arial" w:eastAsia="Arial" w:hAnsi="Arial" w:cs="Arial"/>
          <w:sz w:val="20"/>
          <w:szCs w:val="20"/>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 off such work as one’s own. Any student who fails to give full credit for ideas or materials taken from another has plagiarized. This includes all discussion posts and other written and oral presentation assignments. If in doubt, cite your source!</w:t>
      </w:r>
    </w:p>
    <w:p w14:paraId="4B8B06CD" w14:textId="77777777" w:rsidR="00B86BC7" w:rsidRPr="00073EF3" w:rsidRDefault="00B86BC7">
      <w:pPr>
        <w:spacing w:after="0" w:line="240" w:lineRule="auto"/>
        <w:rPr>
          <w:rFonts w:ascii="Arial" w:hAnsi="Arial" w:cs="Arial"/>
          <w:sz w:val="20"/>
          <w:szCs w:val="20"/>
        </w:rPr>
      </w:pPr>
    </w:p>
    <w:p w14:paraId="2F90C4F5" w14:textId="77777777" w:rsidR="00B86BC7" w:rsidRPr="00897028" w:rsidRDefault="00603924">
      <w:pPr>
        <w:spacing w:after="0" w:line="240" w:lineRule="auto"/>
        <w:rPr>
          <w:rFonts w:ascii="Arial" w:hAnsi="Arial" w:cs="Arial"/>
        </w:rPr>
      </w:pPr>
      <w:r w:rsidRPr="00897028">
        <w:rPr>
          <w:rFonts w:ascii="Arial" w:eastAsia="Arial" w:hAnsi="Arial" w:cs="Arial"/>
          <w:b/>
        </w:rPr>
        <w:t>Online Attendance Policy</w:t>
      </w:r>
    </w:p>
    <w:p w14:paraId="5FE0C6B7" w14:textId="77777777" w:rsidR="00B86BC7" w:rsidRPr="00073EF3" w:rsidRDefault="00B86BC7">
      <w:pPr>
        <w:spacing w:after="0" w:line="240" w:lineRule="auto"/>
        <w:rPr>
          <w:rFonts w:ascii="Arial" w:hAnsi="Arial" w:cs="Arial"/>
          <w:sz w:val="20"/>
          <w:szCs w:val="20"/>
        </w:rPr>
      </w:pPr>
    </w:p>
    <w:p w14:paraId="4D3440E8"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 xml:space="preserve">Since the course is delivered online, you are expected to access the course </w:t>
      </w:r>
      <w:r w:rsidRPr="00073EF3">
        <w:rPr>
          <w:rFonts w:ascii="Arial" w:eastAsia="Arial" w:hAnsi="Arial" w:cs="Arial"/>
          <w:b/>
          <w:sz w:val="20"/>
          <w:szCs w:val="20"/>
        </w:rPr>
        <w:t>at least three times per week</w:t>
      </w:r>
      <w:r w:rsidRPr="00073EF3">
        <w:rPr>
          <w:rFonts w:ascii="Arial" w:eastAsia="Arial" w:hAnsi="Arial" w:cs="Arial"/>
          <w:sz w:val="20"/>
          <w:szCs w:val="20"/>
        </w:rPr>
        <w:t xml:space="preserve"> to ensure you do not miss pertinent postings, messages, or announcements. It is imperative that you meet course deadlines and stay active in discussions, group projects, etc. If you are experiencing major illness, absences due to University duties, or other large-scale issues, contact the instructor immediately to formulate a resolution. </w:t>
      </w:r>
    </w:p>
    <w:p w14:paraId="68AAE9BB" w14:textId="77777777" w:rsidR="00B86BC7" w:rsidRPr="00073EF3" w:rsidRDefault="00B86BC7">
      <w:pPr>
        <w:spacing w:after="0" w:line="240" w:lineRule="auto"/>
        <w:rPr>
          <w:rFonts w:ascii="Arial" w:hAnsi="Arial" w:cs="Arial"/>
          <w:sz w:val="20"/>
          <w:szCs w:val="20"/>
        </w:rPr>
      </w:pPr>
    </w:p>
    <w:p w14:paraId="7FD5A8E2" w14:textId="77777777" w:rsidR="00B86BC7" w:rsidRPr="00897028" w:rsidRDefault="00603924">
      <w:pPr>
        <w:tabs>
          <w:tab w:val="left" w:pos="1920"/>
          <w:tab w:val="center" w:pos="4680"/>
        </w:tabs>
        <w:spacing w:after="0" w:line="240" w:lineRule="auto"/>
        <w:rPr>
          <w:rFonts w:ascii="Arial" w:hAnsi="Arial" w:cs="Arial"/>
        </w:rPr>
      </w:pPr>
      <w:r w:rsidRPr="00897028">
        <w:rPr>
          <w:rFonts w:ascii="Arial" w:eastAsia="Arial" w:hAnsi="Arial" w:cs="Arial"/>
          <w:b/>
        </w:rPr>
        <w:t>Netiquette and Classroom Etiquette Policy</w:t>
      </w:r>
    </w:p>
    <w:p w14:paraId="42BCF344" w14:textId="77777777" w:rsidR="00B86BC7" w:rsidRPr="00073EF3" w:rsidRDefault="00B86BC7">
      <w:pPr>
        <w:tabs>
          <w:tab w:val="left" w:pos="1920"/>
          <w:tab w:val="center" w:pos="4680"/>
        </w:tabs>
        <w:spacing w:after="0" w:line="240" w:lineRule="auto"/>
        <w:rPr>
          <w:rFonts w:ascii="Arial" w:hAnsi="Arial" w:cs="Arial"/>
          <w:sz w:val="20"/>
          <w:szCs w:val="20"/>
        </w:rPr>
      </w:pPr>
    </w:p>
    <w:p w14:paraId="65CD59A2"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b/>
          <w:sz w:val="20"/>
          <w:szCs w:val="20"/>
        </w:rPr>
        <w:t xml:space="preserve">Netiquette </w:t>
      </w:r>
    </w:p>
    <w:p w14:paraId="11F48534" w14:textId="77777777" w:rsidR="00B86BC7" w:rsidRPr="00073EF3" w:rsidRDefault="00B86BC7">
      <w:pPr>
        <w:spacing w:after="0" w:line="240" w:lineRule="auto"/>
        <w:rPr>
          <w:rFonts w:ascii="Arial" w:hAnsi="Arial" w:cs="Arial"/>
          <w:sz w:val="20"/>
          <w:szCs w:val="20"/>
        </w:rPr>
      </w:pPr>
    </w:p>
    <w:p w14:paraId="6CA6DE33"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Due to the casual communication common in the online environment, students are sometimes tempted to relax their grammar, spelling, and/or professionalism. Please remember that you are adult students and professionals—your communication should be appropriate.</w:t>
      </w:r>
    </w:p>
    <w:p w14:paraId="58A74136" w14:textId="77777777" w:rsidR="00B86BC7" w:rsidRPr="00073EF3" w:rsidRDefault="00B86BC7">
      <w:pPr>
        <w:spacing w:after="0" w:line="240" w:lineRule="auto"/>
        <w:rPr>
          <w:rFonts w:ascii="Arial" w:hAnsi="Arial" w:cs="Arial"/>
          <w:sz w:val="20"/>
          <w:szCs w:val="20"/>
        </w:rPr>
      </w:pPr>
    </w:p>
    <w:p w14:paraId="237DAA08"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 xml:space="preserve">For more in-depth information, please see the </w:t>
      </w:r>
      <w:hyperlink r:id="rId34">
        <w:r w:rsidRPr="00073EF3">
          <w:rPr>
            <w:rFonts w:ascii="Arial" w:eastAsia="Arial" w:hAnsi="Arial" w:cs="Arial"/>
            <w:color w:val="1155CC"/>
            <w:sz w:val="20"/>
            <w:szCs w:val="20"/>
            <w:u w:val="single"/>
          </w:rPr>
          <w:t>FAU statement on Netiquette</w:t>
        </w:r>
      </w:hyperlink>
      <w:r w:rsidRPr="00073EF3">
        <w:rPr>
          <w:rFonts w:ascii="Arial" w:eastAsia="Arial" w:hAnsi="Arial" w:cs="Arial"/>
          <w:sz w:val="20"/>
          <w:szCs w:val="20"/>
        </w:rPr>
        <w:t>.</w:t>
      </w:r>
    </w:p>
    <w:p w14:paraId="26F0C096" w14:textId="77777777" w:rsidR="00B86BC7" w:rsidRPr="00073EF3" w:rsidRDefault="00B86BC7">
      <w:pPr>
        <w:spacing w:after="0" w:line="240" w:lineRule="auto"/>
        <w:rPr>
          <w:rFonts w:ascii="Arial" w:hAnsi="Arial" w:cs="Arial"/>
          <w:sz w:val="20"/>
          <w:szCs w:val="20"/>
        </w:rPr>
      </w:pPr>
    </w:p>
    <w:p w14:paraId="7D18FF7F" w14:textId="77777777" w:rsidR="00B86BC7" w:rsidRPr="00073EF3" w:rsidRDefault="00603924">
      <w:pPr>
        <w:rPr>
          <w:rFonts w:ascii="Arial" w:hAnsi="Arial" w:cs="Arial"/>
          <w:sz w:val="20"/>
          <w:szCs w:val="20"/>
        </w:rPr>
      </w:pPr>
      <w:r w:rsidRPr="00073EF3">
        <w:rPr>
          <w:rFonts w:ascii="Arial" w:eastAsia="Arial" w:hAnsi="Arial" w:cs="Arial"/>
          <w:b/>
          <w:sz w:val="20"/>
          <w:szCs w:val="20"/>
        </w:rPr>
        <w:t>Classroom Etiquette/Disruptive Behavior Policy Statement</w:t>
      </w:r>
    </w:p>
    <w:p w14:paraId="430EB681" w14:textId="77777777" w:rsidR="00B86BC7" w:rsidRPr="00073EF3" w:rsidRDefault="00603924" w:rsidP="00F96139">
      <w:pPr>
        <w:spacing w:after="0" w:line="240" w:lineRule="auto"/>
        <w:rPr>
          <w:rFonts w:ascii="Arial" w:hAnsi="Arial" w:cs="Arial"/>
          <w:sz w:val="20"/>
          <w:szCs w:val="20"/>
        </w:rPr>
      </w:pPr>
      <w:r w:rsidRPr="00073EF3">
        <w:rPr>
          <w:rFonts w:ascii="Arial" w:eastAsia="Arial" w:hAnsi="Arial" w:cs="Arial"/>
          <w:sz w:val="20"/>
          <w:szCs w:val="20"/>
        </w:rPr>
        <w:t xml:space="preserve">Disruptive behavior is defined in the FAU Student Code of Conduct as </w:t>
      </w:r>
      <w:r w:rsidRPr="00073EF3">
        <w:rPr>
          <w:rFonts w:ascii="Arial" w:eastAsia="Arial" w:hAnsi="Arial" w:cs="Arial"/>
          <w:i/>
          <w:sz w:val="20"/>
          <w:szCs w:val="20"/>
        </w:rPr>
        <w:t>“... activities which interfere with the educational mission within classroom.”</w:t>
      </w:r>
      <w:r w:rsidRPr="00073EF3">
        <w:rPr>
          <w:rFonts w:ascii="Arial" w:eastAsia="Arial" w:hAnsi="Arial" w:cs="Arial"/>
          <w:sz w:val="20"/>
          <w:szCs w:val="20"/>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w:t>
      </w:r>
      <w:r w:rsidRPr="00073EF3">
        <w:rPr>
          <w:rFonts w:ascii="Arial" w:eastAsia="Arial" w:hAnsi="Arial" w:cs="Arial"/>
          <w:sz w:val="20"/>
          <w:szCs w:val="20"/>
        </w:rPr>
        <w:lastRenderedPageBreak/>
        <w:t>of electronic devices (including cellular telephones); cursing or shouting at others in such a way as to be disruptive; or, other violations of an instructor’s expectations for classroom conduct.</w:t>
      </w:r>
    </w:p>
    <w:p w14:paraId="267C4702" w14:textId="77777777" w:rsidR="00B86BC7" w:rsidRPr="00073EF3" w:rsidRDefault="00603924">
      <w:pPr>
        <w:rPr>
          <w:rFonts w:ascii="Arial" w:hAnsi="Arial" w:cs="Arial"/>
          <w:sz w:val="20"/>
          <w:szCs w:val="20"/>
        </w:rPr>
      </w:pPr>
      <w:r w:rsidRPr="00073EF3">
        <w:rPr>
          <w:rFonts w:ascii="Arial" w:eastAsia="Arial" w:hAnsi="Arial" w:cs="Arial"/>
          <w:sz w:val="20"/>
          <w:szCs w:val="20"/>
        </w:rPr>
        <w:t xml:space="preserve">For more information, please see the FAU Office of Student Conduct: </w:t>
      </w:r>
      <w:hyperlink r:id="rId35">
        <w:r w:rsidRPr="00073EF3">
          <w:rPr>
            <w:rFonts w:ascii="Arial" w:eastAsia="Arial" w:hAnsi="Arial" w:cs="Arial"/>
            <w:color w:val="0000FF"/>
            <w:sz w:val="20"/>
            <w:szCs w:val="20"/>
            <w:u w:val="single"/>
          </w:rPr>
          <w:t>Link to Student Conduct</w:t>
        </w:r>
      </w:hyperlink>
      <w:r w:rsidRPr="00073EF3">
        <w:rPr>
          <w:rFonts w:ascii="Arial" w:eastAsia="Arial" w:hAnsi="Arial" w:cs="Arial"/>
          <w:color w:val="0000FF"/>
          <w:sz w:val="20"/>
          <w:szCs w:val="20"/>
          <w:u w:val="single"/>
        </w:rPr>
        <w:t xml:space="preserve"> Policy</w:t>
      </w:r>
      <w:r w:rsidRPr="00073EF3">
        <w:rPr>
          <w:rFonts w:ascii="Arial" w:eastAsia="Arial" w:hAnsi="Arial" w:cs="Arial"/>
          <w:color w:val="0070C0"/>
          <w:sz w:val="20"/>
          <w:szCs w:val="20"/>
        </w:rPr>
        <w:t xml:space="preserve"> </w:t>
      </w:r>
    </w:p>
    <w:p w14:paraId="08BCF0E5" w14:textId="77777777" w:rsidR="00B86BC7" w:rsidRPr="00897028" w:rsidRDefault="00603924">
      <w:pPr>
        <w:rPr>
          <w:rFonts w:ascii="Arial" w:hAnsi="Arial" w:cs="Arial"/>
        </w:rPr>
      </w:pPr>
      <w:r w:rsidRPr="00897028">
        <w:rPr>
          <w:rFonts w:ascii="Arial" w:eastAsia="Arial" w:hAnsi="Arial" w:cs="Arial"/>
          <w:b/>
        </w:rPr>
        <w:t>Expectations for Students</w:t>
      </w:r>
    </w:p>
    <w:p w14:paraId="53723A83" w14:textId="77777777" w:rsidR="00B86BC7" w:rsidRPr="00073EF3" w:rsidRDefault="00603924">
      <w:pPr>
        <w:widowControl w:val="0"/>
        <w:numPr>
          <w:ilvl w:val="0"/>
          <w:numId w:val="16"/>
        </w:numPr>
        <w:spacing w:before="120" w:after="0" w:line="240" w:lineRule="auto"/>
        <w:ind w:hanging="360"/>
        <w:rPr>
          <w:rFonts w:ascii="Arial" w:hAnsi="Arial" w:cs="Arial"/>
          <w:sz w:val="20"/>
          <w:szCs w:val="20"/>
        </w:rPr>
      </w:pPr>
      <w:r w:rsidRPr="00073EF3">
        <w:rPr>
          <w:rFonts w:ascii="Arial" w:eastAsia="Arial" w:hAnsi="Arial" w:cs="Arial"/>
          <w:sz w:val="20"/>
          <w:szCs w:val="20"/>
        </w:rPr>
        <w:t>Announcements:</w:t>
      </w:r>
      <w:r w:rsidRPr="00073EF3">
        <w:rPr>
          <w:rFonts w:ascii="Arial" w:hAnsi="Arial" w:cs="Arial"/>
          <w:sz w:val="20"/>
          <w:szCs w:val="20"/>
        </w:rPr>
        <w:t xml:space="preserve"> </w:t>
      </w:r>
      <w:r w:rsidRPr="00073EF3">
        <w:rPr>
          <w:rFonts w:ascii="Arial" w:eastAsia="Arial" w:hAnsi="Arial" w:cs="Arial"/>
          <w:sz w:val="20"/>
          <w:szCs w:val="20"/>
        </w:rPr>
        <w:t>You are responsible for reading all announcements posted by the instructor. Check the course announcements each time you log in.</w:t>
      </w:r>
      <w:r w:rsidRPr="00073EF3">
        <w:rPr>
          <w:rFonts w:ascii="Arial" w:hAnsi="Arial" w:cs="Arial"/>
          <w:sz w:val="20"/>
          <w:szCs w:val="20"/>
        </w:rPr>
        <w:t xml:space="preserve"> </w:t>
      </w:r>
    </w:p>
    <w:p w14:paraId="603B8BB4" w14:textId="77777777" w:rsidR="00B86BC7" w:rsidRPr="00073EF3" w:rsidRDefault="00603924">
      <w:pPr>
        <w:widowControl w:val="0"/>
        <w:numPr>
          <w:ilvl w:val="0"/>
          <w:numId w:val="16"/>
        </w:numPr>
        <w:spacing w:before="120" w:after="0" w:line="240" w:lineRule="auto"/>
        <w:ind w:hanging="360"/>
        <w:rPr>
          <w:rFonts w:ascii="Arial" w:hAnsi="Arial" w:cs="Arial"/>
          <w:sz w:val="20"/>
          <w:szCs w:val="20"/>
        </w:rPr>
      </w:pPr>
      <w:r w:rsidRPr="00073EF3">
        <w:rPr>
          <w:rFonts w:ascii="Arial" w:eastAsia="Arial" w:hAnsi="Arial" w:cs="Arial"/>
          <w:sz w:val="20"/>
          <w:szCs w:val="20"/>
        </w:rPr>
        <w:t>Email</w:t>
      </w:r>
      <w:r w:rsidRPr="00073EF3">
        <w:rPr>
          <w:rFonts w:ascii="Arial" w:hAnsi="Arial" w:cs="Arial"/>
          <w:sz w:val="20"/>
          <w:szCs w:val="20"/>
        </w:rPr>
        <w:t xml:space="preserve">: </w:t>
      </w:r>
      <w:r w:rsidRPr="00073EF3">
        <w:rPr>
          <w:rFonts w:ascii="Arial" w:eastAsia="Arial" w:hAnsi="Arial" w:cs="Arial"/>
          <w:sz w:val="20"/>
          <w:szCs w:val="20"/>
        </w:rPr>
        <w:t>You are responsible for reading all of your course email and responding in a timely manner.</w:t>
      </w:r>
    </w:p>
    <w:p w14:paraId="676B699B" w14:textId="77777777" w:rsidR="00B86BC7" w:rsidRPr="00073EF3" w:rsidRDefault="00603924">
      <w:pPr>
        <w:widowControl w:val="0"/>
        <w:numPr>
          <w:ilvl w:val="0"/>
          <w:numId w:val="16"/>
        </w:numPr>
        <w:spacing w:before="120" w:after="0" w:line="240" w:lineRule="auto"/>
        <w:ind w:hanging="360"/>
        <w:rPr>
          <w:rFonts w:ascii="Arial" w:hAnsi="Arial" w:cs="Arial"/>
          <w:sz w:val="20"/>
          <w:szCs w:val="20"/>
        </w:rPr>
      </w:pPr>
      <w:r w:rsidRPr="00073EF3">
        <w:rPr>
          <w:rFonts w:ascii="Arial" w:eastAsia="Arial" w:hAnsi="Arial" w:cs="Arial"/>
          <w:sz w:val="20"/>
          <w:szCs w:val="20"/>
        </w:rPr>
        <w:t>Course-Related Questions</w:t>
      </w:r>
      <w:r w:rsidRPr="00073EF3">
        <w:rPr>
          <w:rFonts w:ascii="Arial" w:hAnsi="Arial" w:cs="Arial"/>
          <w:sz w:val="20"/>
          <w:szCs w:val="20"/>
        </w:rPr>
        <w:t xml:space="preserve">: </w:t>
      </w:r>
      <w:r w:rsidRPr="00073EF3">
        <w:rPr>
          <w:rFonts w:ascii="Arial" w:eastAsia="Arial" w:hAnsi="Arial" w:cs="Arial"/>
          <w:sz w:val="20"/>
          <w:szCs w:val="20"/>
        </w:rPr>
        <w:t xml:space="preserve">Post course-related questions to the FAQ discussion forum. This allows other participants with the same question to benefit from the responses. Also, make sure you review this forum prior to posting a question; it may have already been asked and answered in previous posts. </w:t>
      </w:r>
    </w:p>
    <w:p w14:paraId="1EBF4AC2" w14:textId="77777777" w:rsidR="00B86BC7" w:rsidRPr="00073EF3" w:rsidRDefault="00B86BC7">
      <w:pPr>
        <w:widowControl w:val="0"/>
        <w:spacing w:after="0" w:line="240" w:lineRule="auto"/>
        <w:ind w:left="1440"/>
        <w:rPr>
          <w:rFonts w:ascii="Arial" w:hAnsi="Arial" w:cs="Arial"/>
          <w:sz w:val="20"/>
          <w:szCs w:val="20"/>
        </w:rPr>
      </w:pPr>
    </w:p>
    <w:p w14:paraId="2BA3BA16" w14:textId="77777777" w:rsidR="00B86BC7" w:rsidRPr="00897028" w:rsidRDefault="00603924">
      <w:pPr>
        <w:widowControl w:val="0"/>
        <w:spacing w:after="0" w:line="240" w:lineRule="auto"/>
        <w:rPr>
          <w:rFonts w:ascii="Arial" w:hAnsi="Arial" w:cs="Arial"/>
        </w:rPr>
      </w:pPr>
      <w:r w:rsidRPr="00897028">
        <w:rPr>
          <w:rFonts w:ascii="Arial" w:eastAsia="Arial" w:hAnsi="Arial" w:cs="Arial"/>
          <w:b/>
        </w:rPr>
        <w:t>Instructor’s Plan for Classroom Response Time &amp; Feedback</w:t>
      </w:r>
    </w:p>
    <w:p w14:paraId="4326AE04" w14:textId="77777777" w:rsidR="00B86BC7" w:rsidRPr="00073EF3" w:rsidRDefault="00603924">
      <w:pPr>
        <w:widowControl w:val="0"/>
        <w:numPr>
          <w:ilvl w:val="0"/>
          <w:numId w:val="17"/>
        </w:numPr>
        <w:spacing w:before="120" w:after="0" w:line="240" w:lineRule="auto"/>
        <w:ind w:hanging="360"/>
        <w:rPr>
          <w:rFonts w:ascii="Arial" w:hAnsi="Arial" w:cs="Arial"/>
          <w:sz w:val="20"/>
          <w:szCs w:val="20"/>
        </w:rPr>
      </w:pPr>
      <w:r w:rsidRPr="00073EF3">
        <w:rPr>
          <w:rFonts w:ascii="Arial" w:eastAsia="Arial" w:hAnsi="Arial" w:cs="Arial"/>
          <w:sz w:val="20"/>
          <w:szCs w:val="20"/>
        </w:rPr>
        <w:t>Email Policy: Except for Saturdays, Sundays, and holidays, instructor typically, will respond to messages within 48 hours. Such messages should only be used to communicate personal or confidential matters; otherwise, please use the FAQ discussion forum within the course.</w:t>
      </w:r>
      <w:r w:rsidRPr="00073EF3">
        <w:rPr>
          <w:rFonts w:ascii="Arial" w:eastAsia="Arial" w:hAnsi="Arial" w:cs="Arial"/>
          <w:b/>
          <w:sz w:val="20"/>
          <w:szCs w:val="20"/>
        </w:rPr>
        <w:t xml:space="preserve"> </w:t>
      </w:r>
    </w:p>
    <w:p w14:paraId="3DEEA8FE" w14:textId="77777777" w:rsidR="00B86BC7" w:rsidRPr="00073EF3" w:rsidRDefault="00603924">
      <w:pPr>
        <w:widowControl w:val="0"/>
        <w:numPr>
          <w:ilvl w:val="0"/>
          <w:numId w:val="17"/>
        </w:numPr>
        <w:spacing w:before="120" w:after="0" w:line="240" w:lineRule="auto"/>
        <w:ind w:hanging="360"/>
        <w:rPr>
          <w:rFonts w:ascii="Arial" w:hAnsi="Arial" w:cs="Arial"/>
          <w:sz w:val="20"/>
          <w:szCs w:val="20"/>
        </w:rPr>
      </w:pPr>
      <w:r w:rsidRPr="00073EF3">
        <w:rPr>
          <w:rFonts w:ascii="Arial" w:eastAsia="Arial" w:hAnsi="Arial" w:cs="Arial"/>
          <w:sz w:val="20"/>
          <w:szCs w:val="20"/>
        </w:rPr>
        <w:t>Assignment Feedback Policy</w:t>
      </w:r>
      <w:r w:rsidRPr="00073EF3">
        <w:rPr>
          <w:rFonts w:ascii="Arial" w:hAnsi="Arial" w:cs="Arial"/>
          <w:sz w:val="20"/>
          <w:szCs w:val="20"/>
        </w:rPr>
        <w:t xml:space="preserve">: </w:t>
      </w:r>
      <w:r w:rsidRPr="00073EF3">
        <w:rPr>
          <w:rFonts w:ascii="Arial" w:eastAsia="Arial" w:hAnsi="Arial" w:cs="Arial"/>
          <w:sz w:val="20"/>
          <w:szCs w:val="20"/>
        </w:rPr>
        <w:t xml:space="preserve">Feedback will be provided on submitted assignments within one week of the submission date. Some assignments may require a longer review period, which will be communicated to students by the instructor. </w:t>
      </w:r>
    </w:p>
    <w:p w14:paraId="07D5F470" w14:textId="77777777" w:rsidR="00B86BC7" w:rsidRPr="00073EF3" w:rsidRDefault="00603924">
      <w:pPr>
        <w:widowControl w:val="0"/>
        <w:numPr>
          <w:ilvl w:val="0"/>
          <w:numId w:val="17"/>
        </w:numPr>
        <w:spacing w:before="120" w:after="0" w:line="240" w:lineRule="auto"/>
        <w:ind w:hanging="360"/>
        <w:rPr>
          <w:rFonts w:ascii="Arial" w:hAnsi="Arial" w:cs="Arial"/>
          <w:sz w:val="20"/>
          <w:szCs w:val="20"/>
        </w:rPr>
      </w:pPr>
      <w:r w:rsidRPr="00073EF3">
        <w:rPr>
          <w:rFonts w:ascii="Arial" w:eastAsia="Arial" w:hAnsi="Arial" w:cs="Arial"/>
          <w:sz w:val="20"/>
          <w:szCs w:val="20"/>
        </w:rPr>
        <w:t>Course-Related Questions</w:t>
      </w:r>
      <w:r w:rsidRPr="00073EF3">
        <w:rPr>
          <w:rFonts w:ascii="Arial" w:hAnsi="Arial" w:cs="Arial"/>
          <w:sz w:val="20"/>
          <w:szCs w:val="20"/>
        </w:rPr>
        <w:t xml:space="preserve">: </w:t>
      </w:r>
      <w:r w:rsidRPr="00073EF3">
        <w:rPr>
          <w:rFonts w:ascii="Arial" w:eastAsia="Arial" w:hAnsi="Arial" w:cs="Arial"/>
          <w:sz w:val="20"/>
          <w:szCs w:val="20"/>
        </w:rPr>
        <w:t xml:space="preserve">Except Saturdays, Sundays, and holidays, questions will, generally, be answered by instructors within 48 hours. </w:t>
      </w:r>
    </w:p>
    <w:p w14:paraId="360F3033" w14:textId="77777777" w:rsidR="00B86BC7" w:rsidRDefault="00B86BC7">
      <w:pPr>
        <w:widowControl w:val="0"/>
        <w:spacing w:after="0" w:line="240" w:lineRule="auto"/>
        <w:rPr>
          <w:rFonts w:ascii="Arial" w:hAnsi="Arial" w:cs="Arial"/>
          <w:sz w:val="20"/>
          <w:szCs w:val="20"/>
        </w:rPr>
      </w:pPr>
    </w:p>
    <w:p w14:paraId="7FB8E140" w14:textId="77777777" w:rsidR="00E64085" w:rsidRPr="00897028" w:rsidRDefault="00E64085" w:rsidP="00E64085">
      <w:pPr>
        <w:spacing w:before="100" w:after="100" w:line="240" w:lineRule="auto"/>
        <w:rPr>
          <w:rFonts w:ascii="Arial" w:hAnsi="Arial" w:cs="Arial"/>
        </w:rPr>
      </w:pPr>
      <w:r w:rsidRPr="00897028">
        <w:rPr>
          <w:rFonts w:ascii="Arial" w:eastAsia="Arial" w:hAnsi="Arial" w:cs="Arial"/>
          <w:b/>
        </w:rPr>
        <w:t>Faculty Rights and Responsibilities</w:t>
      </w:r>
    </w:p>
    <w:p w14:paraId="72A65473" w14:textId="77777777" w:rsidR="00E64085" w:rsidRPr="00073EF3" w:rsidRDefault="00E64085" w:rsidP="00E64085">
      <w:pPr>
        <w:spacing w:before="100" w:after="100" w:line="240" w:lineRule="auto"/>
        <w:rPr>
          <w:rFonts w:ascii="Arial" w:hAnsi="Arial" w:cs="Arial"/>
          <w:sz w:val="20"/>
          <w:szCs w:val="20"/>
        </w:rPr>
      </w:pPr>
      <w:r w:rsidRPr="00073EF3">
        <w:rPr>
          <w:rFonts w:ascii="Arial" w:eastAsia="Arial" w:hAnsi="Arial" w:cs="Arial"/>
          <w:sz w:val="20"/>
          <w:szCs w:val="20"/>
        </w:rPr>
        <w:t>Florida Atlantic University respects the rights of instructors to teach and students to learn. Maintenance of these rights requires classroom conditions which do not impede their exercise. To ensure these rights, faculty members have the prerogative:</w:t>
      </w:r>
    </w:p>
    <w:p w14:paraId="7202B7E2" w14:textId="77777777" w:rsidR="00E64085" w:rsidRPr="00073EF3" w:rsidRDefault="00E64085" w:rsidP="00E64085">
      <w:pPr>
        <w:numPr>
          <w:ilvl w:val="0"/>
          <w:numId w:val="11"/>
        </w:numPr>
        <w:spacing w:before="100" w:after="100" w:line="240" w:lineRule="auto"/>
        <w:ind w:hanging="360"/>
        <w:rPr>
          <w:rFonts w:ascii="Arial" w:hAnsi="Arial" w:cs="Arial"/>
          <w:sz w:val="20"/>
          <w:szCs w:val="20"/>
        </w:rPr>
      </w:pPr>
      <w:r w:rsidRPr="00073EF3">
        <w:rPr>
          <w:rFonts w:ascii="Arial" w:eastAsia="Arial" w:hAnsi="Arial" w:cs="Arial"/>
          <w:sz w:val="20"/>
          <w:szCs w:val="20"/>
        </w:rPr>
        <w:t>To establish and implement academic standards.</w:t>
      </w:r>
    </w:p>
    <w:p w14:paraId="6D555FE5" w14:textId="77777777" w:rsidR="00E64085" w:rsidRPr="00073EF3" w:rsidRDefault="00E64085" w:rsidP="00E64085">
      <w:pPr>
        <w:numPr>
          <w:ilvl w:val="0"/>
          <w:numId w:val="11"/>
        </w:numPr>
        <w:spacing w:before="100" w:after="100" w:line="240" w:lineRule="auto"/>
        <w:ind w:hanging="360"/>
        <w:rPr>
          <w:rFonts w:ascii="Arial" w:hAnsi="Arial" w:cs="Arial"/>
          <w:sz w:val="20"/>
          <w:szCs w:val="20"/>
        </w:rPr>
      </w:pPr>
      <w:r w:rsidRPr="00073EF3">
        <w:rPr>
          <w:rFonts w:ascii="Arial" w:eastAsia="Arial" w:hAnsi="Arial" w:cs="Arial"/>
          <w:sz w:val="20"/>
          <w:szCs w:val="20"/>
        </w:rPr>
        <w:t>To establish and enforce reasonable behavior standards in each class.</w:t>
      </w:r>
    </w:p>
    <w:p w14:paraId="7F4CCBB3" w14:textId="77777777" w:rsidR="00E64085" w:rsidRPr="00073EF3" w:rsidRDefault="00E64085" w:rsidP="00E64085">
      <w:pPr>
        <w:numPr>
          <w:ilvl w:val="0"/>
          <w:numId w:val="11"/>
        </w:numPr>
        <w:spacing w:before="100" w:after="100" w:line="240" w:lineRule="auto"/>
        <w:ind w:hanging="360"/>
        <w:rPr>
          <w:rFonts w:ascii="Arial" w:hAnsi="Arial" w:cs="Arial"/>
          <w:sz w:val="20"/>
          <w:szCs w:val="20"/>
        </w:rPr>
      </w:pPr>
      <w:r w:rsidRPr="00073EF3">
        <w:rPr>
          <w:rFonts w:ascii="Arial" w:eastAsia="Arial" w:hAnsi="Arial" w:cs="Arial"/>
          <w:sz w:val="20"/>
          <w:szCs w:val="20"/>
        </w:rPr>
        <w:t xml:space="preserve">To refer disciplinary action to those students whose behavior may be judged to be disruptive under the </w:t>
      </w:r>
      <w:r w:rsidRPr="00073EF3">
        <w:rPr>
          <w:rFonts w:ascii="Arial" w:eastAsia="Arial" w:hAnsi="Arial" w:cs="Arial"/>
          <w:i/>
          <w:sz w:val="20"/>
          <w:szCs w:val="20"/>
        </w:rPr>
        <w:t>Student Code of Conduct</w:t>
      </w:r>
      <w:r w:rsidRPr="00073EF3">
        <w:rPr>
          <w:rFonts w:ascii="Arial" w:eastAsia="Arial" w:hAnsi="Arial" w:cs="Arial"/>
          <w:sz w:val="20"/>
          <w:szCs w:val="20"/>
        </w:rPr>
        <w:t>.</w:t>
      </w:r>
    </w:p>
    <w:p w14:paraId="402F8771" w14:textId="77777777" w:rsidR="00E64085" w:rsidRDefault="00E64085" w:rsidP="00E64085">
      <w:pPr>
        <w:spacing w:before="100" w:after="100" w:line="240" w:lineRule="auto"/>
        <w:rPr>
          <w:rFonts w:ascii="Arial" w:eastAsia="Arial" w:hAnsi="Arial" w:cs="Arial"/>
          <w:sz w:val="20"/>
          <w:szCs w:val="20"/>
        </w:rPr>
      </w:pPr>
      <w:r w:rsidRPr="00073EF3">
        <w:rPr>
          <w:rFonts w:ascii="Arial" w:eastAsia="Arial" w:hAnsi="Arial" w:cs="Arial"/>
          <w:sz w:val="20"/>
          <w:szCs w:val="20"/>
        </w:rPr>
        <w:t>Instructor reserves the right to adjust this syllabus as necessary.</w:t>
      </w:r>
    </w:p>
    <w:p w14:paraId="7A6BC5CD" w14:textId="77777777" w:rsidR="003D431A" w:rsidRDefault="003D431A">
      <w:pPr>
        <w:widowControl w:val="0"/>
        <w:spacing w:after="0" w:line="240" w:lineRule="auto"/>
        <w:rPr>
          <w:rFonts w:ascii="Arial" w:hAnsi="Arial" w:cs="Arial"/>
          <w:sz w:val="20"/>
          <w:szCs w:val="20"/>
        </w:rPr>
      </w:pPr>
    </w:p>
    <w:p w14:paraId="13903BD1" w14:textId="77777777" w:rsidR="00B86BC7" w:rsidRPr="00897028" w:rsidRDefault="00603924">
      <w:pPr>
        <w:widowControl w:val="0"/>
        <w:spacing w:after="0" w:line="240" w:lineRule="auto"/>
        <w:rPr>
          <w:rFonts w:ascii="Arial" w:hAnsi="Arial" w:cs="Arial"/>
        </w:rPr>
      </w:pPr>
      <w:r w:rsidRPr="00897028">
        <w:rPr>
          <w:rFonts w:ascii="Arial" w:eastAsia="Arial" w:hAnsi="Arial" w:cs="Arial"/>
          <w:b/>
        </w:rPr>
        <w:t>Support Services and Online Resources</w:t>
      </w:r>
    </w:p>
    <w:p w14:paraId="1F537B99" w14:textId="77777777" w:rsidR="00B86BC7" w:rsidRPr="00073EF3" w:rsidRDefault="00B86BC7">
      <w:pPr>
        <w:spacing w:after="0" w:line="240" w:lineRule="auto"/>
        <w:ind w:firstLine="720"/>
        <w:rPr>
          <w:rFonts w:ascii="Arial" w:hAnsi="Arial" w:cs="Arial"/>
          <w:sz w:val="20"/>
          <w:szCs w:val="20"/>
        </w:rPr>
      </w:pPr>
    </w:p>
    <w:tbl>
      <w:tblPr>
        <w:tblStyle w:val="a1"/>
        <w:tblW w:w="100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4500"/>
      </w:tblGrid>
      <w:tr w:rsidR="00B86BC7" w:rsidRPr="00073EF3" w14:paraId="27420D14" w14:textId="77777777">
        <w:tc>
          <w:tcPr>
            <w:tcW w:w="5575" w:type="dxa"/>
          </w:tcPr>
          <w:p w14:paraId="60B958AC" w14:textId="77777777" w:rsidR="00B86BC7" w:rsidRPr="00073EF3" w:rsidRDefault="00603924">
            <w:pPr>
              <w:rPr>
                <w:rFonts w:ascii="Arial" w:hAnsi="Arial" w:cs="Arial"/>
                <w:sz w:val="20"/>
                <w:szCs w:val="20"/>
              </w:rPr>
            </w:pPr>
            <w:r w:rsidRPr="00073EF3">
              <w:rPr>
                <w:rFonts w:ascii="Arial" w:eastAsia="Arial" w:hAnsi="Arial" w:cs="Arial"/>
                <w:sz w:val="20"/>
                <w:szCs w:val="20"/>
              </w:rPr>
              <w:t xml:space="preserve">Office of Information Technology Online Help Desk </w:t>
            </w:r>
          </w:p>
        </w:tc>
        <w:tc>
          <w:tcPr>
            <w:tcW w:w="4500" w:type="dxa"/>
          </w:tcPr>
          <w:p w14:paraId="418BB240" w14:textId="77777777" w:rsidR="00B86BC7" w:rsidRPr="00073EF3" w:rsidRDefault="007E4212">
            <w:pPr>
              <w:rPr>
                <w:rFonts w:ascii="Arial" w:hAnsi="Arial" w:cs="Arial"/>
                <w:sz w:val="20"/>
                <w:szCs w:val="20"/>
              </w:rPr>
            </w:pPr>
            <w:hyperlink r:id="rId36">
              <w:r w:rsidR="00603924" w:rsidRPr="00073EF3">
                <w:rPr>
                  <w:rFonts w:ascii="Arial" w:eastAsia="Arial" w:hAnsi="Arial" w:cs="Arial"/>
                  <w:color w:val="1155CC"/>
                  <w:sz w:val="20"/>
                  <w:szCs w:val="20"/>
                  <w:u w:val="single"/>
                </w:rPr>
                <w:t>https://helpdesk.fau.edu/TDClient/Home/</w:t>
              </w:r>
            </w:hyperlink>
            <w:r w:rsidR="00603924" w:rsidRPr="00073EF3">
              <w:rPr>
                <w:rFonts w:ascii="Arial" w:eastAsia="Arial" w:hAnsi="Arial" w:cs="Arial"/>
                <w:sz w:val="20"/>
                <w:szCs w:val="20"/>
              </w:rPr>
              <w:t xml:space="preserve"> </w:t>
            </w:r>
          </w:p>
        </w:tc>
      </w:tr>
      <w:tr w:rsidR="00B86BC7" w:rsidRPr="00073EF3" w14:paraId="3ED82522" w14:textId="77777777">
        <w:tc>
          <w:tcPr>
            <w:tcW w:w="5575" w:type="dxa"/>
          </w:tcPr>
          <w:p w14:paraId="2BFC8B36" w14:textId="77777777" w:rsidR="00B86BC7" w:rsidRPr="00073EF3" w:rsidRDefault="00603924">
            <w:pPr>
              <w:rPr>
                <w:rFonts w:ascii="Arial" w:hAnsi="Arial" w:cs="Arial"/>
                <w:sz w:val="20"/>
                <w:szCs w:val="20"/>
              </w:rPr>
            </w:pPr>
            <w:r w:rsidRPr="00073EF3">
              <w:rPr>
                <w:rFonts w:ascii="Arial" w:eastAsia="Arial" w:hAnsi="Arial" w:cs="Arial"/>
                <w:sz w:val="20"/>
                <w:szCs w:val="20"/>
              </w:rPr>
              <w:t>FAU Libraries</w:t>
            </w:r>
          </w:p>
        </w:tc>
        <w:tc>
          <w:tcPr>
            <w:tcW w:w="4500" w:type="dxa"/>
          </w:tcPr>
          <w:p w14:paraId="12757362" w14:textId="77777777" w:rsidR="00B86BC7" w:rsidRPr="00073EF3" w:rsidRDefault="007E4212">
            <w:pPr>
              <w:rPr>
                <w:rFonts w:ascii="Arial" w:hAnsi="Arial" w:cs="Arial"/>
                <w:sz w:val="20"/>
                <w:szCs w:val="20"/>
              </w:rPr>
            </w:pPr>
            <w:hyperlink r:id="rId37">
              <w:r w:rsidR="00603924" w:rsidRPr="00073EF3">
                <w:rPr>
                  <w:rFonts w:ascii="Arial" w:eastAsia="Arial" w:hAnsi="Arial" w:cs="Arial"/>
                  <w:color w:val="1155CC"/>
                  <w:sz w:val="20"/>
                  <w:szCs w:val="20"/>
                  <w:u w:val="single"/>
                </w:rPr>
                <w:t>http://www.fau.edu/library/</w:t>
              </w:r>
            </w:hyperlink>
            <w:r w:rsidR="00603924" w:rsidRPr="00073EF3">
              <w:rPr>
                <w:rFonts w:ascii="Arial" w:eastAsia="Arial" w:hAnsi="Arial" w:cs="Arial"/>
                <w:sz w:val="20"/>
                <w:szCs w:val="20"/>
              </w:rPr>
              <w:t xml:space="preserve"> </w:t>
            </w:r>
          </w:p>
        </w:tc>
      </w:tr>
      <w:tr w:rsidR="00B86BC7" w:rsidRPr="00073EF3" w14:paraId="3615009C" w14:textId="77777777">
        <w:tc>
          <w:tcPr>
            <w:tcW w:w="5575" w:type="dxa"/>
          </w:tcPr>
          <w:p w14:paraId="05155B7A" w14:textId="77777777" w:rsidR="00B86BC7" w:rsidRPr="00073EF3" w:rsidRDefault="00603924">
            <w:pPr>
              <w:rPr>
                <w:rFonts w:ascii="Arial" w:hAnsi="Arial" w:cs="Arial"/>
                <w:sz w:val="20"/>
                <w:szCs w:val="20"/>
              </w:rPr>
            </w:pPr>
            <w:r w:rsidRPr="00073EF3">
              <w:rPr>
                <w:rFonts w:ascii="Arial" w:eastAsia="Arial" w:hAnsi="Arial" w:cs="Arial"/>
                <w:sz w:val="20"/>
                <w:szCs w:val="20"/>
              </w:rPr>
              <w:t>Center for Learning and Student Success</w:t>
            </w:r>
          </w:p>
        </w:tc>
        <w:tc>
          <w:tcPr>
            <w:tcW w:w="4500" w:type="dxa"/>
          </w:tcPr>
          <w:p w14:paraId="1F630DCC" w14:textId="77777777" w:rsidR="00B86BC7" w:rsidRPr="00073EF3" w:rsidRDefault="007E4212">
            <w:pPr>
              <w:rPr>
                <w:rFonts w:ascii="Arial" w:hAnsi="Arial" w:cs="Arial"/>
                <w:sz w:val="20"/>
                <w:szCs w:val="20"/>
              </w:rPr>
            </w:pPr>
            <w:hyperlink r:id="rId38">
              <w:r w:rsidR="00603924" w:rsidRPr="00073EF3">
                <w:rPr>
                  <w:rFonts w:ascii="Arial" w:eastAsia="Arial" w:hAnsi="Arial" w:cs="Arial"/>
                  <w:color w:val="1155CC"/>
                  <w:sz w:val="20"/>
                  <w:szCs w:val="20"/>
                  <w:u w:val="single"/>
                </w:rPr>
                <w:t>http://www.fau.edu/class/</w:t>
              </w:r>
            </w:hyperlink>
            <w:r w:rsidR="00603924" w:rsidRPr="00073EF3">
              <w:rPr>
                <w:rFonts w:ascii="Arial" w:eastAsia="Arial" w:hAnsi="Arial" w:cs="Arial"/>
                <w:sz w:val="20"/>
                <w:szCs w:val="20"/>
              </w:rPr>
              <w:t xml:space="preserve"> </w:t>
            </w:r>
          </w:p>
        </w:tc>
      </w:tr>
      <w:tr w:rsidR="00B86BC7" w:rsidRPr="00073EF3" w14:paraId="0229DA02" w14:textId="77777777">
        <w:tc>
          <w:tcPr>
            <w:tcW w:w="5575" w:type="dxa"/>
          </w:tcPr>
          <w:p w14:paraId="5EC52EAC" w14:textId="77777777" w:rsidR="00B86BC7" w:rsidRPr="00073EF3" w:rsidRDefault="00603924">
            <w:pPr>
              <w:rPr>
                <w:rFonts w:ascii="Arial" w:hAnsi="Arial" w:cs="Arial"/>
                <w:sz w:val="20"/>
                <w:szCs w:val="20"/>
              </w:rPr>
            </w:pPr>
            <w:r w:rsidRPr="00073EF3">
              <w:rPr>
                <w:rFonts w:ascii="Arial" w:eastAsia="Arial" w:hAnsi="Arial" w:cs="Arial"/>
                <w:sz w:val="20"/>
                <w:szCs w:val="20"/>
              </w:rPr>
              <w:t>University Center for Excellence in Writing</w:t>
            </w:r>
          </w:p>
        </w:tc>
        <w:tc>
          <w:tcPr>
            <w:tcW w:w="4500" w:type="dxa"/>
          </w:tcPr>
          <w:p w14:paraId="4D9C59B2" w14:textId="77777777" w:rsidR="00B86BC7" w:rsidRPr="00073EF3" w:rsidRDefault="007E4212">
            <w:pPr>
              <w:rPr>
                <w:rFonts w:ascii="Arial" w:hAnsi="Arial" w:cs="Arial"/>
                <w:sz w:val="20"/>
                <w:szCs w:val="20"/>
              </w:rPr>
            </w:pPr>
            <w:hyperlink r:id="rId39">
              <w:r w:rsidR="00603924" w:rsidRPr="00073EF3">
                <w:rPr>
                  <w:rFonts w:ascii="Arial" w:eastAsia="Arial" w:hAnsi="Arial" w:cs="Arial"/>
                  <w:color w:val="1155CC"/>
                  <w:sz w:val="20"/>
                  <w:szCs w:val="20"/>
                  <w:u w:val="single"/>
                </w:rPr>
                <w:t>http://www.fau.edu/UCEW/</w:t>
              </w:r>
            </w:hyperlink>
            <w:r w:rsidR="00603924" w:rsidRPr="00073EF3">
              <w:rPr>
                <w:rFonts w:ascii="Arial" w:eastAsia="Arial" w:hAnsi="Arial" w:cs="Arial"/>
                <w:sz w:val="20"/>
                <w:szCs w:val="20"/>
              </w:rPr>
              <w:t xml:space="preserve"> </w:t>
            </w:r>
          </w:p>
        </w:tc>
      </w:tr>
      <w:tr w:rsidR="00B86BC7" w:rsidRPr="00073EF3" w14:paraId="49D82011" w14:textId="77777777">
        <w:tc>
          <w:tcPr>
            <w:tcW w:w="5575" w:type="dxa"/>
          </w:tcPr>
          <w:p w14:paraId="1A9D3820" w14:textId="77777777" w:rsidR="00B86BC7" w:rsidRPr="00073EF3" w:rsidRDefault="00603924">
            <w:pPr>
              <w:rPr>
                <w:rFonts w:ascii="Arial" w:hAnsi="Arial" w:cs="Arial"/>
                <w:sz w:val="20"/>
                <w:szCs w:val="20"/>
              </w:rPr>
            </w:pPr>
            <w:r w:rsidRPr="00073EF3">
              <w:rPr>
                <w:rFonts w:ascii="Arial" w:eastAsia="Arial" w:hAnsi="Arial" w:cs="Arial"/>
                <w:sz w:val="20"/>
                <w:szCs w:val="20"/>
              </w:rPr>
              <w:t>Math Learning Center</w:t>
            </w:r>
          </w:p>
        </w:tc>
        <w:tc>
          <w:tcPr>
            <w:tcW w:w="4500" w:type="dxa"/>
          </w:tcPr>
          <w:p w14:paraId="1C7EDC5A" w14:textId="77777777" w:rsidR="00B86BC7" w:rsidRPr="00073EF3" w:rsidRDefault="007E4212">
            <w:pPr>
              <w:rPr>
                <w:rFonts w:ascii="Arial" w:hAnsi="Arial" w:cs="Arial"/>
                <w:sz w:val="20"/>
                <w:szCs w:val="20"/>
              </w:rPr>
            </w:pPr>
            <w:hyperlink r:id="rId40">
              <w:r w:rsidR="00603924" w:rsidRPr="00073EF3">
                <w:rPr>
                  <w:rFonts w:ascii="Arial" w:eastAsia="Arial" w:hAnsi="Arial" w:cs="Arial"/>
                  <w:color w:val="1155CC"/>
                  <w:sz w:val="20"/>
                  <w:szCs w:val="20"/>
                  <w:u w:val="single"/>
                </w:rPr>
                <w:t>http://www.math.fau.edu/mlc/</w:t>
              </w:r>
            </w:hyperlink>
            <w:r w:rsidR="00603924" w:rsidRPr="00073EF3">
              <w:rPr>
                <w:rFonts w:ascii="Arial" w:eastAsia="Arial" w:hAnsi="Arial" w:cs="Arial"/>
                <w:sz w:val="20"/>
                <w:szCs w:val="20"/>
              </w:rPr>
              <w:t xml:space="preserve"> </w:t>
            </w:r>
          </w:p>
        </w:tc>
      </w:tr>
      <w:tr w:rsidR="00B86BC7" w:rsidRPr="00073EF3" w14:paraId="112C7302" w14:textId="77777777">
        <w:tc>
          <w:tcPr>
            <w:tcW w:w="5575" w:type="dxa"/>
          </w:tcPr>
          <w:p w14:paraId="03530EEF" w14:textId="77777777" w:rsidR="00B86BC7" w:rsidRPr="00073EF3" w:rsidRDefault="00603924">
            <w:pPr>
              <w:rPr>
                <w:rFonts w:ascii="Arial" w:hAnsi="Arial" w:cs="Arial"/>
                <w:sz w:val="20"/>
                <w:szCs w:val="20"/>
              </w:rPr>
            </w:pPr>
            <w:r w:rsidRPr="00073EF3">
              <w:rPr>
                <w:rFonts w:ascii="Arial" w:eastAsia="Arial" w:hAnsi="Arial" w:cs="Arial"/>
                <w:sz w:val="20"/>
                <w:szCs w:val="20"/>
              </w:rPr>
              <w:t>Office of Undergraduate Research and Inquiry</w:t>
            </w:r>
          </w:p>
        </w:tc>
        <w:tc>
          <w:tcPr>
            <w:tcW w:w="4500" w:type="dxa"/>
          </w:tcPr>
          <w:p w14:paraId="2470A9BD" w14:textId="77777777" w:rsidR="00B86BC7" w:rsidRPr="00073EF3" w:rsidRDefault="007E4212">
            <w:pPr>
              <w:rPr>
                <w:rFonts w:ascii="Arial" w:hAnsi="Arial" w:cs="Arial"/>
                <w:sz w:val="20"/>
                <w:szCs w:val="20"/>
              </w:rPr>
            </w:pPr>
            <w:hyperlink r:id="rId41">
              <w:r w:rsidR="00603924" w:rsidRPr="00073EF3">
                <w:rPr>
                  <w:rFonts w:ascii="Arial" w:eastAsia="Arial" w:hAnsi="Arial" w:cs="Arial"/>
                  <w:color w:val="1155CC"/>
                  <w:sz w:val="20"/>
                  <w:szCs w:val="20"/>
                  <w:u w:val="single"/>
                </w:rPr>
                <w:t>http://www.fau.edu/ouri/</w:t>
              </w:r>
            </w:hyperlink>
            <w:r w:rsidR="00603924" w:rsidRPr="00073EF3">
              <w:rPr>
                <w:rFonts w:ascii="Arial" w:eastAsia="Arial" w:hAnsi="Arial" w:cs="Arial"/>
                <w:sz w:val="20"/>
                <w:szCs w:val="20"/>
              </w:rPr>
              <w:t xml:space="preserve"> </w:t>
            </w:r>
          </w:p>
        </w:tc>
      </w:tr>
      <w:tr w:rsidR="00B86BC7" w:rsidRPr="00073EF3" w14:paraId="6A558D15" w14:textId="77777777">
        <w:tc>
          <w:tcPr>
            <w:tcW w:w="5575" w:type="dxa"/>
          </w:tcPr>
          <w:p w14:paraId="7144D8CF" w14:textId="77777777" w:rsidR="00B86BC7" w:rsidRPr="00073EF3" w:rsidRDefault="00603924">
            <w:pPr>
              <w:rPr>
                <w:rFonts w:ascii="Arial" w:hAnsi="Arial" w:cs="Arial"/>
                <w:sz w:val="20"/>
                <w:szCs w:val="20"/>
              </w:rPr>
            </w:pPr>
            <w:r w:rsidRPr="00073EF3">
              <w:rPr>
                <w:rFonts w:ascii="Arial" w:eastAsia="Arial" w:hAnsi="Arial" w:cs="Arial"/>
                <w:sz w:val="20"/>
                <w:szCs w:val="20"/>
              </w:rPr>
              <w:t>Student Accessibility Services</w:t>
            </w:r>
          </w:p>
        </w:tc>
        <w:tc>
          <w:tcPr>
            <w:tcW w:w="4500" w:type="dxa"/>
          </w:tcPr>
          <w:p w14:paraId="793E692B" w14:textId="77777777" w:rsidR="00B86BC7" w:rsidRPr="00073EF3" w:rsidRDefault="007E4212">
            <w:pPr>
              <w:rPr>
                <w:rFonts w:ascii="Arial" w:hAnsi="Arial" w:cs="Arial"/>
                <w:sz w:val="20"/>
                <w:szCs w:val="20"/>
              </w:rPr>
            </w:pPr>
            <w:hyperlink r:id="rId42">
              <w:r w:rsidR="00603924" w:rsidRPr="00073EF3">
                <w:rPr>
                  <w:rFonts w:ascii="Arial" w:eastAsia="Arial" w:hAnsi="Arial" w:cs="Arial"/>
                  <w:color w:val="1155CC"/>
                  <w:sz w:val="20"/>
                  <w:szCs w:val="20"/>
                  <w:u w:val="single"/>
                </w:rPr>
                <w:t>http://fau.edu/sas/</w:t>
              </w:r>
            </w:hyperlink>
            <w:r w:rsidR="00603924" w:rsidRPr="00073EF3">
              <w:rPr>
                <w:rFonts w:ascii="Arial" w:eastAsia="Arial" w:hAnsi="Arial" w:cs="Arial"/>
                <w:color w:val="0000FF"/>
                <w:sz w:val="20"/>
                <w:szCs w:val="20"/>
              </w:rPr>
              <w:t xml:space="preserve">  </w:t>
            </w:r>
          </w:p>
        </w:tc>
      </w:tr>
      <w:tr w:rsidR="00B86BC7" w:rsidRPr="00073EF3" w14:paraId="3D1CB541" w14:textId="77777777">
        <w:tc>
          <w:tcPr>
            <w:tcW w:w="5575" w:type="dxa"/>
          </w:tcPr>
          <w:p w14:paraId="6F123F35" w14:textId="77777777" w:rsidR="00B86BC7" w:rsidRPr="00073EF3" w:rsidRDefault="00603924">
            <w:pPr>
              <w:rPr>
                <w:rFonts w:ascii="Arial" w:hAnsi="Arial" w:cs="Arial"/>
                <w:sz w:val="20"/>
                <w:szCs w:val="20"/>
              </w:rPr>
            </w:pPr>
            <w:r w:rsidRPr="00073EF3">
              <w:rPr>
                <w:rFonts w:ascii="Arial" w:eastAsia="Arial" w:hAnsi="Arial" w:cs="Arial"/>
                <w:sz w:val="20"/>
                <w:szCs w:val="20"/>
              </w:rPr>
              <w:t>Office of International Programs and Study Abroad</w:t>
            </w:r>
          </w:p>
        </w:tc>
        <w:tc>
          <w:tcPr>
            <w:tcW w:w="4500" w:type="dxa"/>
          </w:tcPr>
          <w:p w14:paraId="2A0FD9A1" w14:textId="77777777" w:rsidR="00B86BC7" w:rsidRPr="00073EF3" w:rsidRDefault="007E4212">
            <w:pPr>
              <w:tabs>
                <w:tab w:val="left" w:pos="1095"/>
              </w:tabs>
              <w:rPr>
                <w:rFonts w:ascii="Arial" w:hAnsi="Arial" w:cs="Arial"/>
                <w:sz w:val="20"/>
                <w:szCs w:val="20"/>
              </w:rPr>
            </w:pPr>
            <w:hyperlink r:id="rId43">
              <w:r w:rsidR="00603924" w:rsidRPr="00073EF3">
                <w:rPr>
                  <w:rFonts w:ascii="Arial" w:eastAsia="Arial" w:hAnsi="Arial" w:cs="Arial"/>
                  <w:color w:val="1155CC"/>
                  <w:sz w:val="20"/>
                  <w:szCs w:val="20"/>
                  <w:u w:val="single"/>
                </w:rPr>
                <w:t>http://www.fau.edu/goabroad/</w:t>
              </w:r>
            </w:hyperlink>
            <w:r w:rsidR="00603924" w:rsidRPr="00073EF3">
              <w:rPr>
                <w:rFonts w:ascii="Arial" w:eastAsia="Arial" w:hAnsi="Arial" w:cs="Arial"/>
                <w:sz w:val="20"/>
                <w:szCs w:val="20"/>
              </w:rPr>
              <w:t xml:space="preserve"> </w:t>
            </w:r>
          </w:p>
        </w:tc>
      </w:tr>
      <w:tr w:rsidR="00B86BC7" w:rsidRPr="00073EF3" w14:paraId="6035E1AD" w14:textId="77777777">
        <w:trPr>
          <w:trHeight w:val="300"/>
        </w:trPr>
        <w:tc>
          <w:tcPr>
            <w:tcW w:w="5575" w:type="dxa"/>
          </w:tcPr>
          <w:p w14:paraId="11624832" w14:textId="77777777" w:rsidR="00B86BC7" w:rsidRPr="00073EF3" w:rsidRDefault="00603924">
            <w:pPr>
              <w:rPr>
                <w:rFonts w:ascii="Arial" w:hAnsi="Arial" w:cs="Arial"/>
                <w:sz w:val="20"/>
                <w:szCs w:val="20"/>
              </w:rPr>
            </w:pPr>
            <w:r w:rsidRPr="00073EF3">
              <w:rPr>
                <w:rFonts w:ascii="Arial" w:eastAsia="Arial" w:hAnsi="Arial" w:cs="Arial"/>
                <w:sz w:val="20"/>
                <w:szCs w:val="20"/>
              </w:rPr>
              <w:t>Freshman Academic Advising Services</w:t>
            </w:r>
          </w:p>
        </w:tc>
        <w:tc>
          <w:tcPr>
            <w:tcW w:w="4500" w:type="dxa"/>
          </w:tcPr>
          <w:p w14:paraId="027867E1" w14:textId="77777777" w:rsidR="00B86BC7" w:rsidRPr="00073EF3" w:rsidRDefault="007E4212">
            <w:pPr>
              <w:tabs>
                <w:tab w:val="left" w:pos="1095"/>
              </w:tabs>
              <w:rPr>
                <w:rFonts w:ascii="Arial" w:hAnsi="Arial" w:cs="Arial"/>
                <w:sz w:val="20"/>
                <w:szCs w:val="20"/>
              </w:rPr>
            </w:pPr>
            <w:hyperlink r:id="rId44">
              <w:r w:rsidR="00603924" w:rsidRPr="00073EF3">
                <w:rPr>
                  <w:rFonts w:ascii="Arial" w:eastAsia="Arial" w:hAnsi="Arial" w:cs="Arial"/>
                  <w:color w:val="1155CC"/>
                  <w:sz w:val="20"/>
                  <w:szCs w:val="20"/>
                  <w:u w:val="single"/>
                </w:rPr>
                <w:t>http://www.fau.edu/uas/index.php</w:t>
              </w:r>
            </w:hyperlink>
            <w:r w:rsidR="00603924" w:rsidRPr="00073EF3">
              <w:rPr>
                <w:rFonts w:ascii="Arial" w:eastAsia="Arial" w:hAnsi="Arial" w:cs="Arial"/>
                <w:sz w:val="20"/>
                <w:szCs w:val="20"/>
              </w:rPr>
              <w:t xml:space="preserve"> </w:t>
            </w:r>
          </w:p>
        </w:tc>
      </w:tr>
    </w:tbl>
    <w:p w14:paraId="0E1F99DF" w14:textId="77777777" w:rsidR="00B86BC7" w:rsidRPr="00073EF3" w:rsidRDefault="00B86BC7">
      <w:pPr>
        <w:spacing w:before="100" w:after="100" w:line="240" w:lineRule="auto"/>
        <w:jc w:val="center"/>
        <w:rPr>
          <w:rFonts w:ascii="Arial" w:hAnsi="Arial" w:cs="Arial"/>
          <w:sz w:val="20"/>
          <w:szCs w:val="20"/>
        </w:rPr>
      </w:pPr>
    </w:p>
    <w:p w14:paraId="6D5EB954" w14:textId="77777777" w:rsidR="00B86BC7" w:rsidRPr="00897028" w:rsidRDefault="00603924">
      <w:pPr>
        <w:rPr>
          <w:rFonts w:ascii="Arial" w:hAnsi="Arial" w:cs="Arial"/>
        </w:rPr>
      </w:pPr>
      <w:r w:rsidRPr="00897028">
        <w:rPr>
          <w:rFonts w:ascii="Arial" w:eastAsia="Arial" w:hAnsi="Arial" w:cs="Arial"/>
          <w:b/>
        </w:rPr>
        <w:lastRenderedPageBreak/>
        <w:t>Selected University and College Policies</w:t>
      </w:r>
    </w:p>
    <w:p w14:paraId="65F8C9FE" w14:textId="77777777" w:rsidR="00B86BC7" w:rsidRPr="00897028" w:rsidRDefault="00603924">
      <w:pPr>
        <w:spacing w:after="0" w:line="240" w:lineRule="auto"/>
        <w:rPr>
          <w:rFonts w:ascii="Arial" w:hAnsi="Arial" w:cs="Arial"/>
        </w:rPr>
      </w:pPr>
      <w:r w:rsidRPr="00897028">
        <w:rPr>
          <w:rFonts w:ascii="Arial" w:eastAsia="Arial" w:hAnsi="Arial" w:cs="Arial"/>
          <w:b/>
        </w:rPr>
        <w:t>Accessibility Policy Statement</w:t>
      </w:r>
    </w:p>
    <w:p w14:paraId="146A067E" w14:textId="77777777" w:rsidR="00B86BC7" w:rsidRPr="00073EF3" w:rsidRDefault="00B86BC7">
      <w:pPr>
        <w:spacing w:after="0" w:line="240" w:lineRule="auto"/>
        <w:rPr>
          <w:rFonts w:ascii="Arial" w:hAnsi="Arial" w:cs="Arial"/>
          <w:sz w:val="20"/>
          <w:szCs w:val="20"/>
        </w:rPr>
      </w:pPr>
    </w:p>
    <w:p w14:paraId="4287D4DC"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In compliance with the Americans with Disabilities Act (ADA), students who require special accommodations to properly execute coursework due to a disability, must register with Student Accessibility Services (SAS) located in the</w:t>
      </w:r>
      <w:r w:rsidRPr="00073EF3">
        <w:rPr>
          <w:rFonts w:ascii="Arial" w:eastAsia="Arial" w:hAnsi="Arial" w:cs="Arial"/>
          <w:color w:val="0070C0"/>
          <w:sz w:val="20"/>
          <w:szCs w:val="20"/>
        </w:rPr>
        <w:t xml:space="preserve"> </w:t>
      </w:r>
      <w:r w:rsidRPr="00073EF3">
        <w:rPr>
          <w:rFonts w:ascii="Arial" w:eastAsia="Arial" w:hAnsi="Arial" w:cs="Arial"/>
          <w:sz w:val="20"/>
          <w:szCs w:val="20"/>
        </w:rPr>
        <w:t>Boca Raton, Davie</w:t>
      </w:r>
      <w:r w:rsidRPr="00073EF3">
        <w:rPr>
          <w:rFonts w:ascii="Arial" w:eastAsia="Arial" w:hAnsi="Arial" w:cs="Arial"/>
          <w:color w:val="0070C0"/>
          <w:sz w:val="20"/>
          <w:szCs w:val="20"/>
        </w:rPr>
        <w:t>,</w:t>
      </w:r>
      <w:r w:rsidRPr="00073EF3">
        <w:rPr>
          <w:rFonts w:ascii="Arial" w:eastAsia="Arial" w:hAnsi="Arial" w:cs="Arial"/>
          <w:sz w:val="20"/>
          <w:szCs w:val="20"/>
        </w:rPr>
        <w:t xml:space="preserve"> and Jupiter campuses and follow all SAS procedures. For additional information, please see: </w:t>
      </w:r>
      <w:hyperlink r:id="rId45">
        <w:r w:rsidRPr="00073EF3">
          <w:rPr>
            <w:rFonts w:ascii="Arial" w:eastAsia="Arial" w:hAnsi="Arial" w:cs="Arial"/>
            <w:color w:val="0000FF"/>
            <w:sz w:val="20"/>
            <w:szCs w:val="20"/>
            <w:u w:val="single"/>
          </w:rPr>
          <w:t>Link to Student Accessibility Services</w:t>
        </w:r>
      </w:hyperlink>
      <w:r w:rsidRPr="00073EF3">
        <w:rPr>
          <w:rFonts w:ascii="Arial" w:eastAsia="Arial" w:hAnsi="Arial" w:cs="Arial"/>
          <w:color w:val="0070C0"/>
          <w:sz w:val="20"/>
          <w:szCs w:val="20"/>
        </w:rPr>
        <w:t>.</w:t>
      </w:r>
    </w:p>
    <w:p w14:paraId="6FFDC187" w14:textId="77777777" w:rsidR="00B86BC7" w:rsidRPr="00073EF3" w:rsidRDefault="00B86BC7">
      <w:pPr>
        <w:spacing w:after="0" w:line="240" w:lineRule="auto"/>
        <w:ind w:left="720"/>
        <w:rPr>
          <w:rFonts w:ascii="Arial" w:hAnsi="Arial" w:cs="Arial"/>
          <w:sz w:val="20"/>
          <w:szCs w:val="20"/>
        </w:rPr>
      </w:pPr>
    </w:p>
    <w:p w14:paraId="74F64E6D"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Questions relating to academic accommodations for students with disabilities are to be directed to</w:t>
      </w:r>
      <w:r w:rsidRPr="00073EF3">
        <w:rPr>
          <w:rFonts w:ascii="Arial" w:eastAsia="Arial" w:hAnsi="Arial" w:cs="Arial"/>
          <w:color w:val="0070C0"/>
          <w:sz w:val="20"/>
          <w:szCs w:val="20"/>
        </w:rPr>
        <w:t xml:space="preserve"> </w:t>
      </w:r>
      <w:r w:rsidRPr="00073EF3">
        <w:rPr>
          <w:rFonts w:ascii="Arial" w:eastAsia="Arial" w:hAnsi="Arial" w:cs="Arial"/>
          <w:sz w:val="20"/>
          <w:szCs w:val="20"/>
        </w:rPr>
        <w:t>Students Accessibility Services</w:t>
      </w:r>
      <w:r w:rsidRPr="00073EF3">
        <w:rPr>
          <w:rFonts w:ascii="Arial" w:eastAsia="Arial" w:hAnsi="Arial" w:cs="Arial"/>
          <w:color w:val="0070C0"/>
          <w:sz w:val="20"/>
          <w:szCs w:val="20"/>
        </w:rPr>
        <w:t>, </w:t>
      </w:r>
      <w:r w:rsidRPr="00073EF3">
        <w:rPr>
          <w:rFonts w:ascii="Arial" w:eastAsia="Arial" w:hAnsi="Arial" w:cs="Arial"/>
          <w:sz w:val="20"/>
          <w:szCs w:val="20"/>
        </w:rPr>
        <w:t>Boca Raton campus,</w:t>
      </w:r>
      <w:r w:rsidRPr="00073EF3">
        <w:rPr>
          <w:rFonts w:ascii="Arial" w:eastAsia="Arial" w:hAnsi="Arial" w:cs="Arial"/>
          <w:color w:val="0070C0"/>
          <w:sz w:val="20"/>
          <w:szCs w:val="20"/>
        </w:rPr>
        <w:t xml:space="preserve"> </w:t>
      </w:r>
      <w:r w:rsidRPr="00073EF3">
        <w:rPr>
          <w:rFonts w:ascii="Arial" w:eastAsia="Arial" w:hAnsi="Arial" w:cs="Arial"/>
          <w:sz w:val="20"/>
          <w:szCs w:val="20"/>
        </w:rPr>
        <w:t>Room SU133, (561) 297-3880, TDD (561) 297-0358.</w:t>
      </w:r>
    </w:p>
    <w:p w14:paraId="282BAB81" w14:textId="77777777" w:rsidR="00B86BC7" w:rsidRPr="00073EF3" w:rsidRDefault="00B86BC7">
      <w:pPr>
        <w:spacing w:after="0" w:line="240" w:lineRule="auto"/>
        <w:ind w:left="720"/>
        <w:rPr>
          <w:rFonts w:ascii="Arial" w:hAnsi="Arial" w:cs="Arial"/>
          <w:sz w:val="20"/>
          <w:szCs w:val="20"/>
        </w:rPr>
      </w:pPr>
    </w:p>
    <w:p w14:paraId="2E5F29BD" w14:textId="77777777" w:rsidR="00B86BC7" w:rsidRPr="00897028" w:rsidRDefault="00603924">
      <w:pPr>
        <w:spacing w:after="0" w:line="240" w:lineRule="auto"/>
        <w:rPr>
          <w:rFonts w:ascii="Arial" w:hAnsi="Arial" w:cs="Arial"/>
        </w:rPr>
      </w:pPr>
      <w:r w:rsidRPr="00897028">
        <w:rPr>
          <w:rFonts w:ascii="Arial" w:eastAsia="Arial" w:hAnsi="Arial" w:cs="Arial"/>
          <w:b/>
        </w:rPr>
        <w:t>Grade Appeal Process</w:t>
      </w:r>
    </w:p>
    <w:p w14:paraId="13D10224" w14:textId="77777777" w:rsidR="00B86BC7" w:rsidRPr="00073EF3" w:rsidRDefault="00B86BC7">
      <w:pPr>
        <w:spacing w:after="0" w:line="240" w:lineRule="auto"/>
        <w:rPr>
          <w:rFonts w:ascii="Arial" w:hAnsi="Arial" w:cs="Arial"/>
          <w:sz w:val="20"/>
          <w:szCs w:val="20"/>
        </w:rPr>
      </w:pPr>
    </w:p>
    <w:p w14:paraId="544BE7AF"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A student may request a review of the final course grade when s/he believes that one of the following conditions apply:</w:t>
      </w:r>
    </w:p>
    <w:p w14:paraId="7F03FEC9" w14:textId="77777777" w:rsidR="00B86BC7" w:rsidRPr="00073EF3" w:rsidRDefault="00603924">
      <w:pPr>
        <w:numPr>
          <w:ilvl w:val="0"/>
          <w:numId w:val="13"/>
        </w:numPr>
        <w:spacing w:after="0" w:line="240" w:lineRule="auto"/>
        <w:ind w:hanging="360"/>
        <w:rPr>
          <w:rFonts w:ascii="Arial" w:hAnsi="Arial" w:cs="Arial"/>
          <w:sz w:val="20"/>
          <w:szCs w:val="20"/>
        </w:rPr>
      </w:pPr>
      <w:r w:rsidRPr="00073EF3">
        <w:rPr>
          <w:rFonts w:ascii="Arial" w:eastAsia="Arial" w:hAnsi="Arial" w:cs="Arial"/>
          <w:sz w:val="20"/>
          <w:szCs w:val="20"/>
        </w:rPr>
        <w:t>There was a computational or recording error in the grading.</w:t>
      </w:r>
    </w:p>
    <w:p w14:paraId="57525988" w14:textId="77777777" w:rsidR="00B86BC7" w:rsidRPr="00073EF3" w:rsidRDefault="00603924">
      <w:pPr>
        <w:numPr>
          <w:ilvl w:val="0"/>
          <w:numId w:val="13"/>
        </w:numPr>
        <w:spacing w:after="0" w:line="240" w:lineRule="auto"/>
        <w:ind w:hanging="360"/>
        <w:rPr>
          <w:rFonts w:ascii="Arial" w:hAnsi="Arial" w:cs="Arial"/>
          <w:sz w:val="20"/>
          <w:szCs w:val="20"/>
        </w:rPr>
      </w:pPr>
      <w:r w:rsidRPr="00073EF3">
        <w:rPr>
          <w:rFonts w:ascii="Arial" w:eastAsia="Arial" w:hAnsi="Arial" w:cs="Arial"/>
          <w:sz w:val="20"/>
          <w:szCs w:val="20"/>
        </w:rPr>
        <w:t>Non-academic criteria were applied in the grading process.</w:t>
      </w:r>
    </w:p>
    <w:p w14:paraId="0D41A1A2" w14:textId="77777777" w:rsidR="00B86BC7" w:rsidRPr="00073EF3" w:rsidRDefault="00603924">
      <w:pPr>
        <w:numPr>
          <w:ilvl w:val="0"/>
          <w:numId w:val="13"/>
        </w:numPr>
        <w:spacing w:after="0" w:line="240" w:lineRule="auto"/>
        <w:ind w:hanging="360"/>
        <w:rPr>
          <w:rFonts w:ascii="Arial" w:hAnsi="Arial" w:cs="Arial"/>
          <w:sz w:val="20"/>
          <w:szCs w:val="20"/>
        </w:rPr>
      </w:pPr>
      <w:r w:rsidRPr="00073EF3">
        <w:rPr>
          <w:rFonts w:ascii="Arial" w:eastAsia="Arial" w:hAnsi="Arial" w:cs="Arial"/>
          <w:sz w:val="20"/>
          <w:szCs w:val="20"/>
        </w:rPr>
        <w:t>There was a gross violation of the instructor’s own grading system.</w:t>
      </w:r>
    </w:p>
    <w:p w14:paraId="29E2748E" w14:textId="77777777" w:rsidR="00B86BC7" w:rsidRPr="00073EF3" w:rsidRDefault="00603924">
      <w:pPr>
        <w:numPr>
          <w:ilvl w:val="0"/>
          <w:numId w:val="13"/>
        </w:numPr>
        <w:spacing w:after="0" w:line="240" w:lineRule="auto"/>
        <w:ind w:hanging="360"/>
        <w:rPr>
          <w:rFonts w:ascii="Arial" w:hAnsi="Arial" w:cs="Arial"/>
          <w:sz w:val="20"/>
          <w:szCs w:val="20"/>
        </w:rPr>
      </w:pPr>
      <w:r w:rsidRPr="00073EF3">
        <w:rPr>
          <w:rFonts w:ascii="Arial" w:eastAsia="Arial" w:hAnsi="Arial" w:cs="Arial"/>
          <w:sz w:val="20"/>
          <w:szCs w:val="20"/>
        </w:rPr>
        <w:t xml:space="preserve">Procedures for a grade appeal may be found in </w:t>
      </w:r>
      <w:hyperlink r:id="rId46">
        <w:r w:rsidRPr="00073EF3">
          <w:rPr>
            <w:rFonts w:ascii="Arial" w:eastAsia="Arial" w:hAnsi="Arial" w:cs="Arial"/>
            <w:color w:val="0000FF"/>
            <w:sz w:val="20"/>
            <w:szCs w:val="20"/>
            <w:u w:val="single"/>
          </w:rPr>
          <w:t>Chapter 4 of the University Regulations</w:t>
        </w:r>
      </w:hyperlink>
      <w:r w:rsidRPr="00073EF3">
        <w:rPr>
          <w:rFonts w:ascii="Arial" w:eastAsia="Arial" w:hAnsi="Arial" w:cs="Arial"/>
          <w:sz w:val="20"/>
          <w:szCs w:val="20"/>
        </w:rPr>
        <w:t>.</w:t>
      </w:r>
    </w:p>
    <w:p w14:paraId="6F9E47F8" w14:textId="77777777" w:rsidR="00B86BC7" w:rsidRPr="00073EF3" w:rsidRDefault="00B86BC7">
      <w:pPr>
        <w:spacing w:after="0" w:line="240" w:lineRule="auto"/>
        <w:rPr>
          <w:rFonts w:ascii="Arial" w:hAnsi="Arial" w:cs="Arial"/>
          <w:sz w:val="20"/>
          <w:szCs w:val="20"/>
        </w:rPr>
      </w:pPr>
    </w:p>
    <w:p w14:paraId="263BF3E0" w14:textId="77777777" w:rsidR="00B86BC7" w:rsidRPr="00897028" w:rsidRDefault="00603924">
      <w:pPr>
        <w:spacing w:after="0" w:line="240" w:lineRule="auto"/>
        <w:rPr>
          <w:rFonts w:ascii="Arial" w:hAnsi="Arial" w:cs="Arial"/>
        </w:rPr>
      </w:pPr>
      <w:r w:rsidRPr="00897028">
        <w:rPr>
          <w:rFonts w:ascii="Arial" w:eastAsia="Arial" w:hAnsi="Arial" w:cs="Arial"/>
          <w:b/>
        </w:rPr>
        <w:t xml:space="preserve">Religious Accommodation Policy Statement  </w:t>
      </w:r>
    </w:p>
    <w:p w14:paraId="650798BD" w14:textId="77777777" w:rsidR="00B86BC7" w:rsidRPr="00073EF3" w:rsidRDefault="00B86BC7">
      <w:pPr>
        <w:spacing w:after="0" w:line="240" w:lineRule="auto"/>
        <w:rPr>
          <w:rFonts w:ascii="Arial" w:hAnsi="Arial" w:cs="Arial"/>
          <w:sz w:val="20"/>
          <w:szCs w:val="20"/>
        </w:rPr>
      </w:pPr>
    </w:p>
    <w:p w14:paraId="6F7B659F"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47">
        <w:r w:rsidRPr="00073EF3">
          <w:rPr>
            <w:rFonts w:ascii="Arial" w:eastAsia="Arial" w:hAnsi="Arial" w:cs="Arial"/>
            <w:color w:val="0000FF"/>
            <w:sz w:val="20"/>
            <w:szCs w:val="20"/>
            <w:u w:val="single"/>
          </w:rPr>
          <w:t>Academic Policies and Regulations</w:t>
        </w:r>
      </w:hyperlink>
      <w:r w:rsidRPr="00073EF3">
        <w:rPr>
          <w:rFonts w:ascii="Arial" w:eastAsia="Arial" w:hAnsi="Arial" w:cs="Arial"/>
          <w:sz w:val="20"/>
          <w:szCs w:val="20"/>
        </w:rPr>
        <w:t xml:space="preserve">.  </w:t>
      </w:r>
    </w:p>
    <w:p w14:paraId="6BF6723B" w14:textId="77777777" w:rsidR="00B86BC7" w:rsidRPr="00073EF3" w:rsidRDefault="00B86BC7">
      <w:pPr>
        <w:spacing w:after="0" w:line="240" w:lineRule="auto"/>
        <w:rPr>
          <w:rFonts w:ascii="Arial" w:hAnsi="Arial" w:cs="Arial"/>
          <w:sz w:val="20"/>
          <w:szCs w:val="20"/>
        </w:rPr>
      </w:pPr>
    </w:p>
    <w:p w14:paraId="688929CE" w14:textId="77777777" w:rsidR="00B86BC7" w:rsidRPr="00897028" w:rsidRDefault="00603924">
      <w:pPr>
        <w:spacing w:after="0" w:line="240" w:lineRule="auto"/>
        <w:rPr>
          <w:rFonts w:ascii="Arial" w:hAnsi="Arial" w:cs="Arial"/>
        </w:rPr>
      </w:pPr>
      <w:r w:rsidRPr="00897028">
        <w:rPr>
          <w:rFonts w:ascii="Arial" w:eastAsia="Arial" w:hAnsi="Arial" w:cs="Arial"/>
          <w:b/>
        </w:rPr>
        <w:t>University Approved Absence Policy Statement</w:t>
      </w:r>
    </w:p>
    <w:p w14:paraId="7115C516" w14:textId="77777777" w:rsidR="00B86BC7" w:rsidRPr="00073EF3" w:rsidRDefault="00B86BC7">
      <w:pPr>
        <w:spacing w:after="0" w:line="240" w:lineRule="auto"/>
        <w:rPr>
          <w:rFonts w:ascii="Arial" w:hAnsi="Arial" w:cs="Arial"/>
          <w:sz w:val="20"/>
          <w:szCs w:val="20"/>
        </w:rPr>
      </w:pPr>
      <w:bookmarkStart w:id="1" w:name="_gjdgxs" w:colFirst="0" w:colLast="0"/>
      <w:bookmarkEnd w:id="1"/>
    </w:p>
    <w:p w14:paraId="6B36C37E"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instructor at least one week prior to missing any course assignment. </w:t>
      </w:r>
    </w:p>
    <w:p w14:paraId="2EF6A532" w14:textId="77777777" w:rsidR="00B86BC7" w:rsidRPr="00073EF3" w:rsidRDefault="00B86BC7">
      <w:pPr>
        <w:spacing w:after="0" w:line="240" w:lineRule="auto"/>
        <w:rPr>
          <w:rFonts w:ascii="Arial" w:hAnsi="Arial" w:cs="Arial"/>
          <w:sz w:val="20"/>
          <w:szCs w:val="20"/>
        </w:rPr>
      </w:pPr>
    </w:p>
    <w:p w14:paraId="472C42B6" w14:textId="77777777" w:rsidR="00B86BC7" w:rsidRPr="00897028" w:rsidRDefault="00603924">
      <w:pPr>
        <w:spacing w:after="0" w:line="240" w:lineRule="auto"/>
        <w:rPr>
          <w:rFonts w:ascii="Arial" w:hAnsi="Arial" w:cs="Arial"/>
        </w:rPr>
      </w:pPr>
      <w:r w:rsidRPr="00897028">
        <w:rPr>
          <w:rFonts w:ascii="Arial" w:eastAsia="Arial" w:hAnsi="Arial" w:cs="Arial"/>
          <w:b/>
        </w:rPr>
        <w:t>Drops/Withdrawals</w:t>
      </w:r>
    </w:p>
    <w:p w14:paraId="080807E7" w14:textId="77777777" w:rsidR="00B86BC7" w:rsidRPr="00073EF3" w:rsidRDefault="00B86BC7">
      <w:pPr>
        <w:spacing w:after="0" w:line="240" w:lineRule="auto"/>
        <w:rPr>
          <w:rFonts w:ascii="Arial" w:hAnsi="Arial" w:cs="Arial"/>
          <w:sz w:val="20"/>
          <w:szCs w:val="20"/>
        </w:rPr>
      </w:pPr>
    </w:p>
    <w:p w14:paraId="3723DCD8" w14:textId="77777777" w:rsidR="00B86BC7" w:rsidRPr="00073EF3" w:rsidRDefault="00603924">
      <w:pPr>
        <w:spacing w:after="0" w:line="240" w:lineRule="auto"/>
        <w:rPr>
          <w:rFonts w:ascii="Arial" w:hAnsi="Arial" w:cs="Arial"/>
          <w:sz w:val="20"/>
          <w:szCs w:val="20"/>
        </w:rPr>
      </w:pPr>
      <w:r w:rsidRPr="00073EF3">
        <w:rPr>
          <w:rFonts w:ascii="Arial" w:eastAsia="Arial" w:hAnsi="Arial" w:cs="Arial"/>
          <w:sz w:val="20"/>
          <w:szCs w:val="20"/>
        </w:rPr>
        <w:t xml:space="preserve">Students are responsible for completing the process of dropping or withdrawing from a course. Please click on the following link for more information on dropping and/or withdrawing from a course. </w:t>
      </w:r>
      <w:hyperlink r:id="rId48">
        <w:r w:rsidRPr="00073EF3">
          <w:rPr>
            <w:rFonts w:ascii="Arial" w:eastAsia="Arial" w:hAnsi="Arial" w:cs="Arial"/>
            <w:color w:val="0000FF"/>
            <w:sz w:val="20"/>
            <w:szCs w:val="20"/>
            <w:u w:val="single"/>
          </w:rPr>
          <w:t>Link to FAU Registrar Office</w:t>
        </w:r>
      </w:hyperlink>
      <w:hyperlink r:id="rId49"/>
    </w:p>
    <w:p w14:paraId="75DC1F96" w14:textId="77777777" w:rsidR="00073EF3" w:rsidRPr="00073EF3" w:rsidRDefault="00073EF3">
      <w:pPr>
        <w:spacing w:after="0" w:line="240" w:lineRule="auto"/>
        <w:rPr>
          <w:rFonts w:ascii="Arial" w:hAnsi="Arial" w:cs="Arial"/>
          <w:sz w:val="20"/>
          <w:szCs w:val="20"/>
        </w:rPr>
      </w:pPr>
    </w:p>
    <w:sectPr w:rsidR="00073EF3" w:rsidRPr="00073EF3">
      <w:footerReference w:type="default" r:id="rId5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6A42D" w14:textId="77777777" w:rsidR="007E4212" w:rsidRDefault="007E4212">
      <w:pPr>
        <w:spacing w:after="0" w:line="240" w:lineRule="auto"/>
      </w:pPr>
      <w:r>
        <w:separator/>
      </w:r>
    </w:p>
  </w:endnote>
  <w:endnote w:type="continuationSeparator" w:id="0">
    <w:p w14:paraId="2C013929" w14:textId="77777777" w:rsidR="007E4212" w:rsidRDefault="007E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96EC3" w14:textId="6E644B2D" w:rsidR="0036684C" w:rsidRDefault="0036684C">
    <w:pPr>
      <w:tabs>
        <w:tab w:val="center" w:pos="4680"/>
        <w:tab w:val="right" w:pos="9360"/>
      </w:tabs>
      <w:spacing w:after="720" w:line="240" w:lineRule="auto"/>
    </w:pPr>
    <w:r>
      <w:tab/>
      <w:t xml:space="preserve">Page </w:t>
    </w:r>
    <w:r>
      <w:fldChar w:fldCharType="begin"/>
    </w:r>
    <w:r>
      <w:instrText>PAGE</w:instrText>
    </w:r>
    <w:r>
      <w:fldChar w:fldCharType="separate"/>
    </w:r>
    <w:r w:rsidR="0089107B">
      <w:rPr>
        <w:noProof/>
      </w:rPr>
      <w:t>1</w:t>
    </w:r>
    <w:r>
      <w:fldChar w:fldCharType="end"/>
    </w:r>
    <w:r>
      <w:t xml:space="preserve"> of </w:t>
    </w:r>
    <w:r>
      <w:fldChar w:fldCharType="begin"/>
    </w:r>
    <w:r>
      <w:instrText>NUMPAGES</w:instrText>
    </w:r>
    <w:r>
      <w:fldChar w:fldCharType="separate"/>
    </w:r>
    <w:r w:rsidR="0089107B">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0F57B" w14:textId="77777777" w:rsidR="007E4212" w:rsidRDefault="007E4212">
      <w:pPr>
        <w:spacing w:after="0" w:line="240" w:lineRule="auto"/>
      </w:pPr>
      <w:r>
        <w:separator/>
      </w:r>
    </w:p>
  </w:footnote>
  <w:footnote w:type="continuationSeparator" w:id="0">
    <w:p w14:paraId="3C94113A" w14:textId="77777777" w:rsidR="007E4212" w:rsidRDefault="007E4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331"/>
    <w:multiLevelType w:val="multilevel"/>
    <w:tmpl w:val="95A2DD7C"/>
    <w:lvl w:ilvl="0">
      <w:start w:val="1"/>
      <w:numFmt w:val="decimal"/>
      <w:lvlText w:val="%1."/>
      <w:lvlJc w:val="left"/>
      <w:pPr>
        <w:ind w:left="778" w:firstLine="1196"/>
      </w:pPr>
    </w:lvl>
    <w:lvl w:ilvl="1">
      <w:start w:val="1"/>
      <w:numFmt w:val="lowerLetter"/>
      <w:lvlText w:val="%2."/>
      <w:lvlJc w:val="left"/>
      <w:pPr>
        <w:ind w:left="1498" w:firstLine="2636"/>
      </w:pPr>
    </w:lvl>
    <w:lvl w:ilvl="2">
      <w:start w:val="1"/>
      <w:numFmt w:val="lowerRoman"/>
      <w:lvlText w:val="%3."/>
      <w:lvlJc w:val="right"/>
      <w:pPr>
        <w:ind w:left="2218" w:firstLine="4256"/>
      </w:pPr>
    </w:lvl>
    <w:lvl w:ilvl="3">
      <w:start w:val="1"/>
      <w:numFmt w:val="decimal"/>
      <w:lvlText w:val="%4."/>
      <w:lvlJc w:val="left"/>
      <w:pPr>
        <w:ind w:left="2938" w:firstLine="5516"/>
      </w:pPr>
    </w:lvl>
    <w:lvl w:ilvl="4">
      <w:start w:val="1"/>
      <w:numFmt w:val="lowerLetter"/>
      <w:lvlText w:val="%5."/>
      <w:lvlJc w:val="left"/>
      <w:pPr>
        <w:ind w:left="3658" w:firstLine="6956"/>
      </w:pPr>
    </w:lvl>
    <w:lvl w:ilvl="5">
      <w:start w:val="1"/>
      <w:numFmt w:val="lowerRoman"/>
      <w:lvlText w:val="%6."/>
      <w:lvlJc w:val="right"/>
      <w:pPr>
        <w:ind w:left="4378" w:firstLine="8576"/>
      </w:pPr>
    </w:lvl>
    <w:lvl w:ilvl="6">
      <w:start w:val="1"/>
      <w:numFmt w:val="decimal"/>
      <w:lvlText w:val="%7."/>
      <w:lvlJc w:val="left"/>
      <w:pPr>
        <w:ind w:left="5098" w:firstLine="9836"/>
      </w:pPr>
    </w:lvl>
    <w:lvl w:ilvl="7">
      <w:start w:val="1"/>
      <w:numFmt w:val="lowerLetter"/>
      <w:lvlText w:val="%8."/>
      <w:lvlJc w:val="left"/>
      <w:pPr>
        <w:ind w:left="5818" w:firstLine="11276"/>
      </w:pPr>
    </w:lvl>
    <w:lvl w:ilvl="8">
      <w:start w:val="1"/>
      <w:numFmt w:val="lowerRoman"/>
      <w:lvlText w:val="%9."/>
      <w:lvlJc w:val="right"/>
      <w:pPr>
        <w:ind w:left="6538" w:firstLine="12896"/>
      </w:pPr>
    </w:lvl>
  </w:abstractNum>
  <w:abstractNum w:abstractNumId="1" w15:restartNumberingAfterBreak="0">
    <w:nsid w:val="04DC160D"/>
    <w:multiLevelType w:val="multilevel"/>
    <w:tmpl w:val="38C8DED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06121818"/>
    <w:multiLevelType w:val="multilevel"/>
    <w:tmpl w:val="24DA27F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09AD62FB"/>
    <w:multiLevelType w:val="multilevel"/>
    <w:tmpl w:val="E44CFD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9BB7536"/>
    <w:multiLevelType w:val="hybridMultilevel"/>
    <w:tmpl w:val="1976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B04F4"/>
    <w:multiLevelType w:val="multilevel"/>
    <w:tmpl w:val="463E2B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0C931B4F"/>
    <w:multiLevelType w:val="multilevel"/>
    <w:tmpl w:val="94B6A05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0F4A480C"/>
    <w:multiLevelType w:val="multilevel"/>
    <w:tmpl w:val="5984B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7708AE"/>
    <w:multiLevelType w:val="multilevel"/>
    <w:tmpl w:val="744AA63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113B3922"/>
    <w:multiLevelType w:val="multilevel"/>
    <w:tmpl w:val="0F7ED3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15A63793"/>
    <w:multiLevelType w:val="multilevel"/>
    <w:tmpl w:val="7D9C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D44A2"/>
    <w:multiLevelType w:val="multilevel"/>
    <w:tmpl w:val="5A50381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2192035A"/>
    <w:multiLevelType w:val="multilevel"/>
    <w:tmpl w:val="6112531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15:restartNumberingAfterBreak="0">
    <w:nsid w:val="290721EA"/>
    <w:multiLevelType w:val="multilevel"/>
    <w:tmpl w:val="9656C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777EB3"/>
    <w:multiLevelType w:val="multilevel"/>
    <w:tmpl w:val="E1DC3B8A"/>
    <w:lvl w:ilvl="0">
      <w:start w:val="1"/>
      <w:numFmt w:val="bullet"/>
      <w:lvlText w:val="●"/>
      <w:lvlJc w:val="left"/>
      <w:pPr>
        <w:ind w:left="720" w:firstLine="1080"/>
      </w:pPr>
      <w:rPr>
        <w:rFonts w:ascii="Arial" w:eastAsia="Arial" w:hAnsi="Arial" w:cs="Arial"/>
      </w:rPr>
    </w:lvl>
    <w:lvl w:ilvl="1">
      <w:start w:val="1"/>
      <w:numFmt w:val="bullet"/>
      <w:lvlText w:val="o"/>
      <w:lvlJc w:val="left"/>
      <w:pPr>
        <w:ind w:left="-720" w:hanging="1800"/>
      </w:pPr>
      <w:rPr>
        <w:rFonts w:ascii="Arial" w:eastAsia="Arial" w:hAnsi="Arial" w:cs="Arial"/>
      </w:rPr>
    </w:lvl>
    <w:lvl w:ilvl="2">
      <w:start w:val="1"/>
      <w:numFmt w:val="bullet"/>
      <w:lvlText w:val="▪"/>
      <w:lvlJc w:val="left"/>
      <w:pPr>
        <w:ind w:left="0" w:hanging="360"/>
      </w:pPr>
      <w:rPr>
        <w:rFonts w:ascii="Arial" w:eastAsia="Arial" w:hAnsi="Arial" w:cs="Arial"/>
      </w:rPr>
    </w:lvl>
    <w:lvl w:ilvl="3">
      <w:start w:val="1"/>
      <w:numFmt w:val="bullet"/>
      <w:lvlText w:val="●"/>
      <w:lvlJc w:val="left"/>
      <w:pPr>
        <w:ind w:left="720" w:firstLine="1080"/>
      </w:pPr>
      <w:rPr>
        <w:rFonts w:ascii="Arial" w:eastAsia="Arial" w:hAnsi="Arial" w:cs="Arial"/>
      </w:rPr>
    </w:lvl>
    <w:lvl w:ilvl="4">
      <w:start w:val="1"/>
      <w:numFmt w:val="bullet"/>
      <w:lvlText w:val="o"/>
      <w:lvlJc w:val="left"/>
      <w:pPr>
        <w:ind w:left="1440" w:firstLine="2520"/>
      </w:pPr>
      <w:rPr>
        <w:rFonts w:ascii="Arial" w:eastAsia="Arial" w:hAnsi="Arial" w:cs="Arial"/>
      </w:rPr>
    </w:lvl>
    <w:lvl w:ilvl="5">
      <w:start w:val="1"/>
      <w:numFmt w:val="bullet"/>
      <w:lvlText w:val="▪"/>
      <w:lvlJc w:val="left"/>
      <w:pPr>
        <w:ind w:left="2160" w:firstLine="3960"/>
      </w:pPr>
      <w:rPr>
        <w:rFonts w:ascii="Arial" w:eastAsia="Arial" w:hAnsi="Arial" w:cs="Arial"/>
      </w:rPr>
    </w:lvl>
    <w:lvl w:ilvl="6">
      <w:start w:val="1"/>
      <w:numFmt w:val="bullet"/>
      <w:lvlText w:val="●"/>
      <w:lvlJc w:val="left"/>
      <w:pPr>
        <w:ind w:left="2880" w:firstLine="5400"/>
      </w:pPr>
      <w:rPr>
        <w:rFonts w:ascii="Arial" w:eastAsia="Arial" w:hAnsi="Arial" w:cs="Arial"/>
      </w:rPr>
    </w:lvl>
    <w:lvl w:ilvl="7">
      <w:start w:val="1"/>
      <w:numFmt w:val="bullet"/>
      <w:lvlText w:val="o"/>
      <w:lvlJc w:val="left"/>
      <w:pPr>
        <w:ind w:left="3600" w:firstLine="6840"/>
      </w:pPr>
      <w:rPr>
        <w:rFonts w:ascii="Arial" w:eastAsia="Arial" w:hAnsi="Arial" w:cs="Arial"/>
      </w:rPr>
    </w:lvl>
    <w:lvl w:ilvl="8">
      <w:start w:val="1"/>
      <w:numFmt w:val="bullet"/>
      <w:lvlText w:val="▪"/>
      <w:lvlJc w:val="left"/>
      <w:pPr>
        <w:ind w:left="4320" w:firstLine="8280"/>
      </w:pPr>
      <w:rPr>
        <w:rFonts w:ascii="Arial" w:eastAsia="Arial" w:hAnsi="Arial" w:cs="Arial"/>
      </w:rPr>
    </w:lvl>
  </w:abstractNum>
  <w:abstractNum w:abstractNumId="15" w15:restartNumberingAfterBreak="0">
    <w:nsid w:val="312E69FF"/>
    <w:multiLevelType w:val="multilevel"/>
    <w:tmpl w:val="3614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DE0570"/>
    <w:multiLevelType w:val="multilevel"/>
    <w:tmpl w:val="B6E289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381D7C7B"/>
    <w:multiLevelType w:val="multilevel"/>
    <w:tmpl w:val="A1BE8F6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15:restartNumberingAfterBreak="0">
    <w:nsid w:val="43891382"/>
    <w:multiLevelType w:val="multilevel"/>
    <w:tmpl w:val="4822ADE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9" w15:restartNumberingAfterBreak="0">
    <w:nsid w:val="45365987"/>
    <w:multiLevelType w:val="multilevel"/>
    <w:tmpl w:val="C2F01A1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0" w15:restartNumberingAfterBreak="0">
    <w:nsid w:val="46114A92"/>
    <w:multiLevelType w:val="multilevel"/>
    <w:tmpl w:val="F0F442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4B8D273A"/>
    <w:multiLevelType w:val="multilevel"/>
    <w:tmpl w:val="107A6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CBD2A65"/>
    <w:multiLevelType w:val="multilevel"/>
    <w:tmpl w:val="4156E4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52DF79DA"/>
    <w:multiLevelType w:val="multilevel"/>
    <w:tmpl w:val="DE3C53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67770E50"/>
    <w:multiLevelType w:val="multilevel"/>
    <w:tmpl w:val="8EFA901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5" w15:restartNumberingAfterBreak="0">
    <w:nsid w:val="6B016595"/>
    <w:multiLevelType w:val="multilevel"/>
    <w:tmpl w:val="A97474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6E853097"/>
    <w:multiLevelType w:val="multilevel"/>
    <w:tmpl w:val="80B669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71215A2E"/>
    <w:multiLevelType w:val="multilevel"/>
    <w:tmpl w:val="C13A5D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775D0317"/>
    <w:multiLevelType w:val="multilevel"/>
    <w:tmpl w:val="54689E1C"/>
    <w:lvl w:ilvl="0">
      <w:start w:val="1"/>
      <w:numFmt w:val="decimal"/>
      <w:lvlText w:val="%1."/>
      <w:lvlJc w:val="left"/>
      <w:pPr>
        <w:ind w:left="778" w:firstLine="1196"/>
      </w:pPr>
    </w:lvl>
    <w:lvl w:ilvl="1">
      <w:start w:val="1"/>
      <w:numFmt w:val="lowerLetter"/>
      <w:lvlText w:val="%2."/>
      <w:lvlJc w:val="left"/>
      <w:pPr>
        <w:ind w:left="1498" w:firstLine="2636"/>
      </w:pPr>
    </w:lvl>
    <w:lvl w:ilvl="2">
      <w:start w:val="1"/>
      <w:numFmt w:val="lowerRoman"/>
      <w:lvlText w:val="%3."/>
      <w:lvlJc w:val="right"/>
      <w:pPr>
        <w:ind w:left="2218" w:firstLine="4256"/>
      </w:pPr>
    </w:lvl>
    <w:lvl w:ilvl="3">
      <w:start w:val="1"/>
      <w:numFmt w:val="decimal"/>
      <w:lvlText w:val="%4."/>
      <w:lvlJc w:val="left"/>
      <w:pPr>
        <w:ind w:left="2938" w:firstLine="5516"/>
      </w:pPr>
    </w:lvl>
    <w:lvl w:ilvl="4">
      <w:start w:val="1"/>
      <w:numFmt w:val="lowerLetter"/>
      <w:lvlText w:val="%5."/>
      <w:lvlJc w:val="left"/>
      <w:pPr>
        <w:ind w:left="3658" w:firstLine="6956"/>
      </w:pPr>
    </w:lvl>
    <w:lvl w:ilvl="5">
      <w:start w:val="1"/>
      <w:numFmt w:val="lowerRoman"/>
      <w:lvlText w:val="%6."/>
      <w:lvlJc w:val="right"/>
      <w:pPr>
        <w:ind w:left="4378" w:firstLine="8576"/>
      </w:pPr>
    </w:lvl>
    <w:lvl w:ilvl="6">
      <w:start w:val="1"/>
      <w:numFmt w:val="decimal"/>
      <w:lvlText w:val="%7."/>
      <w:lvlJc w:val="left"/>
      <w:pPr>
        <w:ind w:left="5098" w:firstLine="9836"/>
      </w:pPr>
    </w:lvl>
    <w:lvl w:ilvl="7">
      <w:start w:val="1"/>
      <w:numFmt w:val="lowerLetter"/>
      <w:lvlText w:val="%8."/>
      <w:lvlJc w:val="left"/>
      <w:pPr>
        <w:ind w:left="5818" w:firstLine="11276"/>
      </w:pPr>
    </w:lvl>
    <w:lvl w:ilvl="8">
      <w:start w:val="1"/>
      <w:numFmt w:val="lowerRoman"/>
      <w:lvlText w:val="%9."/>
      <w:lvlJc w:val="right"/>
      <w:pPr>
        <w:ind w:left="6538" w:firstLine="12896"/>
      </w:pPr>
    </w:lvl>
  </w:abstractNum>
  <w:num w:numId="1">
    <w:abstractNumId w:val="24"/>
  </w:num>
  <w:num w:numId="2">
    <w:abstractNumId w:val="17"/>
  </w:num>
  <w:num w:numId="3">
    <w:abstractNumId w:val="28"/>
  </w:num>
  <w:num w:numId="4">
    <w:abstractNumId w:val="6"/>
  </w:num>
  <w:num w:numId="5">
    <w:abstractNumId w:val="14"/>
  </w:num>
  <w:num w:numId="6">
    <w:abstractNumId w:val="16"/>
  </w:num>
  <w:num w:numId="7">
    <w:abstractNumId w:val="11"/>
  </w:num>
  <w:num w:numId="8">
    <w:abstractNumId w:val="8"/>
  </w:num>
  <w:num w:numId="9">
    <w:abstractNumId w:val="5"/>
  </w:num>
  <w:num w:numId="10">
    <w:abstractNumId w:val="2"/>
  </w:num>
  <w:num w:numId="11">
    <w:abstractNumId w:val="22"/>
  </w:num>
  <w:num w:numId="12">
    <w:abstractNumId w:val="12"/>
  </w:num>
  <w:num w:numId="13">
    <w:abstractNumId w:val="20"/>
  </w:num>
  <w:num w:numId="14">
    <w:abstractNumId w:val="1"/>
  </w:num>
  <w:num w:numId="15">
    <w:abstractNumId w:val="18"/>
  </w:num>
  <w:num w:numId="16">
    <w:abstractNumId w:val="27"/>
  </w:num>
  <w:num w:numId="17">
    <w:abstractNumId w:val="21"/>
  </w:num>
  <w:num w:numId="18">
    <w:abstractNumId w:val="0"/>
  </w:num>
  <w:num w:numId="19">
    <w:abstractNumId w:val="3"/>
  </w:num>
  <w:num w:numId="20">
    <w:abstractNumId w:val="23"/>
  </w:num>
  <w:num w:numId="21">
    <w:abstractNumId w:val="26"/>
  </w:num>
  <w:num w:numId="22">
    <w:abstractNumId w:val="19"/>
  </w:num>
  <w:num w:numId="23">
    <w:abstractNumId w:val="25"/>
  </w:num>
  <w:num w:numId="24">
    <w:abstractNumId w:val="9"/>
  </w:num>
  <w:num w:numId="25">
    <w:abstractNumId w:val="4"/>
  </w:num>
  <w:num w:numId="26">
    <w:abstractNumId w:val="15"/>
  </w:num>
  <w:num w:numId="27">
    <w:abstractNumId w:val="10"/>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cwNjYwMjC1MDQ3MjFX0lEKTi0uzszPAymwqAUAXRsjWSwAAAA="/>
  </w:docVars>
  <w:rsids>
    <w:rsidRoot w:val="00B86BC7"/>
    <w:rsid w:val="00001484"/>
    <w:rsid w:val="00016984"/>
    <w:rsid w:val="00024C7B"/>
    <w:rsid w:val="00025E14"/>
    <w:rsid w:val="00034E9C"/>
    <w:rsid w:val="0003761E"/>
    <w:rsid w:val="0006059B"/>
    <w:rsid w:val="00071DE0"/>
    <w:rsid w:val="00073EF3"/>
    <w:rsid w:val="000936B7"/>
    <w:rsid w:val="00096E5C"/>
    <w:rsid w:val="000D2A88"/>
    <w:rsid w:val="000E21FE"/>
    <w:rsid w:val="000E6257"/>
    <w:rsid w:val="000E6611"/>
    <w:rsid w:val="00133991"/>
    <w:rsid w:val="001541CE"/>
    <w:rsid w:val="00156F55"/>
    <w:rsid w:val="00160CE0"/>
    <w:rsid w:val="00176312"/>
    <w:rsid w:val="001A7D8A"/>
    <w:rsid w:val="001E6399"/>
    <w:rsid w:val="00274A3F"/>
    <w:rsid w:val="002958CC"/>
    <w:rsid w:val="002B1AE0"/>
    <w:rsid w:val="002C5F39"/>
    <w:rsid w:val="002E21D4"/>
    <w:rsid w:val="002E3FE3"/>
    <w:rsid w:val="002F2065"/>
    <w:rsid w:val="002F4B61"/>
    <w:rsid w:val="00330A2B"/>
    <w:rsid w:val="0036684C"/>
    <w:rsid w:val="003D431A"/>
    <w:rsid w:val="004378F9"/>
    <w:rsid w:val="00535047"/>
    <w:rsid w:val="00551D6A"/>
    <w:rsid w:val="00554082"/>
    <w:rsid w:val="00603924"/>
    <w:rsid w:val="00661F73"/>
    <w:rsid w:val="00664D64"/>
    <w:rsid w:val="00684641"/>
    <w:rsid w:val="006D6B9C"/>
    <w:rsid w:val="006E05DE"/>
    <w:rsid w:val="006E54CE"/>
    <w:rsid w:val="006E6A03"/>
    <w:rsid w:val="0071549B"/>
    <w:rsid w:val="00732130"/>
    <w:rsid w:val="0077001E"/>
    <w:rsid w:val="007D612F"/>
    <w:rsid w:val="007E4212"/>
    <w:rsid w:val="00805146"/>
    <w:rsid w:val="00831F6E"/>
    <w:rsid w:val="00847612"/>
    <w:rsid w:val="0089107B"/>
    <w:rsid w:val="00891ACF"/>
    <w:rsid w:val="00897028"/>
    <w:rsid w:val="00965CFF"/>
    <w:rsid w:val="009D6735"/>
    <w:rsid w:val="00A01AFF"/>
    <w:rsid w:val="00A15242"/>
    <w:rsid w:val="00A36B0F"/>
    <w:rsid w:val="00A43BE6"/>
    <w:rsid w:val="00A45F53"/>
    <w:rsid w:val="00A66BE3"/>
    <w:rsid w:val="00AD0033"/>
    <w:rsid w:val="00AD458E"/>
    <w:rsid w:val="00B43A70"/>
    <w:rsid w:val="00B459E8"/>
    <w:rsid w:val="00B86BC7"/>
    <w:rsid w:val="00B91392"/>
    <w:rsid w:val="00B9208E"/>
    <w:rsid w:val="00BC288F"/>
    <w:rsid w:val="00C022D7"/>
    <w:rsid w:val="00C22728"/>
    <w:rsid w:val="00C4171D"/>
    <w:rsid w:val="00C4330B"/>
    <w:rsid w:val="00C833F2"/>
    <w:rsid w:val="00CA6D1A"/>
    <w:rsid w:val="00CF6B6B"/>
    <w:rsid w:val="00D35057"/>
    <w:rsid w:val="00D45F92"/>
    <w:rsid w:val="00D9112D"/>
    <w:rsid w:val="00DA74AD"/>
    <w:rsid w:val="00DC4D3A"/>
    <w:rsid w:val="00DD185B"/>
    <w:rsid w:val="00E5311A"/>
    <w:rsid w:val="00E64085"/>
    <w:rsid w:val="00E762A9"/>
    <w:rsid w:val="00E8210E"/>
    <w:rsid w:val="00E84E4E"/>
    <w:rsid w:val="00EC22BC"/>
    <w:rsid w:val="00EC3460"/>
    <w:rsid w:val="00ED3DD9"/>
    <w:rsid w:val="00EF2E10"/>
    <w:rsid w:val="00F332A5"/>
    <w:rsid w:val="00F6378E"/>
    <w:rsid w:val="00F64658"/>
    <w:rsid w:val="00F71FF6"/>
    <w:rsid w:val="00F8211E"/>
    <w:rsid w:val="00F937E0"/>
    <w:rsid w:val="00F9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24AD"/>
  <w15:docId w15:val="{A2A9F5DF-1E8C-4537-B9E8-DAA82C68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converted-space">
    <w:name w:val="apple-converted-space"/>
    <w:basedOn w:val="DefaultParagraphFont"/>
    <w:rsid w:val="00D35057"/>
  </w:style>
  <w:style w:type="character" w:styleId="Hyperlink">
    <w:name w:val="Hyperlink"/>
    <w:basedOn w:val="DefaultParagraphFont"/>
    <w:uiPriority w:val="99"/>
    <w:unhideWhenUsed/>
    <w:rsid w:val="00D35057"/>
    <w:rPr>
      <w:color w:val="0000FF"/>
      <w:u w:val="single"/>
    </w:rPr>
  </w:style>
  <w:style w:type="character" w:customStyle="1" w:styleId="screenreader-only">
    <w:name w:val="screenreader-only"/>
    <w:basedOn w:val="DefaultParagraphFont"/>
    <w:rsid w:val="00D35057"/>
  </w:style>
  <w:style w:type="paragraph" w:styleId="ListParagraph">
    <w:name w:val="List Paragraph"/>
    <w:basedOn w:val="Normal"/>
    <w:uiPriority w:val="34"/>
    <w:qFormat/>
    <w:rsid w:val="00D35057"/>
    <w:pPr>
      <w:ind w:left="720"/>
      <w:contextualSpacing/>
    </w:pPr>
  </w:style>
  <w:style w:type="paragraph" w:styleId="BalloonText">
    <w:name w:val="Balloon Text"/>
    <w:basedOn w:val="Normal"/>
    <w:link w:val="BalloonTextChar"/>
    <w:uiPriority w:val="99"/>
    <w:semiHidden/>
    <w:unhideWhenUsed/>
    <w:rsid w:val="00D35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057"/>
    <w:rPr>
      <w:rFonts w:ascii="Tahoma" w:hAnsi="Tahoma" w:cs="Tahoma"/>
      <w:sz w:val="16"/>
      <w:szCs w:val="16"/>
    </w:rPr>
  </w:style>
  <w:style w:type="paragraph" w:customStyle="1" w:styleId="Default">
    <w:name w:val="Default"/>
    <w:rsid w:val="007D612F"/>
    <w:pPr>
      <w:autoSpaceDE w:val="0"/>
      <w:autoSpaceDN w:val="0"/>
      <w:adjustRightInd w:val="0"/>
      <w:spacing w:after="0" w:line="240" w:lineRule="auto"/>
    </w:pPr>
    <w:rPr>
      <w:rFonts w:eastAsiaTheme="minorHAnsi"/>
      <w:sz w:val="24"/>
      <w:szCs w:val="24"/>
    </w:rPr>
  </w:style>
  <w:style w:type="table" w:styleId="TableGrid">
    <w:name w:val="Table Grid"/>
    <w:basedOn w:val="TableNormal"/>
    <w:uiPriority w:val="59"/>
    <w:rsid w:val="007D6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md">
    <w:name w:val="addmd"/>
    <w:basedOn w:val="DefaultParagraphFont"/>
    <w:rsid w:val="00C22728"/>
  </w:style>
  <w:style w:type="character" w:customStyle="1" w:styleId="book-author-last">
    <w:name w:val="book-author-last"/>
    <w:basedOn w:val="DefaultParagraphFont"/>
    <w:rsid w:val="00C22728"/>
  </w:style>
  <w:style w:type="character" w:styleId="Strong">
    <w:name w:val="Strong"/>
    <w:basedOn w:val="DefaultParagraphFont"/>
    <w:uiPriority w:val="22"/>
    <w:qFormat/>
    <w:rsid w:val="001A7D8A"/>
    <w:rPr>
      <w:b/>
      <w:bCs/>
    </w:rPr>
  </w:style>
  <w:style w:type="paragraph" w:styleId="NormalWeb">
    <w:name w:val="Normal (Web)"/>
    <w:basedOn w:val="Normal"/>
    <w:uiPriority w:val="99"/>
    <w:semiHidden/>
    <w:unhideWhenUsed/>
    <w:rsid w:val="00DC4D3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DC4D3A"/>
    <w:rPr>
      <w:i/>
      <w:iCs/>
    </w:rPr>
  </w:style>
  <w:style w:type="character" w:styleId="CommentReference">
    <w:name w:val="annotation reference"/>
    <w:basedOn w:val="DefaultParagraphFont"/>
    <w:uiPriority w:val="99"/>
    <w:semiHidden/>
    <w:unhideWhenUsed/>
    <w:rsid w:val="0036684C"/>
    <w:rPr>
      <w:sz w:val="16"/>
      <w:szCs w:val="16"/>
    </w:rPr>
  </w:style>
  <w:style w:type="paragraph" w:styleId="CommentText">
    <w:name w:val="annotation text"/>
    <w:basedOn w:val="Normal"/>
    <w:link w:val="CommentTextChar"/>
    <w:uiPriority w:val="99"/>
    <w:semiHidden/>
    <w:unhideWhenUsed/>
    <w:rsid w:val="0036684C"/>
    <w:pPr>
      <w:spacing w:line="240" w:lineRule="auto"/>
    </w:pPr>
    <w:rPr>
      <w:sz w:val="20"/>
      <w:szCs w:val="20"/>
    </w:rPr>
  </w:style>
  <w:style w:type="character" w:customStyle="1" w:styleId="CommentTextChar">
    <w:name w:val="Comment Text Char"/>
    <w:basedOn w:val="DefaultParagraphFont"/>
    <w:link w:val="CommentText"/>
    <w:uiPriority w:val="99"/>
    <w:semiHidden/>
    <w:rsid w:val="0036684C"/>
    <w:rPr>
      <w:sz w:val="20"/>
      <w:szCs w:val="20"/>
    </w:rPr>
  </w:style>
  <w:style w:type="paragraph" w:styleId="CommentSubject">
    <w:name w:val="annotation subject"/>
    <w:basedOn w:val="CommentText"/>
    <w:next w:val="CommentText"/>
    <w:link w:val="CommentSubjectChar"/>
    <w:uiPriority w:val="99"/>
    <w:semiHidden/>
    <w:unhideWhenUsed/>
    <w:rsid w:val="0036684C"/>
    <w:rPr>
      <w:b/>
      <w:bCs/>
    </w:rPr>
  </w:style>
  <w:style w:type="character" w:customStyle="1" w:styleId="CommentSubjectChar">
    <w:name w:val="Comment Subject Char"/>
    <w:basedOn w:val="CommentTextChar"/>
    <w:link w:val="CommentSubject"/>
    <w:uiPriority w:val="99"/>
    <w:semiHidden/>
    <w:rsid w:val="00366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8516">
      <w:bodyDiv w:val="1"/>
      <w:marLeft w:val="0"/>
      <w:marRight w:val="0"/>
      <w:marTop w:val="0"/>
      <w:marBottom w:val="0"/>
      <w:divBdr>
        <w:top w:val="none" w:sz="0" w:space="0" w:color="auto"/>
        <w:left w:val="none" w:sz="0" w:space="0" w:color="auto"/>
        <w:bottom w:val="none" w:sz="0" w:space="0" w:color="auto"/>
        <w:right w:val="none" w:sz="0" w:space="0" w:color="auto"/>
      </w:divBdr>
    </w:div>
    <w:div w:id="26806321">
      <w:bodyDiv w:val="1"/>
      <w:marLeft w:val="0"/>
      <w:marRight w:val="0"/>
      <w:marTop w:val="0"/>
      <w:marBottom w:val="0"/>
      <w:divBdr>
        <w:top w:val="none" w:sz="0" w:space="0" w:color="auto"/>
        <w:left w:val="none" w:sz="0" w:space="0" w:color="auto"/>
        <w:bottom w:val="none" w:sz="0" w:space="0" w:color="auto"/>
        <w:right w:val="none" w:sz="0" w:space="0" w:color="auto"/>
      </w:divBdr>
    </w:div>
    <w:div w:id="545720893">
      <w:bodyDiv w:val="1"/>
      <w:marLeft w:val="0"/>
      <w:marRight w:val="0"/>
      <w:marTop w:val="0"/>
      <w:marBottom w:val="0"/>
      <w:divBdr>
        <w:top w:val="none" w:sz="0" w:space="0" w:color="auto"/>
        <w:left w:val="none" w:sz="0" w:space="0" w:color="auto"/>
        <w:bottom w:val="none" w:sz="0" w:space="0" w:color="auto"/>
        <w:right w:val="none" w:sz="0" w:space="0" w:color="auto"/>
      </w:divBdr>
    </w:div>
    <w:div w:id="1581793511">
      <w:bodyDiv w:val="1"/>
      <w:marLeft w:val="0"/>
      <w:marRight w:val="0"/>
      <w:marTop w:val="0"/>
      <w:marBottom w:val="0"/>
      <w:divBdr>
        <w:top w:val="none" w:sz="0" w:space="0" w:color="auto"/>
        <w:left w:val="none" w:sz="0" w:space="0" w:color="auto"/>
        <w:bottom w:val="none" w:sz="0" w:space="0" w:color="auto"/>
        <w:right w:val="none" w:sz="0" w:space="0" w:color="auto"/>
      </w:divBdr>
    </w:div>
    <w:div w:id="1763791796">
      <w:bodyDiv w:val="1"/>
      <w:marLeft w:val="0"/>
      <w:marRight w:val="0"/>
      <w:marTop w:val="0"/>
      <w:marBottom w:val="0"/>
      <w:divBdr>
        <w:top w:val="none" w:sz="0" w:space="0" w:color="auto"/>
        <w:left w:val="none" w:sz="0" w:space="0" w:color="auto"/>
        <w:bottom w:val="none" w:sz="0" w:space="0" w:color="auto"/>
        <w:right w:val="none" w:sz="0" w:space="0" w:color="auto"/>
      </w:divBdr>
    </w:div>
    <w:div w:id="1934630726">
      <w:bodyDiv w:val="1"/>
      <w:marLeft w:val="0"/>
      <w:marRight w:val="0"/>
      <w:marTop w:val="0"/>
      <w:marBottom w:val="0"/>
      <w:divBdr>
        <w:top w:val="none" w:sz="0" w:space="0" w:color="auto"/>
        <w:left w:val="none" w:sz="0" w:space="0" w:color="auto"/>
        <w:bottom w:val="none" w:sz="0" w:space="0" w:color="auto"/>
        <w:right w:val="none" w:sz="0" w:space="0" w:color="auto"/>
      </w:divBdr>
    </w:div>
    <w:div w:id="1990014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ozilla.org/en-US/firefox/new/?utm_medium=referral&amp;utm_source=firefox-com" TargetMode="External"/><Relationship Id="rId18" Type="http://schemas.openxmlformats.org/officeDocument/2006/relationships/hyperlink" Target="https://community.canvaslms.com/docs/DOC-1548" TargetMode="External"/><Relationship Id="rId26" Type="http://schemas.openxmlformats.org/officeDocument/2006/relationships/hyperlink" Target="https://helpdesk.fau.edu/TDClient/Home/" TargetMode="External"/><Relationship Id="rId39" Type="http://schemas.openxmlformats.org/officeDocument/2006/relationships/hyperlink" Target="http://www.fau.edu/UCEW/" TargetMode="External"/><Relationship Id="rId3" Type="http://schemas.openxmlformats.org/officeDocument/2006/relationships/settings" Target="settings.xml"/><Relationship Id="rId21" Type="http://schemas.openxmlformats.org/officeDocument/2006/relationships/hyperlink" Target="http://www.speedtest.net/" TargetMode="External"/><Relationship Id="rId34" Type="http://schemas.openxmlformats.org/officeDocument/2006/relationships/hyperlink" Target="http://www.fau.edu/oit/student/netiquette.php" TargetMode="External"/><Relationship Id="rId42" Type="http://schemas.openxmlformats.org/officeDocument/2006/relationships/hyperlink" Target="http://fau.edu/sas/" TargetMode="External"/><Relationship Id="rId47" Type="http://schemas.openxmlformats.org/officeDocument/2006/relationships/hyperlink" Target="http://www.fau.edu/academic/registrar/FAUcatalog/academics.php" TargetMode="External"/><Relationship Id="rId50" Type="http://schemas.openxmlformats.org/officeDocument/2006/relationships/footer" Target="footer1.xml"/><Relationship Id="rId7" Type="http://schemas.openxmlformats.org/officeDocument/2006/relationships/hyperlink" Target="http://www.fau.edu/ouri" TargetMode="External"/><Relationship Id="rId12" Type="http://schemas.openxmlformats.org/officeDocument/2006/relationships/hyperlink" Target="https://www.google.com/chrome/" TargetMode="External"/><Relationship Id="rId17" Type="http://schemas.openxmlformats.org/officeDocument/2006/relationships/hyperlink" Target="https://community.canvaslms.com/docs/DOC-1658" TargetMode="External"/><Relationship Id="rId25" Type="http://schemas.openxmlformats.org/officeDocument/2006/relationships/hyperlink" Target="http://www.wikihow.com/Take-a-Screenshot-in-Microsoft-Windows" TargetMode="External"/><Relationship Id="rId33" Type="http://schemas.openxmlformats.org/officeDocument/2006/relationships/hyperlink" Target="http://libguides.fau.edu/c.php?g=325629&amp;p=2352760" TargetMode="External"/><Relationship Id="rId38" Type="http://schemas.openxmlformats.org/officeDocument/2006/relationships/hyperlink" Target="http://www.fau.edu/class/" TargetMode="External"/><Relationship Id="rId46" Type="http://schemas.openxmlformats.org/officeDocument/2006/relationships/hyperlink" Target="http://www.fau.edu/regulations/chapter4/index.php" TargetMode="External"/><Relationship Id="rId2" Type="http://schemas.openxmlformats.org/officeDocument/2006/relationships/styles" Target="styles.xml"/><Relationship Id="rId16" Type="http://schemas.openxmlformats.org/officeDocument/2006/relationships/hyperlink" Target="https://get.adobe.com/flashplayer/" TargetMode="External"/><Relationship Id="rId20" Type="http://schemas.openxmlformats.org/officeDocument/2006/relationships/hyperlink" Target="https://community.canvaslms.com/docs/DOC-1548" TargetMode="External"/><Relationship Id="rId29" Type="http://schemas.openxmlformats.org/officeDocument/2006/relationships/hyperlink" Target="https://guides.instructure.com/m/4212" TargetMode="External"/><Relationship Id="rId41" Type="http://schemas.openxmlformats.org/officeDocument/2006/relationships/hyperlink" Target="http://www.fau.edu/ou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u.edu/oit/getoffice365/" TargetMode="External"/><Relationship Id="rId24" Type="http://schemas.openxmlformats.org/officeDocument/2006/relationships/hyperlink" Target="https://community.canvaslms.com/docs/DOC-2059" TargetMode="External"/><Relationship Id="rId32" Type="http://schemas.openxmlformats.org/officeDocument/2006/relationships/hyperlink" Target="http://www.fau.edu/regulations/chapter4/4.001_Code_of_Academic_Integrity.pdf" TargetMode="External"/><Relationship Id="rId37" Type="http://schemas.openxmlformats.org/officeDocument/2006/relationships/hyperlink" Target="http://www.fau.edu/library/" TargetMode="External"/><Relationship Id="rId40" Type="http://schemas.openxmlformats.org/officeDocument/2006/relationships/hyperlink" Target="http://www.math.fau.edu/mlc/" TargetMode="External"/><Relationship Id="rId45" Type="http://schemas.openxmlformats.org/officeDocument/2006/relationships/hyperlink" Target="http://www.fau.edu/sas" TargetMode="External"/><Relationship Id="rId5" Type="http://schemas.openxmlformats.org/officeDocument/2006/relationships/footnotes" Target="footnotes.xml"/><Relationship Id="rId15" Type="http://schemas.openxmlformats.org/officeDocument/2006/relationships/hyperlink" Target="http://www.java.com/en/download/installed8.jsp" TargetMode="External"/><Relationship Id="rId23" Type="http://schemas.openxmlformats.org/officeDocument/2006/relationships/hyperlink" Target="https://community.canvaslms.com/docs/DOC-2059" TargetMode="External"/><Relationship Id="rId28" Type="http://schemas.openxmlformats.org/officeDocument/2006/relationships/hyperlink" Target="https://canvas.fau.edu/courses/6556/users" TargetMode="External"/><Relationship Id="rId36" Type="http://schemas.openxmlformats.org/officeDocument/2006/relationships/hyperlink" Target="https://helpdesk.fau.edu/TDClient/Home/" TargetMode="External"/><Relationship Id="rId49" Type="http://schemas.openxmlformats.org/officeDocument/2006/relationships/hyperlink" Target="http://www.fau.edu/registrar/registration/faqs.php" TargetMode="External"/><Relationship Id="rId10" Type="http://schemas.openxmlformats.org/officeDocument/2006/relationships/hyperlink" Target="https://www.fau.edu/oit/getoffice365/" TargetMode="External"/><Relationship Id="rId19" Type="http://schemas.openxmlformats.org/officeDocument/2006/relationships/hyperlink" Target="https://community.canvaslms.com/docs/DOC-1548" TargetMode="External"/><Relationship Id="rId31" Type="http://schemas.openxmlformats.org/officeDocument/2006/relationships/hyperlink" Target="https://www.youtube.com/watch?v=lfLa-KJjoxA" TargetMode="External"/><Relationship Id="rId44" Type="http://schemas.openxmlformats.org/officeDocument/2006/relationships/hyperlink" Target="http://www.fau.edu/uas/index.php"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y.google.com/store/books/details?id=8_6ICwAAQBAJ&amp;source=productsearch&amp;utm_source=HA_Desktop_US&amp;utm_medium=SEM&amp;utm_campaign=PLA&amp;pcampaignid=MKTAD0930BO1&amp;gclid=CJj9pv_dktECFczhDQodYCQPcw&amp;gclsrc=ds&amp;dclid=CKH_r__dktECFVEjhwodYg4Fxw" TargetMode="External"/><Relationship Id="rId14" Type="http://schemas.openxmlformats.org/officeDocument/2006/relationships/hyperlink" Target="http://www.java.com/en/download/help/windows_manual_download.xml" TargetMode="External"/><Relationship Id="rId22" Type="http://schemas.openxmlformats.org/officeDocument/2006/relationships/hyperlink" Target="https://community.canvaslms.com/docs/DOC-2059" TargetMode="External"/><Relationship Id="rId27" Type="http://schemas.openxmlformats.org/officeDocument/2006/relationships/hyperlink" Target="https://www.epa.gov/smartgrowth/about-smart-growth" TargetMode="External"/><Relationship Id="rId30" Type="http://schemas.openxmlformats.org/officeDocument/2006/relationships/hyperlink" Target="https://canvas.fau.edu/courses/6556/pages/format-of-the-project-website" TargetMode="External"/><Relationship Id="rId35" Type="http://schemas.openxmlformats.org/officeDocument/2006/relationships/hyperlink" Target="http://www.fau.edu/studentconduct/" TargetMode="External"/><Relationship Id="rId43" Type="http://schemas.openxmlformats.org/officeDocument/2006/relationships/hyperlink" Target="http://www.fau.edu/goabroad/" TargetMode="External"/><Relationship Id="rId48" Type="http://schemas.openxmlformats.org/officeDocument/2006/relationships/hyperlink" Target="http://www.fau.edu/registrar/registration/faqs.php" TargetMode="External"/><Relationship Id="rId8" Type="http://schemas.openxmlformats.org/officeDocument/2006/relationships/hyperlink" Target="http://www.fau.edu/oit/accounts/index.php"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5886</Words>
  <Characters>33554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Maria Jennings</cp:lastModifiedBy>
  <cp:revision>2</cp:revision>
  <dcterms:created xsi:type="dcterms:W3CDTF">2017-01-27T14:46:00Z</dcterms:created>
  <dcterms:modified xsi:type="dcterms:W3CDTF">2017-01-27T14:46:00Z</dcterms:modified>
</cp:coreProperties>
</file>