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5D" w:rsidRDefault="00C4285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4285D" w:rsidRDefault="00CC0E38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21399" cy="1154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99" cy="11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spacing w:before="15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MEMORANDUM:</w:t>
      </w:r>
    </w:p>
    <w:p w:rsidR="00C4285D" w:rsidRDefault="00CC0E38">
      <w:pPr>
        <w:spacing w:before="117" w:line="283" w:lineRule="auto"/>
        <w:ind w:left="1156" w:right="231" w:hanging="1057"/>
        <w:jc w:val="right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color w:val="002C61"/>
          <w:spacing w:val="-1"/>
          <w:sz w:val="18"/>
        </w:rPr>
        <w:t>Office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of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Undergraduate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Research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and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Inquiry</w:t>
      </w:r>
      <w:r>
        <w:rPr>
          <w:rFonts w:ascii="Book Antiqua"/>
          <w:b/>
          <w:color w:val="002C61"/>
          <w:spacing w:val="37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Center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for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Teaching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and</w:t>
      </w:r>
      <w:r>
        <w:rPr>
          <w:rFonts w:ascii="Book Antiqua"/>
          <w:b/>
          <w:color w:val="002C61"/>
          <w:spacing w:val="-2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Learning</w:t>
      </w:r>
      <w:r>
        <w:rPr>
          <w:rFonts w:ascii="Book Antiqua"/>
          <w:b/>
          <w:color w:val="002C61"/>
          <w:spacing w:val="23"/>
          <w:sz w:val="18"/>
        </w:rPr>
        <w:t xml:space="preserve"> </w:t>
      </w:r>
      <w:r>
        <w:rPr>
          <w:rFonts w:ascii="Book Antiqua"/>
          <w:color w:val="002C61"/>
          <w:sz w:val="18"/>
        </w:rPr>
        <w:t>777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Glades</w:t>
      </w:r>
      <w:r>
        <w:rPr>
          <w:rFonts w:ascii="Book Antiqua"/>
          <w:color w:val="002C61"/>
          <w:spacing w:val="-2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Road,</w:t>
      </w:r>
      <w:r>
        <w:rPr>
          <w:rFonts w:ascii="Book Antiqua"/>
          <w:color w:val="002C61"/>
          <w:spacing w:val="1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GS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 xml:space="preserve">209 </w:t>
      </w:r>
      <w:r>
        <w:rPr>
          <w:rFonts w:ascii="Book Antiqua"/>
          <w:color w:val="002C61"/>
          <w:sz w:val="18"/>
        </w:rPr>
        <w:t>H</w:t>
      </w:r>
    </w:p>
    <w:p w:rsidR="00C4285D" w:rsidRPr="00CC0E38" w:rsidRDefault="00CC0E38">
      <w:pPr>
        <w:spacing w:line="283" w:lineRule="auto"/>
        <w:ind w:left="2606" w:right="232" w:hanging="360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r w:rsidRPr="00CC0E38">
        <w:rPr>
          <w:rFonts w:ascii="Book Antiqua"/>
          <w:color w:val="002C61"/>
          <w:spacing w:val="-1"/>
          <w:sz w:val="18"/>
          <w:lang w:val="es-EC"/>
        </w:rPr>
        <w:t>Boca</w:t>
      </w:r>
      <w:r w:rsidRPr="00CC0E38">
        <w:rPr>
          <w:rFonts w:ascii="Book Antiqua"/>
          <w:color w:val="002C61"/>
          <w:spacing w:val="-2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Raton,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FL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33431</w:t>
      </w:r>
      <w:r w:rsidRPr="00CC0E38">
        <w:rPr>
          <w:rFonts w:ascii="Book Antiqua"/>
          <w:color w:val="002C61"/>
          <w:spacing w:val="21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Tel:</w:t>
      </w:r>
      <w:r w:rsidRPr="00CC0E38">
        <w:rPr>
          <w:rFonts w:ascii="Book Antiqua"/>
          <w:color w:val="002C61"/>
          <w:spacing w:val="-3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561.297.1019</w:t>
      </w:r>
    </w:p>
    <w:p w:rsidR="00C4285D" w:rsidRPr="00CC0E38" w:rsidRDefault="00392BD5">
      <w:pPr>
        <w:spacing w:before="4"/>
        <w:ind w:right="231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hyperlink r:id="rId5">
        <w:r w:rsidR="00CC0E38" w:rsidRPr="00CC0E38">
          <w:rPr>
            <w:rFonts w:ascii="Book Antiqua"/>
            <w:i/>
            <w:color w:val="002C61"/>
            <w:spacing w:val="-1"/>
            <w:w w:val="95"/>
            <w:sz w:val="18"/>
            <w:lang w:val="es-EC"/>
          </w:rPr>
          <w:t>www.fau.edu/qep</w:t>
        </w:r>
      </w:hyperlink>
    </w:p>
    <w:p w:rsidR="00C4285D" w:rsidRPr="00CC0E38" w:rsidRDefault="00C4285D">
      <w:pPr>
        <w:jc w:val="right"/>
        <w:rPr>
          <w:rFonts w:ascii="Book Antiqua" w:eastAsia="Book Antiqua" w:hAnsi="Book Antiqua" w:cs="Book Antiqua"/>
          <w:sz w:val="18"/>
          <w:szCs w:val="18"/>
          <w:lang w:val="es-EC"/>
        </w:rPr>
        <w:sectPr w:rsidR="00C4285D" w:rsidRPr="00CC0E38">
          <w:type w:val="continuous"/>
          <w:pgSz w:w="12240" w:h="15840"/>
          <w:pgMar w:top="820" w:right="960" w:bottom="280" w:left="980" w:header="720" w:footer="720" w:gutter="0"/>
          <w:cols w:num="2" w:space="720" w:equalWidth="0">
            <w:col w:w="2071" w:space="4057"/>
            <w:col w:w="4172"/>
          </w:cols>
        </w:sectPr>
      </w:pPr>
    </w:p>
    <w:p w:rsidR="00C4285D" w:rsidRPr="00CC0E38" w:rsidRDefault="00C4285D">
      <w:pPr>
        <w:spacing w:before="9"/>
        <w:rPr>
          <w:rFonts w:ascii="Book Antiqua" w:eastAsia="Book Antiqua" w:hAnsi="Book Antiqua" w:cs="Book Antiqua"/>
          <w:i/>
          <w:sz w:val="16"/>
          <w:szCs w:val="16"/>
          <w:lang w:val="es-EC"/>
        </w:rPr>
      </w:pPr>
    </w:p>
    <w:p w:rsidR="00C4285D" w:rsidRDefault="00CC0E38">
      <w:pPr>
        <w:pStyle w:val="BodyText"/>
        <w:tabs>
          <w:tab w:val="left" w:pos="1540"/>
        </w:tabs>
        <w:spacing w:before="69"/>
        <w:jc w:val="both"/>
      </w:pPr>
      <w:r>
        <w:rPr>
          <w:spacing w:val="-1"/>
          <w:w w:val="95"/>
        </w:rPr>
        <w:t>TO:</w:t>
      </w:r>
      <w:r>
        <w:rPr>
          <w:spacing w:val="-1"/>
          <w:w w:val="95"/>
        </w:rPr>
        <w:tab/>
      </w:r>
      <w:r>
        <w:rPr>
          <w:spacing w:val="-1"/>
        </w:rPr>
        <w:t>Dr.</w:t>
      </w:r>
      <w:r>
        <w:t xml:space="preserve"> Jerome</w:t>
      </w:r>
      <w:r>
        <w:rPr>
          <w:spacing w:val="-2"/>
        </w:rPr>
        <w:t xml:space="preserve"> </w:t>
      </w:r>
      <w:r>
        <w:t>Haky</w:t>
      </w:r>
    </w:p>
    <w:p w:rsidR="00C4285D" w:rsidRDefault="00CC0E38">
      <w:pPr>
        <w:pStyle w:val="BodyText"/>
        <w:tabs>
          <w:tab w:val="left" w:pos="1540"/>
        </w:tabs>
        <w:ind w:right="2641" w:firstLine="1440"/>
      </w:pPr>
      <w:r>
        <w:rPr>
          <w:spacing w:val="-1"/>
        </w:rPr>
        <w:t>Chair,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Programs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(UUPC)</w:t>
      </w:r>
      <w:r>
        <w:rPr>
          <w:spacing w:val="51"/>
        </w:rPr>
        <w:t xml:space="preserve"> </w:t>
      </w:r>
      <w:r>
        <w:rPr>
          <w:spacing w:val="-1"/>
        </w:rPr>
        <w:t>FROM:</w:t>
      </w:r>
      <w:r>
        <w:rPr>
          <w:spacing w:val="-1"/>
        </w:rPr>
        <w:tab/>
        <w:t>Dr.</w:t>
      </w:r>
      <w:r>
        <w:t xml:space="preserve"> Donna</w:t>
      </w:r>
      <w:r>
        <w:rPr>
          <w:spacing w:val="-2"/>
        </w:rPr>
        <w:t xml:space="preserve"> </w:t>
      </w:r>
      <w:r>
        <w:rPr>
          <w:spacing w:val="-1"/>
        </w:rPr>
        <w:t xml:space="preserve">Chamely-Wiik </w:t>
      </w:r>
      <w:r>
        <w:rPr>
          <w:noProof/>
          <w:spacing w:val="-1"/>
        </w:rPr>
        <w:drawing>
          <wp:inline distT="0" distB="0" distL="0" distR="0">
            <wp:extent cx="2174874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C0E38">
      <w:pPr>
        <w:pStyle w:val="BodyText"/>
        <w:tabs>
          <w:tab w:val="left" w:pos="1540"/>
        </w:tabs>
        <w:spacing w:line="480" w:lineRule="auto"/>
        <w:ind w:right="2575" w:firstLine="1440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Curriculum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(URCC)</w:t>
      </w:r>
      <w:r>
        <w:rPr>
          <w:spacing w:val="63"/>
        </w:rPr>
        <w:t xml:space="preserve"> </w:t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 w:rsidR="00F91F3C">
        <w:rPr>
          <w:spacing w:val="-1"/>
        </w:rPr>
        <w:t>October 23, 2018</w:t>
      </w:r>
    </w:p>
    <w:p w:rsidR="00C4285D" w:rsidRDefault="00CC0E38">
      <w:pPr>
        <w:pStyle w:val="BodyText"/>
        <w:tabs>
          <w:tab w:val="left" w:pos="1540"/>
        </w:tabs>
        <w:spacing w:before="10"/>
        <w:jc w:val="both"/>
      </w:pPr>
      <w:r>
        <w:t>RE:</w:t>
      </w:r>
      <w:r>
        <w:tab/>
      </w:r>
      <w:r>
        <w:rPr>
          <w:spacing w:val="1"/>
        </w:rPr>
        <w:t>RI</w:t>
      </w:r>
      <w:r>
        <w:rPr>
          <w:spacing w:val="-6"/>
        </w:rP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 w:rsidR="00220E9B">
        <w:t>POS 3703</w:t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pStyle w:val="BodyText"/>
        <w:spacing w:line="233" w:lineRule="auto"/>
        <w:ind w:right="116"/>
        <w:jc w:val="both"/>
      </w:pPr>
      <w:r>
        <w:t>As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Undergraduate</w:t>
      </w:r>
      <w:r>
        <w:rPr>
          <w:spacing w:val="4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Curriculum</w:t>
      </w:r>
      <w:r>
        <w:rPr>
          <w:spacing w:val="5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rPr>
          <w:spacing w:val="-1"/>
        </w:rPr>
        <w:t>Manual,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proposal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Intensive</w:t>
      </w:r>
      <w:r>
        <w:rPr>
          <w:spacing w:val="89"/>
        </w:rPr>
        <w:t xml:space="preserve"> </w:t>
      </w:r>
      <w:r>
        <w:rPr>
          <w:spacing w:val="-1"/>
        </w:rPr>
        <w:t>designation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 w:rsidR="00220E9B">
        <w:t>POS 3703</w:t>
      </w:r>
      <w:r w:rsidR="004177CB">
        <w:t xml:space="preserve"> </w:t>
      </w:r>
      <w:r w:rsidR="004177CB">
        <w:rPr>
          <w:spacing w:val="20"/>
        </w:rPr>
        <w:t xml:space="preserve">RI: </w:t>
      </w:r>
      <w:r w:rsidR="00220E9B">
        <w:rPr>
          <w:spacing w:val="20"/>
        </w:rPr>
        <w:t>Research Methods in Political Science</w:t>
      </w:r>
      <w:r w:rsidR="004177CB"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discussed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 xml:space="preserve">Tuesday, </w:t>
      </w:r>
      <w:r w:rsidR="00F91F3C">
        <w:t>October 23</w:t>
      </w:r>
      <w:r>
        <w:t>,</w:t>
      </w:r>
      <w:r>
        <w:rPr>
          <w:spacing w:val="18"/>
        </w:rPr>
        <w:t xml:space="preserve"> </w:t>
      </w:r>
      <w:r>
        <w:t>2018,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Committee.</w:t>
      </w:r>
    </w:p>
    <w:p w:rsidR="00C4285D" w:rsidRDefault="00C428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asks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UUPC</w:t>
      </w:r>
      <w:r>
        <w:t xml:space="preserve"> to </w:t>
      </w:r>
      <w:r>
        <w:rPr>
          <w:spacing w:val="-1"/>
        </w:rPr>
        <w:t>consider</w:t>
      </w:r>
      <w:r>
        <w:t xml:space="preserve"> this </w:t>
      </w:r>
      <w:r>
        <w:rPr>
          <w:spacing w:val="-1"/>
        </w:rPr>
        <w:t>course and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its approval.</w:t>
      </w: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spacing w:before="9"/>
        <w:rPr>
          <w:rFonts w:ascii="Times New Roman" w:eastAsia="Times New Roman" w:hAnsi="Times New Roman" w:cs="Times New Roman"/>
        </w:rPr>
      </w:pPr>
    </w:p>
    <w:p w:rsidR="00C4285D" w:rsidRDefault="00CC0E38">
      <w:pPr>
        <w:spacing w:line="200" w:lineRule="atLeast"/>
        <w:ind w:left="1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89491" cy="4476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49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85D">
      <w:type w:val="continuous"/>
      <w:pgSz w:w="12240" w:h="15840"/>
      <w:pgMar w:top="8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D"/>
    <w:rsid w:val="00220E9B"/>
    <w:rsid w:val="00392BD5"/>
    <w:rsid w:val="004177CB"/>
    <w:rsid w:val="00C4285D"/>
    <w:rsid w:val="00CC0E38"/>
    <w:rsid w:val="00F9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F90B2-B32C-43F0-A681-B8C7DFE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au.edu/qe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Perez</dc:creator>
  <cp:lastModifiedBy>Maria Jennings</cp:lastModifiedBy>
  <cp:revision>2</cp:revision>
  <dcterms:created xsi:type="dcterms:W3CDTF">2018-10-29T19:33:00Z</dcterms:created>
  <dcterms:modified xsi:type="dcterms:W3CDTF">2018-10-29T19:33:00Z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2018-09-26T00:00:00Z</vt:filetime>
  </property>
</Properties>
</file>