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BF" w:rsidRDefault="00C210BF" w:rsidP="00C210BF">
      <w:pPr>
        <w:rPr>
          <w:color w:val="1F497D"/>
          <w:sz w:val="22"/>
          <w:szCs w:val="22"/>
        </w:rPr>
      </w:pPr>
      <w:bookmarkStart w:id="0" w:name="_GoBack"/>
      <w:bookmarkEnd w:id="0"/>
      <w:r>
        <w:rPr>
          <w:color w:val="1F497D"/>
        </w:rPr>
        <w:t xml:space="preserve">No conflicts with </w:t>
      </w:r>
      <w:r w:rsidRPr="00C210BF">
        <w:rPr>
          <w:color w:val="1F497D"/>
          <w:highlight w:val="yellow"/>
        </w:rPr>
        <w:t>EDLRM.  RS</w:t>
      </w:r>
    </w:p>
    <w:p w:rsidR="00C210BF" w:rsidRPr="00C210BF" w:rsidRDefault="00C210BF" w:rsidP="00FF680A">
      <w:pPr>
        <w:rPr>
          <w:color w:val="1F497D"/>
        </w:rPr>
      </w:pPr>
      <w:r w:rsidRPr="00C210BF">
        <w:rPr>
          <w:color w:val="1F497D"/>
        </w:rPr>
        <w:t>*****************************************</w:t>
      </w:r>
    </w:p>
    <w:p w:rsidR="00C210BF" w:rsidRDefault="00C210BF" w:rsidP="00FF680A">
      <w:pPr>
        <w:rPr>
          <w:color w:val="1F497D"/>
          <w:highlight w:val="yellow"/>
        </w:rPr>
      </w:pPr>
    </w:p>
    <w:p w:rsidR="00C210BF" w:rsidRDefault="00C210BF" w:rsidP="00FF680A">
      <w:pPr>
        <w:rPr>
          <w:color w:val="1F497D"/>
          <w:highlight w:val="yellow"/>
        </w:rPr>
      </w:pPr>
    </w:p>
    <w:p w:rsidR="00FF680A" w:rsidRDefault="00FF680A" w:rsidP="00FF680A">
      <w:pPr>
        <w:rPr>
          <w:color w:val="1F497D"/>
          <w:sz w:val="22"/>
          <w:szCs w:val="22"/>
        </w:rPr>
      </w:pPr>
      <w:r w:rsidRPr="00FF680A">
        <w:rPr>
          <w:color w:val="1F497D"/>
          <w:highlight w:val="yellow"/>
        </w:rPr>
        <w:t>Teaching and Learning</w:t>
      </w:r>
      <w:r>
        <w:rPr>
          <w:color w:val="1F497D"/>
        </w:rPr>
        <w:t xml:space="preserve"> does not have a conflict!</w:t>
      </w:r>
    </w:p>
    <w:p w:rsidR="00FF680A" w:rsidRDefault="00FF680A" w:rsidP="00FF680A">
      <w:pPr>
        <w:rPr>
          <w:color w:val="1F497D"/>
        </w:rPr>
      </w:pPr>
    </w:p>
    <w:p w:rsidR="00FF680A" w:rsidRDefault="00FF680A" w:rsidP="00FF680A">
      <w:pPr>
        <w:rPr>
          <w:color w:val="1F497D"/>
        </w:rPr>
      </w:pPr>
      <w:r>
        <w:rPr>
          <w:color w:val="1F497D"/>
        </w:rPr>
        <w:t>Thanks!</w:t>
      </w:r>
    </w:p>
    <w:p w:rsidR="00FF680A" w:rsidRDefault="00FF680A" w:rsidP="00FF680A">
      <w:pPr>
        <w:rPr>
          <w:color w:val="1F497D"/>
        </w:rPr>
      </w:pPr>
    </w:p>
    <w:p w:rsidR="00FF680A" w:rsidRDefault="00FF680A" w:rsidP="00FF680A">
      <w:pPr>
        <w:rPr>
          <w:color w:val="1F497D"/>
        </w:rPr>
      </w:pPr>
      <w:r>
        <w:rPr>
          <w:color w:val="1F497D"/>
        </w:rPr>
        <w:t>Barbara</w:t>
      </w:r>
    </w:p>
    <w:p w:rsidR="00FF680A" w:rsidRDefault="00FF680A" w:rsidP="00FF680A">
      <w:pPr>
        <w:rPr>
          <w:color w:val="1F497D"/>
        </w:rPr>
      </w:pPr>
    </w:p>
    <w:p w:rsidR="00FF680A" w:rsidRDefault="00FF680A" w:rsidP="00FF680A">
      <w:pPr>
        <w:rPr>
          <w:color w:val="1F497D"/>
        </w:rPr>
      </w:pPr>
    </w:p>
    <w:p w:rsidR="00FF680A" w:rsidRDefault="00FF680A" w:rsidP="00FF680A">
      <w:pPr>
        <w:rPr>
          <w:color w:val="1F497D"/>
        </w:rPr>
      </w:pPr>
      <w:r w:rsidRPr="00FF680A">
        <w:rPr>
          <w:color w:val="1F497D"/>
          <w:highlight w:val="yellow"/>
        </w:rPr>
        <w:t>Barbara R. Ridener</w:t>
      </w:r>
      <w:r>
        <w:rPr>
          <w:color w:val="1F497D"/>
        </w:rPr>
        <w:t>, Ph.D.</w:t>
      </w:r>
    </w:p>
    <w:p w:rsidR="00FF680A" w:rsidRDefault="00FF680A" w:rsidP="00FF680A">
      <w:pPr>
        <w:rPr>
          <w:color w:val="1F497D"/>
        </w:rPr>
      </w:pPr>
      <w:r>
        <w:rPr>
          <w:color w:val="1F497D"/>
        </w:rPr>
        <w:t>Chair and Associate Professor</w:t>
      </w:r>
    </w:p>
    <w:p w:rsidR="00FF680A" w:rsidRDefault="00FF680A" w:rsidP="00FF680A">
      <w:pPr>
        <w:rPr>
          <w:color w:val="1F497D"/>
        </w:rPr>
      </w:pPr>
      <w:r>
        <w:rPr>
          <w:color w:val="1F497D"/>
        </w:rPr>
        <w:t>Department of Teaching and Learning</w:t>
      </w:r>
    </w:p>
    <w:p w:rsidR="00FF680A" w:rsidRDefault="00FF680A" w:rsidP="00FF680A">
      <w:pPr>
        <w:rPr>
          <w:color w:val="1F497D"/>
        </w:rPr>
      </w:pPr>
      <w:r>
        <w:rPr>
          <w:color w:val="1F497D"/>
        </w:rPr>
        <w:t>Florida Atlantic University</w:t>
      </w:r>
    </w:p>
    <w:p w:rsidR="00FF680A" w:rsidRDefault="00FF680A" w:rsidP="00FF680A">
      <w:pPr>
        <w:rPr>
          <w:color w:val="1F497D"/>
        </w:rPr>
      </w:pPr>
      <w:r>
        <w:rPr>
          <w:color w:val="1F497D"/>
        </w:rPr>
        <w:t>****************************************</w:t>
      </w:r>
    </w:p>
    <w:p w:rsidR="00FF680A" w:rsidRDefault="00FF680A" w:rsidP="00FF680A">
      <w:pPr>
        <w:rPr>
          <w:color w:val="1F497D"/>
        </w:rPr>
      </w:pPr>
    </w:p>
    <w:p w:rsidR="00C210BF" w:rsidRDefault="00C210BF" w:rsidP="00FF680A">
      <w:pPr>
        <w:rPr>
          <w:color w:val="1F497D"/>
        </w:rPr>
      </w:pPr>
    </w:p>
    <w:p w:rsidR="00D87C64" w:rsidRDefault="00D87C64" w:rsidP="00D87C64">
      <w:pPr>
        <w:rPr>
          <w:rFonts w:eastAsia="Times New Roman"/>
        </w:rPr>
      </w:pPr>
      <w:r>
        <w:rPr>
          <w:rFonts w:eastAsia="Times New Roman"/>
        </w:rPr>
        <w:t>No conflict with Counselor Education.</w:t>
      </w:r>
    </w:p>
    <w:p w:rsidR="00D87C64" w:rsidRDefault="00D87C64" w:rsidP="00D87C64">
      <w:pPr>
        <w:rPr>
          <w:rFonts w:eastAsia="Times New Roman"/>
        </w:rPr>
      </w:pPr>
    </w:p>
    <w:p w:rsidR="00D87C64" w:rsidRDefault="00D87C64" w:rsidP="00D87C6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Paul R. </w:t>
      </w:r>
      <w:r w:rsidRPr="00D87C64">
        <w:rPr>
          <w:rFonts w:eastAsia="Times New Roman"/>
          <w:color w:val="000000"/>
          <w:highlight w:val="yellow"/>
        </w:rPr>
        <w:t>Peluso</w:t>
      </w:r>
      <w:r>
        <w:rPr>
          <w:rFonts w:eastAsia="Times New Roman"/>
          <w:color w:val="000000"/>
        </w:rPr>
        <w:t>, Ph.D., LMHC, LMFT </w:t>
      </w:r>
      <w:r>
        <w:rPr>
          <w:rFonts w:eastAsia="Times New Roman"/>
          <w:color w:val="000000"/>
        </w:rPr>
        <w:br/>
        <w:t>Professor and Chair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>Past-President, International Association of Marriage and Family Counselors (IAMFC) 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>Editor in Chief, Measurement and Evaluation in Counseling and Development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 w:rsidRPr="00D87C64">
        <w:rPr>
          <w:rFonts w:eastAsia="Times New Roman"/>
          <w:color w:val="000000"/>
          <w:highlight w:val="yellow"/>
        </w:rPr>
        <w:t>Department of Counselor Education</w:t>
      </w:r>
      <w:r>
        <w:rPr>
          <w:rFonts w:eastAsia="Times New Roman"/>
          <w:color w:val="000000"/>
        </w:rPr>
        <w:br/>
        <w:t>Florida Atlantic University</w:t>
      </w:r>
      <w:r>
        <w:rPr>
          <w:rFonts w:eastAsia="Times New Roman"/>
          <w:color w:val="000000"/>
        </w:rPr>
        <w:br/>
        <w:t>777 Glades Rd.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Bldg</w:t>
      </w:r>
      <w:proofErr w:type="spellEnd"/>
      <w:r>
        <w:rPr>
          <w:rFonts w:eastAsia="Times New Roman"/>
          <w:color w:val="000000"/>
        </w:rPr>
        <w:t xml:space="preserve"> 47, Rm 270</w:t>
      </w:r>
      <w:r>
        <w:rPr>
          <w:rFonts w:eastAsia="Times New Roman"/>
          <w:color w:val="000000"/>
        </w:rPr>
        <w:br/>
        <w:t>Boca Raton, FL 33431-0991</w:t>
      </w:r>
      <w:r>
        <w:rPr>
          <w:rFonts w:eastAsia="Times New Roman"/>
          <w:color w:val="000000"/>
        </w:rPr>
        <w:br/>
        <w:t>(561) 297-3625 (Office)</w:t>
      </w:r>
      <w:r>
        <w:rPr>
          <w:rFonts w:eastAsia="Times New Roman"/>
          <w:color w:val="000000"/>
        </w:rPr>
        <w:br/>
        <w:t>(561) 297-3602 (Dept.)</w:t>
      </w:r>
      <w:r>
        <w:rPr>
          <w:rFonts w:eastAsia="Times New Roman"/>
          <w:color w:val="000000"/>
        </w:rPr>
        <w:br/>
        <w:t>(561) 297-2309 (Fax)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******************************************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Mike,</w:t>
      </w:r>
    </w:p>
    <w:p w:rsidR="00D87C64" w:rsidRP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highlight w:val="yellow"/>
        </w:rPr>
      </w:pPr>
      <w:r>
        <w:rPr>
          <w:rFonts w:ascii="Calibri" w:hAnsi="Calibri"/>
          <w:color w:val="000000"/>
        </w:rPr>
        <w:t xml:space="preserve">No conflicts with </w:t>
      </w:r>
      <w:r w:rsidRPr="00D87C64">
        <w:rPr>
          <w:rFonts w:ascii="Calibri" w:hAnsi="Calibri"/>
          <w:color w:val="000000"/>
          <w:highlight w:val="yellow"/>
        </w:rPr>
        <w:t>ESHP.</w:t>
      </w:r>
    </w:p>
    <w:p w:rsidR="00E51DCA" w:rsidRDefault="00D87C64" w:rsidP="00E51DCA">
      <w:pPr>
        <w:pStyle w:val="NormalWeb"/>
        <w:shd w:val="clear" w:color="auto" w:fill="FFFFFF"/>
        <w:rPr>
          <w:rFonts w:eastAsia="Times New Roman"/>
          <w:color w:val="000000"/>
          <w:sz w:val="21"/>
          <w:szCs w:val="21"/>
        </w:rPr>
      </w:pPr>
      <w:r w:rsidRPr="00D87C64">
        <w:rPr>
          <w:rFonts w:ascii="Calibri" w:hAnsi="Calibri"/>
          <w:color w:val="000000"/>
          <w:highlight w:val="yellow"/>
        </w:rPr>
        <w:t>Mike</w:t>
      </w:r>
    </w:p>
    <w:p w:rsidR="00E51DCA" w:rsidRDefault="00E51DCA" w:rsidP="00E51DCA">
      <w:pPr>
        <w:pStyle w:val="NormalWeb"/>
        <w:shd w:val="clear" w:color="auto" w:fill="FFFFFF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***********************************************</w:t>
      </w:r>
    </w:p>
    <w:p w:rsidR="00E51DCA" w:rsidRDefault="00E51DCA" w:rsidP="00E51DCA">
      <w:pPr>
        <w:pStyle w:val="NormalWeb"/>
        <w:shd w:val="clear" w:color="auto" w:fill="FFFFFF"/>
        <w:rPr>
          <w:rFonts w:eastAsia="Times New Roman"/>
          <w:color w:val="000000"/>
          <w:sz w:val="21"/>
          <w:szCs w:val="21"/>
        </w:rPr>
      </w:pPr>
    </w:p>
    <w:p w:rsidR="00E51DCA" w:rsidRDefault="00E51DCA" w:rsidP="00E51DCA">
      <w:pPr>
        <w:pStyle w:val="NormalWeb"/>
        <w:shd w:val="clear" w:color="auto" w:fill="FFFFFF"/>
        <w:rPr>
          <w:rFonts w:eastAsia="Times New Roman"/>
          <w:color w:val="000000"/>
          <w:sz w:val="21"/>
          <w:szCs w:val="21"/>
        </w:rPr>
      </w:pPr>
    </w:p>
    <w:p w:rsidR="00E51DCA" w:rsidRDefault="00E51DCA" w:rsidP="00E51DCA">
      <w:pPr>
        <w:pStyle w:val="NormalWeb"/>
        <w:shd w:val="clear" w:color="auto" w:fill="FFFFFF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Hi Mike:</w:t>
      </w:r>
    </w:p>
    <w:p w:rsidR="00E51DCA" w:rsidRDefault="00E51DCA" w:rsidP="00E51DCA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No conflict from </w:t>
      </w:r>
      <w:r w:rsidRPr="00E51DCA">
        <w:rPr>
          <w:rFonts w:eastAsia="Times New Roman"/>
          <w:color w:val="000000"/>
          <w:sz w:val="21"/>
          <w:szCs w:val="21"/>
          <w:highlight w:val="yellow"/>
        </w:rPr>
        <w:t>CCEI</w:t>
      </w:r>
      <w:r>
        <w:rPr>
          <w:rFonts w:eastAsia="Times New Roman"/>
          <w:color w:val="000000"/>
          <w:sz w:val="21"/>
          <w:szCs w:val="21"/>
        </w:rPr>
        <w:t>. </w:t>
      </w:r>
    </w:p>
    <w:p w:rsidR="00E51DCA" w:rsidRDefault="00E51DCA" w:rsidP="00E51DCA">
      <w:pPr>
        <w:rPr>
          <w:rFonts w:eastAsia="Times New Roman"/>
          <w:color w:val="000000"/>
          <w:sz w:val="21"/>
          <w:szCs w:val="21"/>
        </w:rPr>
      </w:pPr>
      <w:r w:rsidRPr="00E51DCA">
        <w:rPr>
          <w:rFonts w:eastAsia="Times New Roman"/>
          <w:color w:val="000000"/>
          <w:sz w:val="21"/>
          <w:szCs w:val="21"/>
          <w:highlight w:val="yellow"/>
        </w:rPr>
        <w:t>Dilys</w:t>
      </w:r>
    </w:p>
    <w:p w:rsidR="00E51DCA" w:rsidRDefault="00E51DCA" w:rsidP="00E51DCA">
      <w:pPr>
        <w:rPr>
          <w:rFonts w:eastAsia="Times New Roman"/>
          <w:color w:val="000000"/>
          <w:sz w:val="21"/>
          <w:szCs w:val="21"/>
        </w:rPr>
      </w:pPr>
    </w:p>
    <w:p w:rsidR="00E51DCA" w:rsidRDefault="00E51DCA" w:rsidP="00E51DCA">
      <w:pPr>
        <w:rPr>
          <w:rFonts w:eastAsia="Times New Roman"/>
          <w:color w:val="000000"/>
          <w:sz w:val="21"/>
          <w:szCs w:val="21"/>
        </w:rPr>
      </w:pPr>
    </w:p>
    <w:p w:rsidR="00E51DCA" w:rsidRDefault="00E51DCA" w:rsidP="00E51DCA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Dilys Schoorman, Ph.D.</w:t>
      </w: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Professor and Chair</w:t>
      </w:r>
    </w:p>
    <w:p w:rsidR="00E51DCA" w:rsidRPr="00E51DCA" w:rsidRDefault="00E51DCA" w:rsidP="00E51DCA">
      <w:pPr>
        <w:rPr>
          <w:rFonts w:ascii="Calibri" w:eastAsia="Times New Roman" w:hAnsi="Calibri"/>
          <w:color w:val="000000"/>
          <w:sz w:val="22"/>
          <w:szCs w:val="22"/>
          <w:highlight w:val="yellow"/>
        </w:rPr>
      </w:pPr>
      <w:r w:rsidRPr="00E51DCA">
        <w:rPr>
          <w:rFonts w:eastAsia="Times New Roman"/>
          <w:color w:val="000000"/>
          <w:sz w:val="21"/>
          <w:szCs w:val="21"/>
          <w:highlight w:val="yellow"/>
        </w:rPr>
        <w:t>Department of Curriculum, Culture and </w:t>
      </w:r>
    </w:p>
    <w:p w:rsidR="00E51DCA" w:rsidRDefault="00E51DCA" w:rsidP="00E51DCA">
      <w:pPr>
        <w:rPr>
          <w:rFonts w:eastAsia="Times New Roman"/>
          <w:color w:val="000000"/>
        </w:rPr>
      </w:pPr>
      <w:r w:rsidRPr="00E51DCA">
        <w:rPr>
          <w:rFonts w:eastAsia="Times New Roman"/>
          <w:color w:val="000000"/>
          <w:sz w:val="21"/>
          <w:szCs w:val="21"/>
          <w:highlight w:val="yellow"/>
        </w:rPr>
        <w:t>Educational Inquiry</w:t>
      </w: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Florida Atlantic University</w:t>
      </w: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777 Glades Road</w:t>
      </w: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Boca Raton, FL 33431-0991</w:t>
      </w: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Tel: 561 297-3965</w:t>
      </w: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Fax: 561 297 2925</w:t>
      </w:r>
    </w:p>
    <w:p w:rsidR="00E51DCA" w:rsidRDefault="00E51DCA" w:rsidP="00E51DCA">
      <w:pPr>
        <w:rPr>
          <w:rFonts w:eastAsia="Times New Roman"/>
          <w:color w:val="000000"/>
        </w:rPr>
      </w:pPr>
    </w:p>
    <w:p w:rsidR="00E51DCA" w:rsidRDefault="00527370" w:rsidP="00E51DCA">
      <w:pPr>
        <w:rPr>
          <w:rFonts w:ascii="Cambria" w:eastAsia="Times New Roman" w:hAnsi="Cambria"/>
          <w:color w:val="000000"/>
        </w:rPr>
      </w:pPr>
      <w:hyperlink r:id="rId4" w:tgtFrame="_blank" w:history="1">
        <w:r w:rsidR="00E51DCA">
          <w:rPr>
            <w:rStyle w:val="Hyperlink"/>
            <w:rFonts w:eastAsia="Times New Roman"/>
            <w:color w:val="800080"/>
          </w:rPr>
          <w:t>http://www.coe.fau.edu/faculty/dschoorm</w:t>
        </w:r>
      </w:hyperlink>
      <w:r w:rsidR="00E51DCA">
        <w:rPr>
          <w:rFonts w:eastAsia="Times New Roman"/>
          <w:color w:val="000000"/>
        </w:rPr>
        <w:t>/</w:t>
      </w:r>
    </w:p>
    <w:p w:rsidR="00E51DCA" w:rsidRDefault="00E51DCA" w:rsidP="00E51DCA">
      <w:pPr>
        <w:rPr>
          <w:rFonts w:ascii="Cambria" w:eastAsia="Times New Roman" w:hAnsi="Cambria"/>
          <w:color w:val="000000"/>
        </w:rPr>
      </w:pPr>
    </w:p>
    <w:p w:rsidR="00E51DCA" w:rsidRDefault="00E51DCA" w:rsidP="00E51DCA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sz w:val="21"/>
          <w:szCs w:val="21"/>
        </w:rPr>
        <w:t>Visit our department website: </w:t>
      </w:r>
    </w:p>
    <w:p w:rsidR="00E51DCA" w:rsidRDefault="00527370" w:rsidP="00E51DCA">
      <w:pPr>
        <w:rPr>
          <w:rFonts w:ascii="Calibri" w:eastAsia="Times New Roman" w:hAnsi="Calibri"/>
          <w:color w:val="000000"/>
        </w:rPr>
      </w:pPr>
      <w:hyperlink r:id="rId5" w:tgtFrame="_blank" w:history="1">
        <w:r w:rsidR="00E51DCA">
          <w:rPr>
            <w:rStyle w:val="Hyperlink"/>
            <w:rFonts w:eastAsia="Times New Roman"/>
          </w:rPr>
          <w:t>http://www.coe.fau.edu/academicdepartments/ccei/</w:t>
        </w:r>
      </w:hyperlink>
    </w:p>
    <w:p w:rsidR="00E51DCA" w:rsidRDefault="00E51DCA" w:rsidP="00E51DCA">
      <w:pPr>
        <w:rPr>
          <w:rFonts w:eastAsia="Times New Roman"/>
          <w:color w:val="000000"/>
        </w:rPr>
      </w:pPr>
      <w:r>
        <w:rPr>
          <w:rStyle w:val="apple-style-span"/>
          <w:rFonts w:eastAsia="Times New Roman"/>
          <w:color w:val="000000"/>
          <w:sz w:val="21"/>
          <w:szCs w:val="21"/>
        </w:rPr>
        <w:t>Visit our Facebook Page: </w:t>
      </w:r>
    </w:p>
    <w:p w:rsidR="00E51DCA" w:rsidRDefault="00527370" w:rsidP="00E51DCA">
      <w:pPr>
        <w:rPr>
          <w:rStyle w:val="Hyperlink"/>
          <w:rFonts w:eastAsia="Times New Roman"/>
        </w:rPr>
      </w:pPr>
      <w:hyperlink r:id="rId6" w:tgtFrame="_blank" w:history="1">
        <w:r w:rsidR="00E51DCA">
          <w:rPr>
            <w:rStyle w:val="Hyperlink"/>
            <w:rFonts w:eastAsia="Times New Roman"/>
          </w:rPr>
          <w:t>https://www.facebook.com/fauCCEI?ref+ts&amp;fref+ts</w:t>
        </w:r>
      </w:hyperlink>
    </w:p>
    <w:p w:rsidR="000E6EA6" w:rsidRDefault="000E6EA6" w:rsidP="00E51DCA">
      <w:pPr>
        <w:rPr>
          <w:rStyle w:val="Hyperlink"/>
          <w:rFonts w:eastAsia="Times New Roman"/>
        </w:rPr>
      </w:pPr>
    </w:p>
    <w:p w:rsidR="000E6EA6" w:rsidRPr="000E6EA6" w:rsidRDefault="000E6EA6" w:rsidP="00E51DCA">
      <w:pPr>
        <w:rPr>
          <w:rStyle w:val="Hyperlink"/>
          <w:rFonts w:eastAsia="Times New Roman"/>
          <w:u w:val="none"/>
        </w:rPr>
      </w:pPr>
      <w:r w:rsidRPr="000E6EA6">
        <w:rPr>
          <w:rStyle w:val="Hyperlink"/>
          <w:rFonts w:eastAsia="Times New Roman"/>
          <w:u w:val="none"/>
        </w:rPr>
        <w:t>****************************************</w:t>
      </w:r>
    </w:p>
    <w:p w:rsidR="000E6EA6" w:rsidRDefault="000E6EA6" w:rsidP="00E51DCA">
      <w:pPr>
        <w:rPr>
          <w:rStyle w:val="Hyperlink"/>
          <w:rFonts w:eastAsia="Times New Roman"/>
        </w:rPr>
      </w:pPr>
    </w:p>
    <w:p w:rsidR="000E6EA6" w:rsidRDefault="000E6EA6" w:rsidP="000E6EA6">
      <w:pPr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</w:rPr>
        <w:t xml:space="preserve">Dear Dr. Brady, </w:t>
      </w:r>
    </w:p>
    <w:p w:rsidR="000E6EA6" w:rsidRDefault="000E6EA6" w:rsidP="000E6EA6">
      <w:pPr>
        <w:rPr>
          <w:rFonts w:ascii="Eras Medium ITC" w:hAnsi="Eras Medium ITC"/>
        </w:rPr>
      </w:pPr>
    </w:p>
    <w:p w:rsidR="000E6EA6" w:rsidRDefault="000E6EA6" w:rsidP="000E6EA6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I do not see any conflicts between EEX 4616 and any of the undergraduate courses in the Department of Communication Sciences and Disorders. </w:t>
      </w:r>
    </w:p>
    <w:p w:rsidR="000E6EA6" w:rsidRDefault="000E6EA6" w:rsidP="000E6EA6">
      <w:pPr>
        <w:rPr>
          <w:rFonts w:ascii="Eras Medium ITC" w:hAnsi="Eras Medium ITC"/>
        </w:rPr>
      </w:pPr>
    </w:p>
    <w:p w:rsidR="000E6EA6" w:rsidRDefault="000E6EA6" w:rsidP="000E6EA6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With best regards, </w:t>
      </w:r>
    </w:p>
    <w:p w:rsidR="000E6EA6" w:rsidRDefault="000E6EA6" w:rsidP="000E6EA6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Dr. </w:t>
      </w:r>
      <w:r w:rsidRPr="000E6EA6">
        <w:rPr>
          <w:rFonts w:ascii="Eras Medium ITC" w:hAnsi="Eras Medium ITC"/>
          <w:highlight w:val="yellow"/>
        </w:rPr>
        <w:t>Deena Louise Wener</w:t>
      </w:r>
    </w:p>
    <w:p w:rsidR="000E6EA6" w:rsidRDefault="000E6EA6" w:rsidP="000E6EA6">
      <w:pPr>
        <w:rPr>
          <w:rFonts w:ascii="Eras Medium ITC" w:hAnsi="Eras Medium ITC"/>
        </w:rPr>
      </w:pP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Deena Louise Wener, Ph.D., CCC-SLP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Associate Professor &amp; Chair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 w:rsidRPr="000E6EA6">
        <w:rPr>
          <w:rFonts w:ascii="Eras Medium ITC" w:hAnsi="Eras Medium ITC"/>
          <w:b/>
          <w:bCs/>
          <w:color w:val="365F91"/>
          <w:highlight w:val="yellow"/>
        </w:rPr>
        <w:t>Department of Communication Sciences and Disorders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College of Education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Florida Atlantic University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777 Glades Road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Boca Raton, FL 33431-0991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Phone: 561-297-2259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>    FAX: 561-297-2268</w:t>
      </w:r>
    </w:p>
    <w:p w:rsidR="000E6EA6" w:rsidRDefault="000E6EA6" w:rsidP="000E6EA6">
      <w:pPr>
        <w:rPr>
          <w:rFonts w:ascii="Eras Medium ITC" w:hAnsi="Eras Medium ITC"/>
          <w:b/>
          <w:bCs/>
          <w:color w:val="365F91"/>
        </w:rPr>
      </w:pPr>
      <w:r>
        <w:rPr>
          <w:rFonts w:ascii="Eras Medium ITC" w:hAnsi="Eras Medium ITC"/>
          <w:b/>
          <w:bCs/>
          <w:color w:val="365F91"/>
        </w:rPr>
        <w:t xml:space="preserve">E-mail: </w:t>
      </w:r>
      <w:proofErr w:type="spellStart"/>
      <w:r>
        <w:rPr>
          <w:rFonts w:ascii="Eras Medium ITC" w:hAnsi="Eras Medium ITC"/>
          <w:b/>
          <w:bCs/>
          <w:color w:val="365F91"/>
        </w:rPr>
        <w:t>wener</w:t>
      </w:r>
      <w:proofErr w:type="spellEnd"/>
      <w:r>
        <w:rPr>
          <w:rFonts w:ascii="Eras Medium ITC" w:hAnsi="Eras Medium ITC"/>
          <w:b/>
          <w:bCs/>
          <w:color w:val="365F91"/>
        </w:rPr>
        <w:t>@ fau.edu</w:t>
      </w:r>
    </w:p>
    <w:p w:rsidR="000E6EA6" w:rsidRDefault="000E6EA6" w:rsidP="00E51DCA">
      <w:pPr>
        <w:rPr>
          <w:rFonts w:eastAsia="Times New Roman"/>
          <w:color w:val="000000"/>
        </w:rPr>
      </w:pPr>
    </w:p>
    <w:p w:rsidR="00E51DCA" w:rsidRDefault="00E51DCA" w:rsidP="00E51DCA">
      <w:pPr>
        <w:rPr>
          <w:rFonts w:eastAsia="Times New Roman"/>
          <w:color w:val="000000"/>
          <w:sz w:val="21"/>
          <w:szCs w:val="21"/>
        </w:rPr>
      </w:pPr>
    </w:p>
    <w:p w:rsidR="00E51DCA" w:rsidRDefault="00E51DCA" w:rsidP="00E51DCA">
      <w:pPr>
        <w:pStyle w:val="NormalWeb"/>
        <w:pBdr>
          <w:bottom w:val="dotted" w:sz="24" w:space="1" w:color="auto"/>
        </w:pBdr>
        <w:shd w:val="clear" w:color="auto" w:fill="FFFFFF"/>
        <w:rPr>
          <w:rFonts w:ascii="Calibri" w:hAnsi="Calibri"/>
          <w:color w:val="000000"/>
        </w:rPr>
      </w:pPr>
    </w:p>
    <w:p w:rsidR="00E51DCA" w:rsidRDefault="00E51DCA" w:rsidP="00E51DCA">
      <w:pPr>
        <w:pStyle w:val="NormalWeb"/>
        <w:pBdr>
          <w:bottom w:val="dotted" w:sz="24" w:space="1" w:color="auto"/>
        </w:pBdr>
        <w:shd w:val="clear" w:color="auto" w:fill="FFFFFF"/>
        <w:rPr>
          <w:rFonts w:ascii="Calibri" w:hAnsi="Calibri"/>
          <w:color w:val="000000"/>
        </w:rPr>
      </w:pPr>
    </w:p>
    <w:p w:rsidR="00D87C64" w:rsidRDefault="00D87C64" w:rsidP="00D87C64">
      <w:pPr>
        <w:shd w:val="clear" w:color="auto" w:fill="FFFFFF"/>
        <w:jc w:val="center"/>
        <w:rPr>
          <w:rFonts w:ascii="Calibri" w:eastAsia="Times New Roman" w:hAnsi="Calibri"/>
          <w:color w:val="000000"/>
        </w:rPr>
      </w:pPr>
    </w:p>
    <w:p w:rsidR="00D87C64" w:rsidRDefault="00D87C64" w:rsidP="00D87C64">
      <w:pPr>
        <w:shd w:val="clear" w:color="auto" w:fill="FFFFFF"/>
        <w:outlineLvl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Michael Brady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Thursday, September 01, 2016 5:42 PM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Barbara Ridener; Paul Peluso; Robert Shockley; Deena Wener; Dilys Schoorman; Michael Whitehurst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New Undergrad Course</w:t>
      </w:r>
      <w:r>
        <w:rPr>
          <w:rFonts w:ascii="Calibri" w:eastAsia="Times New Roman" w:hAnsi="Calibri"/>
          <w:color w:val="000000"/>
        </w:rPr>
        <w:t xml:space="preserve"> </w:t>
      </w:r>
    </w:p>
    <w:p w:rsidR="00D87C64" w:rsidRDefault="00D87C64" w:rsidP="00D87C64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lastRenderedPageBreak/>
        <w:t> 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I’ve attached a syllabus for a new course that we are proposing. EEX 4616 is a 2-credit course that will be a service course for undergraduate Elementary Education majors in the T &amp; L Department. The course was developed this summer by a joint committee of ESE and T &amp; L faculty. Will you review this proposal please? If you agree that it does not conflict with or overlap the courses and curriculum in your departments, will you report that in a reply to this message?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 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Thank you!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MB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 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Michael P. Brady, PhD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Professor &amp; Chair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Department of Exceptional Student Education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Florida Atlantic University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777 Glades Road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Boca Raton, FL 33431</w:t>
      </w:r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(561) 297-3281</w:t>
      </w:r>
    </w:p>
    <w:p w:rsidR="00D87C64" w:rsidRDefault="00527370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hyperlink r:id="rId7" w:tgtFrame="_blank" w:history="1">
        <w:r w:rsidR="00D87C64">
          <w:rPr>
            <w:rStyle w:val="Hyperlink"/>
            <w:rFonts w:ascii="Arial" w:hAnsi="Arial" w:cs="Arial"/>
            <w:sz w:val="20"/>
            <w:szCs w:val="20"/>
          </w:rPr>
          <w:t>mbrady@fau.edu</w:t>
        </w:r>
      </w:hyperlink>
    </w:p>
    <w:p w:rsidR="00D87C64" w:rsidRDefault="00D87C64" w:rsidP="00D87C64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A4319F" w:rsidRDefault="00A4319F"/>
    <w:sectPr w:rsidR="00A4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64"/>
    <w:rsid w:val="000E6EA6"/>
    <w:rsid w:val="00527370"/>
    <w:rsid w:val="00A4319F"/>
    <w:rsid w:val="00C210BF"/>
    <w:rsid w:val="00D87C64"/>
    <w:rsid w:val="00E51DCA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F8EB5-8E88-4865-8FA6-791B8361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C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7C64"/>
  </w:style>
  <w:style w:type="character" w:customStyle="1" w:styleId="apple-style-span">
    <w:name w:val="apple-style-span"/>
    <w:basedOn w:val="DefaultParagraphFont"/>
    <w:rsid w:val="00E5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brady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auCCEI?ref+ts&amp;fref+ts" TargetMode="External"/><Relationship Id="rId5" Type="http://schemas.openxmlformats.org/officeDocument/2006/relationships/hyperlink" Target="http://www.coe.fau.edu/academicdepartments/ccei/" TargetMode="External"/><Relationship Id="rId4" Type="http://schemas.openxmlformats.org/officeDocument/2006/relationships/hyperlink" Target="http://www.coe.fau.edu/faculty/dscho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Brady</dc:creator>
  <cp:keywords/>
  <dc:description/>
  <cp:lastModifiedBy>Maria Jennings</cp:lastModifiedBy>
  <cp:revision>2</cp:revision>
  <dcterms:created xsi:type="dcterms:W3CDTF">2016-10-03T17:34:00Z</dcterms:created>
  <dcterms:modified xsi:type="dcterms:W3CDTF">2016-10-03T17:34:00Z</dcterms:modified>
</cp:coreProperties>
</file>