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A7A" w:rsidRPr="00D44544" w:rsidRDefault="00A9021C" w:rsidP="00972A7A">
      <w:pPr>
        <w:jc w:val="center"/>
        <w:rPr>
          <w:rFonts w:asciiTheme="majorHAnsi" w:hAnsiTheme="majorHAnsi"/>
          <w:b/>
        </w:rPr>
      </w:pPr>
      <w:bookmarkStart w:id="0" w:name="_GoBack"/>
      <w:bookmarkEnd w:id="0"/>
      <w:r w:rsidRPr="00D44544">
        <w:rPr>
          <w:rFonts w:asciiTheme="majorHAnsi" w:hAnsiTheme="majorHAnsi"/>
          <w:b/>
        </w:rPr>
        <w:t xml:space="preserve">ART </w:t>
      </w:r>
      <w:r w:rsidR="008E2952" w:rsidRPr="00D44544">
        <w:rPr>
          <w:rFonts w:asciiTheme="majorHAnsi" w:hAnsiTheme="majorHAnsi"/>
          <w:b/>
        </w:rPr>
        <w:t xml:space="preserve">3213C: </w:t>
      </w:r>
      <w:r w:rsidR="00493AFD" w:rsidRPr="00D44544">
        <w:rPr>
          <w:rFonts w:asciiTheme="majorHAnsi" w:hAnsiTheme="majorHAnsi"/>
          <w:b/>
        </w:rPr>
        <w:t>Honors Material Tr</w:t>
      </w:r>
      <w:r w:rsidR="00972A7A" w:rsidRPr="00D44544">
        <w:rPr>
          <w:rFonts w:asciiTheme="majorHAnsi" w:hAnsiTheme="majorHAnsi"/>
          <w:b/>
        </w:rPr>
        <w:t>ansformations, 3 credits</w:t>
      </w:r>
    </w:p>
    <w:p w:rsidR="00972A7A" w:rsidRPr="002D6A0D" w:rsidRDefault="00972A7A" w:rsidP="00972A7A">
      <w:pPr>
        <w:jc w:val="center"/>
        <w:rPr>
          <w:rFonts w:asciiTheme="majorHAnsi" w:hAnsiTheme="majorHAnsi"/>
          <w:sz w:val="20"/>
        </w:rPr>
      </w:pPr>
      <w:r w:rsidRPr="002D6A0D">
        <w:rPr>
          <w:rFonts w:asciiTheme="majorHAnsi" w:hAnsiTheme="majorHAnsi"/>
          <w:sz w:val="20"/>
        </w:rPr>
        <w:t>Dorotha Lemeh, Associate Professor of Art</w:t>
      </w:r>
    </w:p>
    <w:p w:rsidR="00972A7A" w:rsidRPr="002D6A0D" w:rsidRDefault="00972A7A" w:rsidP="00972A7A">
      <w:pPr>
        <w:jc w:val="center"/>
        <w:rPr>
          <w:rFonts w:asciiTheme="majorHAnsi" w:hAnsiTheme="majorHAnsi"/>
          <w:sz w:val="20"/>
        </w:rPr>
      </w:pPr>
      <w:r>
        <w:rPr>
          <w:rFonts w:asciiTheme="majorHAnsi" w:hAnsiTheme="majorHAnsi"/>
          <w:sz w:val="20"/>
        </w:rPr>
        <w:t>HA 103</w:t>
      </w:r>
      <w:r w:rsidRPr="002D6A0D">
        <w:rPr>
          <w:rFonts w:asciiTheme="majorHAnsi" w:hAnsiTheme="majorHAnsi"/>
          <w:sz w:val="20"/>
        </w:rPr>
        <w:t xml:space="preserve"> </w:t>
      </w:r>
      <w:r>
        <w:rPr>
          <w:rFonts w:asciiTheme="majorHAnsi" w:hAnsiTheme="majorHAnsi"/>
          <w:sz w:val="20"/>
        </w:rPr>
        <w:t>&amp; 102</w:t>
      </w:r>
    </w:p>
    <w:p w:rsidR="00972A7A" w:rsidRDefault="00972A7A" w:rsidP="00972A7A">
      <w:pPr>
        <w:jc w:val="center"/>
        <w:rPr>
          <w:rFonts w:asciiTheme="majorHAnsi" w:hAnsiTheme="majorHAnsi"/>
          <w:sz w:val="20"/>
        </w:rPr>
      </w:pPr>
      <w:r>
        <w:rPr>
          <w:rFonts w:asciiTheme="majorHAnsi" w:hAnsiTheme="majorHAnsi"/>
          <w:sz w:val="20"/>
        </w:rPr>
        <w:t>Prerequisite: None.</w:t>
      </w:r>
    </w:p>
    <w:p w:rsidR="00972A7A" w:rsidRPr="002D6A0D" w:rsidRDefault="00972A7A" w:rsidP="00972A7A">
      <w:pPr>
        <w:rPr>
          <w:rFonts w:asciiTheme="majorHAnsi" w:hAnsiTheme="majorHAnsi"/>
          <w:sz w:val="20"/>
        </w:rPr>
      </w:pPr>
    </w:p>
    <w:p w:rsidR="00972A7A" w:rsidRPr="00C34476" w:rsidRDefault="00972A7A" w:rsidP="00972A7A">
      <w:pPr>
        <w:rPr>
          <w:rFonts w:asciiTheme="majorHAnsi" w:hAnsiTheme="majorHAnsi"/>
          <w:sz w:val="22"/>
        </w:rPr>
      </w:pPr>
      <w:r w:rsidRPr="00C34476">
        <w:rPr>
          <w:rFonts w:asciiTheme="majorHAnsi" w:hAnsiTheme="majorHAnsi"/>
          <w:sz w:val="22"/>
        </w:rPr>
        <w:t>Instructor: Dorotha Lemeh,</w:t>
      </w:r>
    </w:p>
    <w:p w:rsidR="00972A7A" w:rsidRPr="00C34476" w:rsidRDefault="00972A7A" w:rsidP="00972A7A">
      <w:pPr>
        <w:rPr>
          <w:rFonts w:asciiTheme="majorHAnsi" w:hAnsiTheme="majorHAnsi"/>
          <w:sz w:val="22"/>
        </w:rPr>
      </w:pPr>
      <w:r w:rsidRPr="00C34476">
        <w:rPr>
          <w:rFonts w:asciiTheme="majorHAnsi" w:hAnsiTheme="majorHAnsi"/>
          <w:sz w:val="22"/>
        </w:rPr>
        <w:t xml:space="preserve">Associate Professor of </w:t>
      </w:r>
      <w:r w:rsidR="00A9021C" w:rsidRPr="00C34476">
        <w:rPr>
          <w:rFonts w:asciiTheme="majorHAnsi" w:hAnsiTheme="majorHAnsi"/>
          <w:sz w:val="22"/>
        </w:rPr>
        <w:t xml:space="preserve">Visual </w:t>
      </w:r>
      <w:r w:rsidRPr="00C34476">
        <w:rPr>
          <w:rFonts w:asciiTheme="majorHAnsi" w:hAnsiTheme="majorHAnsi"/>
          <w:sz w:val="22"/>
        </w:rPr>
        <w:t>Art</w:t>
      </w:r>
    </w:p>
    <w:p w:rsidR="00972A7A" w:rsidRPr="00C34476" w:rsidRDefault="00972A7A" w:rsidP="00972A7A">
      <w:pPr>
        <w:rPr>
          <w:rFonts w:asciiTheme="majorHAnsi" w:hAnsiTheme="majorHAnsi"/>
          <w:sz w:val="22"/>
        </w:rPr>
      </w:pPr>
      <w:r w:rsidRPr="00C34476">
        <w:rPr>
          <w:rFonts w:asciiTheme="majorHAnsi" w:hAnsiTheme="majorHAnsi"/>
          <w:sz w:val="22"/>
        </w:rPr>
        <w:t xml:space="preserve">Email: </w:t>
      </w:r>
      <w:hyperlink r:id="rId7" w:history="1">
        <w:r w:rsidRPr="00C34476">
          <w:rPr>
            <w:rStyle w:val="Hyperlink"/>
            <w:rFonts w:asciiTheme="majorHAnsi" w:hAnsiTheme="majorHAnsi"/>
            <w:sz w:val="22"/>
          </w:rPr>
          <w:t>dlemeh@fau.edu</w:t>
        </w:r>
      </w:hyperlink>
    </w:p>
    <w:p w:rsidR="00972A7A" w:rsidRPr="00C34476" w:rsidRDefault="00972A7A" w:rsidP="00972A7A">
      <w:pPr>
        <w:rPr>
          <w:rFonts w:asciiTheme="majorHAnsi" w:hAnsiTheme="majorHAnsi"/>
          <w:sz w:val="22"/>
        </w:rPr>
      </w:pPr>
      <w:r w:rsidRPr="00C34476">
        <w:rPr>
          <w:rFonts w:asciiTheme="majorHAnsi" w:hAnsiTheme="majorHAnsi"/>
          <w:sz w:val="22"/>
        </w:rPr>
        <w:t>Phone: 6- 8019</w:t>
      </w:r>
    </w:p>
    <w:p w:rsidR="00FB6C88" w:rsidRDefault="00972A7A" w:rsidP="00972A7A">
      <w:pPr>
        <w:rPr>
          <w:rFonts w:asciiTheme="majorHAnsi" w:hAnsiTheme="majorHAnsi"/>
          <w:sz w:val="22"/>
        </w:rPr>
      </w:pPr>
      <w:r w:rsidRPr="00C34476">
        <w:rPr>
          <w:rFonts w:asciiTheme="majorHAnsi" w:hAnsiTheme="majorHAnsi"/>
          <w:sz w:val="22"/>
        </w:rPr>
        <w:t>O</w:t>
      </w:r>
      <w:r w:rsidR="00DF3AA8">
        <w:rPr>
          <w:rFonts w:asciiTheme="majorHAnsi" w:hAnsiTheme="majorHAnsi"/>
          <w:sz w:val="22"/>
        </w:rPr>
        <w:t xml:space="preserve">ffice: HA 106; </w:t>
      </w:r>
    </w:p>
    <w:p w:rsidR="00972A7A" w:rsidRPr="00C34476" w:rsidRDefault="00DF3AA8" w:rsidP="00972A7A">
      <w:pPr>
        <w:rPr>
          <w:rFonts w:asciiTheme="majorHAnsi" w:hAnsiTheme="majorHAnsi"/>
          <w:sz w:val="22"/>
        </w:rPr>
      </w:pPr>
      <w:r>
        <w:rPr>
          <w:rFonts w:asciiTheme="majorHAnsi" w:hAnsiTheme="majorHAnsi"/>
          <w:sz w:val="22"/>
        </w:rPr>
        <w:t>Hours: M &amp; W: 8:30 to</w:t>
      </w:r>
      <w:r w:rsidR="00FB6C88">
        <w:rPr>
          <w:rFonts w:asciiTheme="majorHAnsi" w:hAnsiTheme="majorHAnsi"/>
          <w:sz w:val="22"/>
        </w:rPr>
        <w:t xml:space="preserve"> 9:20; 11:40 to 12:10; 4:20 to 6</w:t>
      </w:r>
      <w:r>
        <w:rPr>
          <w:rFonts w:asciiTheme="majorHAnsi" w:hAnsiTheme="majorHAnsi"/>
          <w:sz w:val="22"/>
        </w:rPr>
        <w:t>:00</w:t>
      </w:r>
      <w:r w:rsidR="00FB6C88">
        <w:rPr>
          <w:rFonts w:asciiTheme="majorHAnsi" w:hAnsiTheme="majorHAnsi"/>
          <w:sz w:val="22"/>
        </w:rPr>
        <w:t>; T 9 to 10 &amp; by Appt.</w:t>
      </w:r>
    </w:p>
    <w:p w:rsidR="00972A7A" w:rsidRPr="00C34476" w:rsidRDefault="00972A7A">
      <w:pPr>
        <w:rPr>
          <w:rFonts w:asciiTheme="majorHAnsi" w:hAnsiTheme="majorHAnsi"/>
          <w:sz w:val="22"/>
        </w:rPr>
      </w:pPr>
    </w:p>
    <w:p w:rsidR="00972A7A" w:rsidRPr="00C34476" w:rsidRDefault="00972A7A">
      <w:pPr>
        <w:rPr>
          <w:rFonts w:asciiTheme="majorHAnsi" w:hAnsiTheme="majorHAnsi" w:cs="Calibri"/>
          <w:b/>
          <w:color w:val="1A1A1A"/>
          <w:sz w:val="22"/>
          <w:szCs w:val="36"/>
          <w:u w:val="single"/>
        </w:rPr>
      </w:pPr>
      <w:r w:rsidRPr="00C34476">
        <w:rPr>
          <w:rFonts w:asciiTheme="majorHAnsi" w:hAnsiTheme="majorHAnsi" w:cs="Calibri"/>
          <w:b/>
          <w:color w:val="1A1A1A"/>
          <w:sz w:val="22"/>
          <w:szCs w:val="36"/>
          <w:u w:val="single"/>
        </w:rPr>
        <w:t>Description</w:t>
      </w:r>
    </w:p>
    <w:p w:rsidR="00C34476" w:rsidRPr="00C34476" w:rsidRDefault="00A562A8" w:rsidP="00490620">
      <w:pPr>
        <w:spacing w:after="200" w:line="276" w:lineRule="auto"/>
        <w:jc w:val="both"/>
        <w:rPr>
          <w:rFonts w:asciiTheme="majorHAnsi" w:eastAsia="Calibri" w:hAnsiTheme="majorHAnsi" w:cs="Arial"/>
          <w:sz w:val="22"/>
          <w:szCs w:val="22"/>
        </w:rPr>
      </w:pPr>
      <w:r w:rsidRPr="00C34476">
        <w:rPr>
          <w:rFonts w:asciiTheme="majorHAnsi" w:eastAsia="Calibri" w:hAnsiTheme="majorHAnsi" w:cs="Arial"/>
          <w:sz w:val="22"/>
          <w:szCs w:val="22"/>
        </w:rPr>
        <w:t xml:space="preserve">Honors materials transformation is a course that explores conceptual and technical aspects of </w:t>
      </w:r>
      <w:proofErr w:type="gramStart"/>
      <w:r w:rsidRPr="00C34476">
        <w:rPr>
          <w:rFonts w:asciiTheme="majorHAnsi" w:eastAsia="Calibri" w:hAnsiTheme="majorHAnsi" w:cs="Arial"/>
          <w:sz w:val="22"/>
          <w:szCs w:val="22"/>
        </w:rPr>
        <w:t>the</w:t>
      </w:r>
      <w:proofErr w:type="gramEnd"/>
      <w:r w:rsidRPr="00C34476">
        <w:rPr>
          <w:rFonts w:asciiTheme="majorHAnsi" w:eastAsia="Calibri" w:hAnsiTheme="majorHAnsi" w:cs="Arial"/>
          <w:sz w:val="22"/>
          <w:szCs w:val="22"/>
        </w:rPr>
        <w:t xml:space="preserve"> way in which art makes things step away from their material and/or original use.  Beginning with </w:t>
      </w:r>
      <w:r w:rsidR="00E35425" w:rsidRPr="00C34476">
        <w:rPr>
          <w:rFonts w:asciiTheme="majorHAnsi" w:eastAsia="Calibri" w:hAnsiTheme="majorHAnsi" w:cs="Arial"/>
          <w:sz w:val="22"/>
          <w:szCs w:val="22"/>
        </w:rPr>
        <w:t>basic concepts of the</w:t>
      </w:r>
      <w:r w:rsidRPr="00C34476">
        <w:rPr>
          <w:rFonts w:asciiTheme="majorHAnsi" w:eastAsia="Calibri" w:hAnsiTheme="majorHAnsi" w:cs="Arial"/>
          <w:sz w:val="22"/>
          <w:szCs w:val="22"/>
        </w:rPr>
        <w:t xml:space="preserve"> visual elements and principles of design, such as balance, proportion and scale,</w:t>
      </w:r>
      <w:r w:rsidR="00E35425" w:rsidRPr="00C34476">
        <w:rPr>
          <w:rFonts w:asciiTheme="majorHAnsi" w:eastAsia="Calibri" w:hAnsiTheme="majorHAnsi" w:cs="Arial"/>
          <w:sz w:val="22"/>
          <w:szCs w:val="22"/>
        </w:rPr>
        <w:t xml:space="preserve"> and notions of three-dimensional form and space, </w:t>
      </w:r>
      <w:r w:rsidRPr="00C34476">
        <w:rPr>
          <w:rFonts w:asciiTheme="majorHAnsi" w:eastAsia="Calibri" w:hAnsiTheme="majorHAnsi" w:cs="Arial"/>
          <w:sz w:val="22"/>
          <w:szCs w:val="22"/>
        </w:rPr>
        <w:t xml:space="preserve">the course will show </w:t>
      </w:r>
      <w:r w:rsidR="00E35425" w:rsidRPr="00C34476">
        <w:rPr>
          <w:rFonts w:asciiTheme="majorHAnsi" w:eastAsia="Calibri" w:hAnsiTheme="majorHAnsi" w:cs="Arial"/>
          <w:sz w:val="22"/>
          <w:szCs w:val="22"/>
        </w:rPr>
        <w:t xml:space="preserve">through practical experimentation </w:t>
      </w:r>
      <w:r w:rsidRPr="00C34476">
        <w:rPr>
          <w:rFonts w:asciiTheme="majorHAnsi" w:eastAsia="Calibri" w:hAnsiTheme="majorHAnsi" w:cs="Arial"/>
          <w:sz w:val="22"/>
          <w:szCs w:val="22"/>
        </w:rPr>
        <w:t>how art enables students to conceptualize and develop ideas both in structural and aesthetic ways and to give meaning to what they create.  The course explores the notion of transformation itself, as it has been presented in literature and the visual art</w:t>
      </w:r>
      <w:r w:rsidR="00E35425" w:rsidRPr="00C34476">
        <w:rPr>
          <w:rFonts w:asciiTheme="majorHAnsi" w:eastAsia="Calibri" w:hAnsiTheme="majorHAnsi" w:cs="Arial"/>
          <w:sz w:val="22"/>
          <w:szCs w:val="22"/>
        </w:rPr>
        <w:t>s</w:t>
      </w:r>
      <w:r w:rsidRPr="00C34476">
        <w:rPr>
          <w:rFonts w:asciiTheme="majorHAnsi" w:eastAsia="Calibri" w:hAnsiTheme="majorHAnsi" w:cs="Arial"/>
          <w:sz w:val="22"/>
          <w:szCs w:val="22"/>
        </w:rPr>
        <w:t xml:space="preserve"> at key points in history.  </w:t>
      </w:r>
      <w:r w:rsidR="00E35425" w:rsidRPr="00C34476">
        <w:rPr>
          <w:rFonts w:asciiTheme="majorHAnsi" w:eastAsia="Calibri" w:hAnsiTheme="majorHAnsi" w:cs="Arial"/>
          <w:sz w:val="22"/>
          <w:szCs w:val="22"/>
        </w:rPr>
        <w:t xml:space="preserve">The course is structured around the processes of growth and building, destruction and decay in such a way that the exploration can be seen as a metaphor for life.  </w:t>
      </w:r>
    </w:p>
    <w:p w:rsidR="00F0727D" w:rsidRPr="00C34476" w:rsidRDefault="00F0727D" w:rsidP="00F0727D">
      <w:pPr>
        <w:rPr>
          <w:rFonts w:asciiTheme="majorHAnsi" w:hAnsiTheme="majorHAnsi"/>
          <w:sz w:val="22"/>
        </w:rPr>
      </w:pPr>
      <w:r w:rsidRPr="00C34476">
        <w:rPr>
          <w:rFonts w:asciiTheme="majorHAnsi" w:hAnsiTheme="majorHAnsi"/>
          <w:b/>
          <w:sz w:val="22"/>
        </w:rPr>
        <w:t xml:space="preserve">Additional Requirements of this course: </w:t>
      </w:r>
    </w:p>
    <w:p w:rsidR="00F0727D" w:rsidRPr="00C34476" w:rsidRDefault="00F0727D" w:rsidP="00F0727D">
      <w:pPr>
        <w:rPr>
          <w:rFonts w:asciiTheme="majorHAnsi" w:hAnsiTheme="majorHAnsi"/>
          <w:sz w:val="22"/>
        </w:rPr>
      </w:pPr>
      <w:r w:rsidRPr="00C34476">
        <w:rPr>
          <w:rFonts w:asciiTheme="majorHAnsi" w:hAnsiTheme="majorHAnsi"/>
          <w:sz w:val="22"/>
        </w:rPr>
        <w:t>Students may be asked to attend art exhibitions at various on or off campus venues such as art galleries, museums or art fairs. Lectures and or film screenings may also apply.</w:t>
      </w:r>
    </w:p>
    <w:p w:rsidR="00F0727D" w:rsidRDefault="00F0727D" w:rsidP="00C34476">
      <w:pPr>
        <w:jc w:val="both"/>
        <w:rPr>
          <w:rFonts w:asciiTheme="majorHAnsi" w:eastAsia="Times New Roman" w:hAnsiTheme="majorHAnsi" w:cs="Times New Roman"/>
          <w:b/>
          <w:sz w:val="22"/>
        </w:rPr>
      </w:pPr>
    </w:p>
    <w:p w:rsidR="00F0727D" w:rsidRDefault="00C34476" w:rsidP="00F0727D">
      <w:pPr>
        <w:jc w:val="both"/>
        <w:rPr>
          <w:rFonts w:asciiTheme="majorHAnsi" w:eastAsia="Times New Roman" w:hAnsiTheme="majorHAnsi" w:cs="Times New Roman"/>
          <w:sz w:val="22"/>
        </w:rPr>
      </w:pPr>
      <w:r w:rsidRPr="00C34476">
        <w:rPr>
          <w:rFonts w:asciiTheme="majorHAnsi" w:eastAsia="Times New Roman" w:hAnsiTheme="majorHAnsi" w:cs="Times New Roman"/>
          <w:b/>
          <w:sz w:val="22"/>
        </w:rPr>
        <w:t xml:space="preserve">Note of Honors Distinction:  </w:t>
      </w:r>
      <w:r w:rsidR="00A562A8" w:rsidRPr="00C34476">
        <w:rPr>
          <w:rFonts w:asciiTheme="majorHAnsi" w:eastAsia="Calibri" w:hAnsiTheme="majorHAnsi" w:cs="Arial"/>
          <w:sz w:val="22"/>
          <w:szCs w:val="22"/>
        </w:rPr>
        <w:t xml:space="preserve">This course contributes to the Honors College’s emphasis on interdisciplinary curriculum and the development of analytical skills through the critical evaluation of visual, literary, and scholarly sources.  </w:t>
      </w:r>
      <w:r w:rsidRPr="00C34476">
        <w:rPr>
          <w:rFonts w:asciiTheme="majorHAnsi" w:eastAsia="Times New Roman" w:hAnsiTheme="majorHAnsi" w:cs="Times New Roman"/>
          <w:sz w:val="22"/>
        </w:rPr>
        <w:t xml:space="preserve">This course differs substantially from the non-Honors version.   First, the writing component of the course will be much more demanding, and will prepare students for upper-division college writing and for work on the </w:t>
      </w:r>
      <w:r w:rsidRPr="00C34476">
        <w:rPr>
          <w:rFonts w:asciiTheme="majorHAnsi" w:eastAsia="Times New Roman" w:hAnsiTheme="majorHAnsi" w:cs="Times New Roman"/>
          <w:b/>
          <w:sz w:val="22"/>
        </w:rPr>
        <w:t>Honors Thesis</w:t>
      </w:r>
      <w:r w:rsidRPr="00C34476">
        <w:rPr>
          <w:rFonts w:asciiTheme="majorHAnsi" w:eastAsia="Times New Roman" w:hAnsiTheme="majorHAnsi" w:cs="Times New Roman"/>
          <w:sz w:val="22"/>
        </w:rPr>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Most importantly, this course will reflect the interdisciplinary nature of Honors education and will inculcate critical attitudes and skills that will teach you how to learn for yourself.</w:t>
      </w:r>
    </w:p>
    <w:p w:rsidR="00C34476" w:rsidRPr="00F0727D" w:rsidRDefault="00C34476" w:rsidP="00F0727D">
      <w:pPr>
        <w:jc w:val="both"/>
        <w:rPr>
          <w:rFonts w:asciiTheme="majorHAnsi" w:eastAsia="Times New Roman" w:hAnsiTheme="majorHAnsi" w:cs="Times New Roman"/>
          <w:sz w:val="22"/>
        </w:rPr>
      </w:pPr>
    </w:p>
    <w:p w:rsidR="00972A7A" w:rsidRPr="00C34476" w:rsidRDefault="00972A7A" w:rsidP="00972A7A">
      <w:pPr>
        <w:rPr>
          <w:rFonts w:asciiTheme="majorHAnsi" w:hAnsiTheme="majorHAnsi"/>
          <w:b/>
          <w:sz w:val="22"/>
          <w:szCs w:val="22"/>
          <w:u w:val="single"/>
        </w:rPr>
      </w:pPr>
      <w:r w:rsidRPr="00C34476">
        <w:rPr>
          <w:rFonts w:asciiTheme="majorHAnsi" w:hAnsiTheme="majorHAnsi"/>
          <w:b/>
          <w:sz w:val="22"/>
          <w:szCs w:val="22"/>
          <w:u w:val="single"/>
        </w:rPr>
        <w:t>Required Text</w:t>
      </w:r>
    </w:p>
    <w:p w:rsidR="00627801" w:rsidRPr="00C34476" w:rsidRDefault="00FB0338">
      <w:pPr>
        <w:rPr>
          <w:rFonts w:asciiTheme="majorHAnsi" w:eastAsia="Times New Roman" w:hAnsiTheme="majorHAnsi" w:cs="Arial"/>
          <w:sz w:val="22"/>
        </w:rPr>
      </w:pPr>
      <w:r w:rsidRPr="00C34476">
        <w:rPr>
          <w:rFonts w:asciiTheme="majorHAnsi" w:eastAsia="Times New Roman" w:hAnsiTheme="majorHAnsi" w:cs="Arial"/>
          <w:sz w:val="22"/>
          <w:szCs w:val="22"/>
        </w:rPr>
        <w:t>Stewart, Mary (2011</w:t>
      </w:r>
      <w:r w:rsidRPr="00C34476">
        <w:rPr>
          <w:rFonts w:asciiTheme="majorHAnsi" w:eastAsia="Times New Roman" w:hAnsiTheme="majorHAnsi" w:cs="Arial"/>
          <w:sz w:val="22"/>
        </w:rPr>
        <w:t>)</w:t>
      </w:r>
      <w:r w:rsidR="00490620" w:rsidRPr="00C34476">
        <w:rPr>
          <w:rFonts w:asciiTheme="majorHAnsi" w:eastAsia="Times New Roman" w:hAnsiTheme="majorHAnsi" w:cs="Arial"/>
          <w:sz w:val="22"/>
        </w:rPr>
        <w:t xml:space="preserve">. </w:t>
      </w:r>
      <w:r w:rsidRPr="00C34476">
        <w:rPr>
          <w:rFonts w:asciiTheme="majorHAnsi" w:eastAsia="Times New Roman" w:hAnsiTheme="majorHAnsi" w:cs="Arial"/>
          <w:sz w:val="22"/>
        </w:rPr>
        <w:t xml:space="preserve"> </w:t>
      </w:r>
      <w:proofErr w:type="gramStart"/>
      <w:r w:rsidRPr="00C34476">
        <w:rPr>
          <w:rFonts w:asciiTheme="majorHAnsi" w:eastAsia="Times New Roman" w:hAnsiTheme="majorHAnsi" w:cs="Arial"/>
          <w:i/>
          <w:sz w:val="22"/>
        </w:rPr>
        <w:t>Launching the Imagination: A Guide to Three-Dimensional Design</w:t>
      </w:r>
      <w:r w:rsidR="00627801" w:rsidRPr="00C34476">
        <w:rPr>
          <w:rFonts w:asciiTheme="majorHAnsi" w:eastAsia="Times New Roman" w:hAnsiTheme="majorHAnsi" w:cs="Arial"/>
          <w:sz w:val="22"/>
        </w:rPr>
        <w:t>.</w:t>
      </w:r>
      <w:proofErr w:type="gramEnd"/>
      <w:r w:rsidR="00627801" w:rsidRPr="00C34476">
        <w:rPr>
          <w:rFonts w:asciiTheme="majorHAnsi" w:eastAsia="Times New Roman" w:hAnsiTheme="majorHAnsi" w:cs="Arial"/>
          <w:sz w:val="22"/>
        </w:rPr>
        <w:t xml:space="preserve"> New</w:t>
      </w:r>
    </w:p>
    <w:p w:rsidR="00FB0338" w:rsidRPr="00C34476" w:rsidRDefault="00627801" w:rsidP="00627801">
      <w:pPr>
        <w:ind w:firstLine="720"/>
        <w:rPr>
          <w:rFonts w:asciiTheme="majorHAnsi" w:eastAsia="Times New Roman" w:hAnsiTheme="majorHAnsi" w:cs="Arial"/>
          <w:sz w:val="22"/>
        </w:rPr>
      </w:pPr>
      <w:r w:rsidRPr="00C34476">
        <w:rPr>
          <w:rFonts w:asciiTheme="majorHAnsi" w:eastAsia="Times New Roman" w:hAnsiTheme="majorHAnsi" w:cs="Arial"/>
          <w:sz w:val="22"/>
        </w:rPr>
        <w:t>York: McGraw Hill</w:t>
      </w:r>
    </w:p>
    <w:p w:rsidR="00890196" w:rsidRPr="00C34476" w:rsidRDefault="00890196">
      <w:pPr>
        <w:rPr>
          <w:rFonts w:asciiTheme="majorHAnsi" w:hAnsiTheme="majorHAnsi"/>
          <w:sz w:val="22"/>
        </w:rPr>
      </w:pPr>
    </w:p>
    <w:p w:rsidR="00890196" w:rsidRPr="00C34476" w:rsidRDefault="00890196" w:rsidP="00890196">
      <w:pPr>
        <w:rPr>
          <w:rFonts w:asciiTheme="majorHAnsi" w:hAnsiTheme="majorHAnsi"/>
          <w:i/>
          <w:sz w:val="22"/>
        </w:rPr>
      </w:pPr>
      <w:r w:rsidRPr="00C34476">
        <w:rPr>
          <w:rFonts w:asciiTheme="majorHAnsi" w:hAnsiTheme="majorHAnsi"/>
          <w:sz w:val="22"/>
        </w:rPr>
        <w:t>Somerson, Rosanne (</w:t>
      </w:r>
      <w:proofErr w:type="gramStart"/>
      <w:r w:rsidRPr="00C34476">
        <w:rPr>
          <w:rFonts w:asciiTheme="majorHAnsi" w:hAnsiTheme="majorHAnsi"/>
          <w:sz w:val="22"/>
        </w:rPr>
        <w:t>ed</w:t>
      </w:r>
      <w:proofErr w:type="gramEnd"/>
      <w:r w:rsidR="00490620" w:rsidRPr="00C34476">
        <w:rPr>
          <w:rFonts w:asciiTheme="majorHAnsi" w:hAnsiTheme="majorHAnsi"/>
          <w:sz w:val="22"/>
        </w:rPr>
        <w:t xml:space="preserve">.). </w:t>
      </w:r>
      <w:r w:rsidRPr="00C34476">
        <w:rPr>
          <w:rFonts w:asciiTheme="majorHAnsi" w:hAnsiTheme="majorHAnsi"/>
          <w:sz w:val="22"/>
        </w:rPr>
        <w:t xml:space="preserve"> </w:t>
      </w:r>
      <w:proofErr w:type="gramStart"/>
      <w:r w:rsidRPr="00C34476">
        <w:rPr>
          <w:rFonts w:asciiTheme="majorHAnsi" w:hAnsiTheme="majorHAnsi"/>
          <w:sz w:val="22"/>
        </w:rPr>
        <w:t>Mara Hermano (ed</w:t>
      </w:r>
      <w:r w:rsidR="00490620" w:rsidRPr="00C34476">
        <w:rPr>
          <w:rFonts w:asciiTheme="majorHAnsi" w:hAnsiTheme="majorHAnsi"/>
          <w:sz w:val="22"/>
        </w:rPr>
        <w:t>.</w:t>
      </w:r>
      <w:r w:rsidRPr="00C34476">
        <w:rPr>
          <w:rFonts w:asciiTheme="majorHAnsi" w:hAnsiTheme="majorHAnsi"/>
          <w:sz w:val="22"/>
        </w:rPr>
        <w:t>) (2013)</w:t>
      </w:r>
      <w:r w:rsidR="00490620" w:rsidRPr="00C34476">
        <w:rPr>
          <w:rFonts w:asciiTheme="majorHAnsi" w:hAnsiTheme="majorHAnsi"/>
          <w:sz w:val="22"/>
        </w:rPr>
        <w:t>.</w:t>
      </w:r>
      <w:proofErr w:type="gramEnd"/>
      <w:r w:rsidRPr="00C34476">
        <w:rPr>
          <w:rFonts w:asciiTheme="majorHAnsi" w:hAnsiTheme="majorHAnsi"/>
          <w:sz w:val="22"/>
        </w:rPr>
        <w:t xml:space="preserve"> </w:t>
      </w:r>
      <w:r w:rsidR="00490620" w:rsidRPr="00C34476">
        <w:rPr>
          <w:rFonts w:asciiTheme="majorHAnsi" w:hAnsiTheme="majorHAnsi"/>
          <w:sz w:val="22"/>
        </w:rPr>
        <w:t xml:space="preserve"> </w:t>
      </w:r>
      <w:r w:rsidRPr="00C34476">
        <w:rPr>
          <w:rFonts w:asciiTheme="majorHAnsi" w:hAnsiTheme="majorHAnsi"/>
          <w:i/>
          <w:sz w:val="22"/>
        </w:rPr>
        <w:t>The Art of Critical Making: Rhode Island</w:t>
      </w:r>
    </w:p>
    <w:p w:rsidR="00890196" w:rsidRPr="00C34476" w:rsidRDefault="00890196" w:rsidP="00890196">
      <w:pPr>
        <w:ind w:firstLine="720"/>
        <w:rPr>
          <w:rFonts w:asciiTheme="majorHAnsi" w:hAnsiTheme="majorHAnsi"/>
          <w:sz w:val="22"/>
        </w:rPr>
      </w:pPr>
      <w:proofErr w:type="gramStart"/>
      <w:r w:rsidRPr="00C34476">
        <w:rPr>
          <w:rFonts w:asciiTheme="majorHAnsi" w:hAnsiTheme="majorHAnsi"/>
          <w:i/>
          <w:sz w:val="22"/>
        </w:rPr>
        <w:t>School of Design on Creative Practice</w:t>
      </w:r>
      <w:r w:rsidRPr="00C34476">
        <w:rPr>
          <w:rFonts w:asciiTheme="majorHAnsi" w:hAnsiTheme="majorHAnsi"/>
          <w:sz w:val="22"/>
        </w:rPr>
        <w:t>.</w:t>
      </w:r>
      <w:proofErr w:type="gramEnd"/>
      <w:r w:rsidRPr="00C34476">
        <w:rPr>
          <w:rFonts w:asciiTheme="majorHAnsi" w:hAnsiTheme="majorHAnsi"/>
          <w:sz w:val="22"/>
        </w:rPr>
        <w:t xml:space="preserve"> </w:t>
      </w:r>
      <w:r w:rsidR="00490620" w:rsidRPr="00C34476">
        <w:rPr>
          <w:rFonts w:asciiTheme="majorHAnsi" w:hAnsiTheme="majorHAnsi"/>
          <w:sz w:val="22"/>
        </w:rPr>
        <w:t xml:space="preserve"> New York:  Wiley.</w:t>
      </w:r>
    </w:p>
    <w:p w:rsidR="00A562A8" w:rsidRPr="00C34476" w:rsidRDefault="00A562A8" w:rsidP="00890196">
      <w:pPr>
        <w:ind w:firstLine="720"/>
        <w:rPr>
          <w:rFonts w:asciiTheme="majorHAnsi" w:hAnsiTheme="majorHAnsi"/>
          <w:sz w:val="22"/>
        </w:rPr>
      </w:pPr>
    </w:p>
    <w:p w:rsidR="00972A7A" w:rsidRPr="00C34476" w:rsidRDefault="00A562A8">
      <w:pPr>
        <w:rPr>
          <w:rFonts w:asciiTheme="majorHAnsi" w:hAnsiTheme="majorHAnsi"/>
          <w:b/>
          <w:bCs/>
          <w:sz w:val="22"/>
          <w:szCs w:val="22"/>
          <w:u w:val="single"/>
        </w:rPr>
      </w:pPr>
      <w:r w:rsidRPr="00C34476">
        <w:rPr>
          <w:rFonts w:asciiTheme="majorHAnsi" w:hAnsiTheme="majorHAnsi"/>
          <w:b/>
          <w:bCs/>
          <w:sz w:val="22"/>
          <w:szCs w:val="22"/>
          <w:u w:val="single"/>
        </w:rPr>
        <w:t>Suggested Books</w:t>
      </w:r>
    </w:p>
    <w:p w:rsidR="00A562A8" w:rsidRPr="00C34476" w:rsidRDefault="00A562A8" w:rsidP="00B27349">
      <w:pPr>
        <w:rPr>
          <w:rFonts w:asciiTheme="majorHAnsi" w:hAnsiTheme="majorHAnsi"/>
          <w:sz w:val="22"/>
          <w:szCs w:val="22"/>
        </w:rPr>
      </w:pPr>
      <w:r w:rsidRPr="00C34476">
        <w:rPr>
          <w:rFonts w:asciiTheme="majorHAnsi" w:hAnsiTheme="majorHAnsi"/>
          <w:sz w:val="22"/>
          <w:szCs w:val="22"/>
        </w:rPr>
        <w:t xml:space="preserve">Petry Michael </w:t>
      </w:r>
      <w:r w:rsidR="00A21D0C" w:rsidRPr="00C34476">
        <w:rPr>
          <w:rFonts w:asciiTheme="majorHAnsi" w:hAnsiTheme="majorHAnsi"/>
          <w:sz w:val="22"/>
          <w:szCs w:val="22"/>
        </w:rPr>
        <w:t>(2011)</w:t>
      </w:r>
      <w:r w:rsidR="00490620" w:rsidRPr="00C34476">
        <w:rPr>
          <w:rFonts w:asciiTheme="majorHAnsi" w:hAnsiTheme="majorHAnsi"/>
          <w:sz w:val="22"/>
          <w:szCs w:val="22"/>
        </w:rPr>
        <w:t>.</w:t>
      </w:r>
      <w:r w:rsidR="00A21D0C" w:rsidRPr="00C34476">
        <w:rPr>
          <w:rFonts w:asciiTheme="majorHAnsi" w:hAnsiTheme="majorHAnsi"/>
          <w:sz w:val="22"/>
          <w:szCs w:val="22"/>
        </w:rPr>
        <w:t xml:space="preserve"> </w:t>
      </w:r>
      <w:r w:rsidR="00A21D0C" w:rsidRPr="00C34476">
        <w:rPr>
          <w:rFonts w:asciiTheme="majorHAnsi" w:hAnsiTheme="majorHAnsi"/>
          <w:i/>
          <w:sz w:val="22"/>
          <w:szCs w:val="22"/>
        </w:rPr>
        <w:t>The Art of Not Making: The New Artist/Artisan Relat</w:t>
      </w:r>
      <w:r w:rsidR="00A21D0C" w:rsidRPr="00C34476">
        <w:rPr>
          <w:rFonts w:asciiTheme="majorHAnsi" w:hAnsiTheme="majorHAnsi"/>
          <w:sz w:val="22"/>
          <w:szCs w:val="22"/>
        </w:rPr>
        <w:t xml:space="preserve">ionship. </w:t>
      </w:r>
      <w:r w:rsidR="00490620" w:rsidRPr="00C34476">
        <w:rPr>
          <w:rFonts w:asciiTheme="majorHAnsi" w:hAnsiTheme="majorHAnsi"/>
          <w:sz w:val="22"/>
          <w:szCs w:val="22"/>
        </w:rPr>
        <w:t xml:space="preserve"> </w:t>
      </w:r>
      <w:r w:rsidR="00A21D0C" w:rsidRPr="00C34476">
        <w:rPr>
          <w:rFonts w:asciiTheme="majorHAnsi" w:hAnsiTheme="majorHAnsi"/>
          <w:sz w:val="22"/>
          <w:szCs w:val="22"/>
        </w:rPr>
        <w:t xml:space="preserve">New York: </w:t>
      </w:r>
      <w:r w:rsidR="00B27349" w:rsidRPr="00C34476">
        <w:rPr>
          <w:rFonts w:asciiTheme="majorHAnsi" w:hAnsiTheme="majorHAnsi"/>
          <w:sz w:val="22"/>
          <w:szCs w:val="22"/>
        </w:rPr>
        <w:t xml:space="preserve">      </w:t>
      </w:r>
    </w:p>
    <w:p w:rsidR="00B27349" w:rsidRPr="00C34476" w:rsidRDefault="00B27349" w:rsidP="00B27349">
      <w:pPr>
        <w:rPr>
          <w:rFonts w:asciiTheme="majorHAnsi" w:hAnsiTheme="majorHAnsi"/>
          <w:sz w:val="22"/>
          <w:szCs w:val="22"/>
        </w:rPr>
      </w:pPr>
      <w:r w:rsidRPr="00C34476">
        <w:rPr>
          <w:rFonts w:asciiTheme="majorHAnsi" w:hAnsiTheme="majorHAnsi"/>
          <w:sz w:val="22"/>
          <w:szCs w:val="22"/>
        </w:rPr>
        <w:t xml:space="preserve">              </w:t>
      </w:r>
      <w:proofErr w:type="gramStart"/>
      <w:r w:rsidR="00814475" w:rsidRPr="00C34476">
        <w:rPr>
          <w:rFonts w:asciiTheme="majorHAnsi" w:hAnsiTheme="majorHAnsi"/>
          <w:sz w:val="22"/>
          <w:szCs w:val="22"/>
        </w:rPr>
        <w:t>Thames &amp; Hudson</w:t>
      </w:r>
      <w:r w:rsidR="00490620" w:rsidRPr="00C34476">
        <w:rPr>
          <w:rFonts w:asciiTheme="majorHAnsi" w:hAnsiTheme="majorHAnsi"/>
          <w:sz w:val="22"/>
          <w:szCs w:val="22"/>
        </w:rPr>
        <w:t>.</w:t>
      </w:r>
      <w:proofErr w:type="gramEnd"/>
    </w:p>
    <w:p w:rsidR="00B27349" w:rsidRPr="00C34476" w:rsidRDefault="00B27349" w:rsidP="00B27349">
      <w:pPr>
        <w:rPr>
          <w:rFonts w:asciiTheme="majorHAnsi" w:hAnsiTheme="majorHAnsi"/>
          <w:sz w:val="22"/>
          <w:szCs w:val="22"/>
        </w:rPr>
      </w:pPr>
    </w:p>
    <w:p w:rsidR="00A21D0C" w:rsidRPr="00C34476" w:rsidRDefault="002D5AEB" w:rsidP="00814475">
      <w:pPr>
        <w:rPr>
          <w:rFonts w:asciiTheme="majorHAnsi" w:hAnsiTheme="majorHAnsi"/>
          <w:sz w:val="22"/>
          <w:szCs w:val="22"/>
        </w:rPr>
      </w:pPr>
      <w:r w:rsidRPr="00C34476">
        <w:rPr>
          <w:rFonts w:asciiTheme="majorHAnsi" w:hAnsiTheme="majorHAnsi"/>
          <w:sz w:val="22"/>
          <w:szCs w:val="22"/>
        </w:rPr>
        <w:t>Kelly</w:t>
      </w:r>
      <w:r w:rsidR="00814475" w:rsidRPr="00C34476">
        <w:rPr>
          <w:rFonts w:asciiTheme="majorHAnsi" w:hAnsiTheme="majorHAnsi"/>
          <w:sz w:val="22"/>
          <w:szCs w:val="22"/>
        </w:rPr>
        <w:t xml:space="preserve"> </w:t>
      </w:r>
      <w:r w:rsidRPr="00C34476">
        <w:rPr>
          <w:rFonts w:asciiTheme="majorHAnsi" w:hAnsiTheme="majorHAnsi"/>
          <w:sz w:val="22"/>
          <w:szCs w:val="22"/>
        </w:rPr>
        <w:t xml:space="preserve">J. </w:t>
      </w:r>
      <w:r w:rsidR="00814475" w:rsidRPr="00C34476">
        <w:rPr>
          <w:rFonts w:asciiTheme="majorHAnsi" w:hAnsiTheme="majorHAnsi"/>
          <w:sz w:val="22"/>
          <w:szCs w:val="22"/>
        </w:rPr>
        <w:t>James (2004)</w:t>
      </w:r>
      <w:r w:rsidR="00490620" w:rsidRPr="00C34476">
        <w:rPr>
          <w:rFonts w:asciiTheme="majorHAnsi" w:hAnsiTheme="majorHAnsi"/>
          <w:sz w:val="22"/>
          <w:szCs w:val="22"/>
        </w:rPr>
        <w:t xml:space="preserve">. </w:t>
      </w:r>
      <w:r w:rsidRPr="00C34476">
        <w:rPr>
          <w:rFonts w:asciiTheme="majorHAnsi" w:hAnsiTheme="majorHAnsi"/>
          <w:sz w:val="22"/>
          <w:szCs w:val="22"/>
        </w:rPr>
        <w:t xml:space="preserve"> </w:t>
      </w:r>
      <w:proofErr w:type="gramStart"/>
      <w:r w:rsidR="00B27349" w:rsidRPr="00C34476">
        <w:rPr>
          <w:rFonts w:asciiTheme="majorHAnsi" w:hAnsiTheme="majorHAnsi"/>
          <w:i/>
          <w:sz w:val="22"/>
          <w:szCs w:val="22"/>
        </w:rPr>
        <w:t xml:space="preserve">The </w:t>
      </w:r>
      <w:r w:rsidR="00814475" w:rsidRPr="00C34476">
        <w:rPr>
          <w:rFonts w:asciiTheme="majorHAnsi" w:hAnsiTheme="majorHAnsi"/>
          <w:i/>
          <w:sz w:val="22"/>
          <w:szCs w:val="22"/>
        </w:rPr>
        <w:t>Sculptural Idea</w:t>
      </w:r>
      <w:r w:rsidR="00814475" w:rsidRPr="00C34476">
        <w:rPr>
          <w:rFonts w:asciiTheme="majorHAnsi" w:hAnsiTheme="majorHAnsi"/>
          <w:sz w:val="22"/>
          <w:szCs w:val="22"/>
        </w:rPr>
        <w:t>.</w:t>
      </w:r>
      <w:proofErr w:type="gramEnd"/>
      <w:r w:rsidR="00814475" w:rsidRPr="00C34476">
        <w:rPr>
          <w:rFonts w:asciiTheme="majorHAnsi" w:hAnsiTheme="majorHAnsi"/>
          <w:sz w:val="22"/>
          <w:szCs w:val="22"/>
        </w:rPr>
        <w:t xml:space="preserve"> Long Groves, Illinois: </w:t>
      </w:r>
      <w:r w:rsidR="00490620" w:rsidRPr="00C34476">
        <w:rPr>
          <w:rFonts w:asciiTheme="majorHAnsi" w:hAnsiTheme="majorHAnsi"/>
          <w:sz w:val="22"/>
          <w:szCs w:val="22"/>
        </w:rPr>
        <w:t xml:space="preserve"> </w:t>
      </w:r>
      <w:r w:rsidR="00814475" w:rsidRPr="00C34476">
        <w:rPr>
          <w:rFonts w:asciiTheme="majorHAnsi" w:hAnsiTheme="majorHAnsi"/>
          <w:sz w:val="22"/>
          <w:szCs w:val="22"/>
        </w:rPr>
        <w:t>Waveland Press</w:t>
      </w:r>
    </w:p>
    <w:p w:rsidR="00F0727D" w:rsidRDefault="00814475" w:rsidP="00814475">
      <w:pPr>
        <w:rPr>
          <w:rFonts w:asciiTheme="majorHAnsi" w:hAnsiTheme="majorHAnsi"/>
          <w:sz w:val="22"/>
          <w:szCs w:val="22"/>
        </w:rPr>
      </w:pPr>
      <w:r w:rsidRPr="00C34476">
        <w:rPr>
          <w:rFonts w:asciiTheme="majorHAnsi" w:hAnsiTheme="majorHAnsi"/>
          <w:sz w:val="22"/>
          <w:szCs w:val="22"/>
        </w:rPr>
        <w:t xml:space="preserve">              </w:t>
      </w:r>
    </w:p>
    <w:p w:rsidR="00814475" w:rsidRPr="00C34476" w:rsidRDefault="00814475" w:rsidP="00814475">
      <w:pPr>
        <w:rPr>
          <w:rFonts w:asciiTheme="majorHAnsi" w:hAnsiTheme="majorHAnsi"/>
          <w:sz w:val="22"/>
          <w:szCs w:val="22"/>
        </w:rPr>
      </w:pPr>
    </w:p>
    <w:p w:rsidR="00081162" w:rsidRPr="00F0727D" w:rsidRDefault="00C85123" w:rsidP="00F0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heme="majorHAnsi" w:eastAsia="Cambria" w:hAnsiTheme="majorHAnsi"/>
          <w:b/>
          <w:color w:val="0000FF"/>
          <w:sz w:val="28"/>
        </w:rPr>
      </w:pPr>
      <w:r>
        <w:rPr>
          <w:rFonts w:asciiTheme="majorHAnsi" w:eastAsia="Cambria" w:hAnsiTheme="majorHAnsi"/>
          <w:b/>
          <w:color w:val="0000FF"/>
          <w:sz w:val="28"/>
        </w:rPr>
        <w:t xml:space="preserve">Assessment: </w:t>
      </w:r>
      <w:r w:rsidR="00F0727D">
        <w:rPr>
          <w:rFonts w:asciiTheme="majorHAnsi" w:eastAsia="Cambria" w:hAnsiTheme="majorHAnsi"/>
          <w:b/>
          <w:color w:val="0000FF"/>
          <w:sz w:val="28"/>
        </w:rPr>
        <w:t>Grading Policy</w:t>
      </w:r>
    </w:p>
    <w:p w:rsidR="00C41967" w:rsidRPr="00C34476" w:rsidRDefault="00081162" w:rsidP="00C41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Cs/>
          <w:sz w:val="22"/>
        </w:rPr>
      </w:pPr>
      <w:r w:rsidRPr="00C34476">
        <w:rPr>
          <w:rFonts w:asciiTheme="majorHAnsi" w:eastAsia="Cambria" w:hAnsiTheme="majorHAnsi"/>
          <w:bCs/>
          <w:sz w:val="22"/>
        </w:rPr>
        <w:t xml:space="preserve">You will be evaluated in terms of the quality of your assignments and projects, your demonstrated work ethic, performance, evidence of time invested in work, completion of all course requirements within given deadlines, class participation, attendance, skill, level of creativity and complexity, and evidence of improvement. </w:t>
      </w:r>
    </w:p>
    <w:p w:rsidR="00F0727D" w:rsidRDefault="00F0727D" w:rsidP="00C41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p>
    <w:p w:rsidR="00081162" w:rsidRPr="00C34476" w:rsidRDefault="00C85123" w:rsidP="00C419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Pr>
          <w:rFonts w:asciiTheme="majorHAnsi" w:eastAsia="Cambria" w:hAnsiTheme="majorHAnsi"/>
          <w:b/>
          <w:sz w:val="22"/>
        </w:rPr>
        <w:t xml:space="preserve">Visual </w:t>
      </w:r>
      <w:r w:rsidR="00081162" w:rsidRPr="00C34476">
        <w:rPr>
          <w:rFonts w:asciiTheme="majorHAnsi" w:eastAsia="Cambria" w:hAnsiTheme="majorHAnsi"/>
          <w:b/>
          <w:sz w:val="22"/>
        </w:rPr>
        <w:t xml:space="preserve">Projects: </w:t>
      </w:r>
      <w:r>
        <w:rPr>
          <w:rFonts w:asciiTheme="majorHAnsi" w:eastAsia="Cambria" w:hAnsiTheme="majorHAnsi"/>
          <w:b/>
          <w:sz w:val="22"/>
        </w:rPr>
        <w:tab/>
      </w:r>
      <w:r>
        <w:rPr>
          <w:rFonts w:asciiTheme="majorHAnsi" w:eastAsia="Cambria" w:hAnsiTheme="majorHAnsi"/>
          <w:b/>
          <w:sz w:val="22"/>
        </w:rPr>
        <w:tab/>
      </w:r>
      <w:r>
        <w:rPr>
          <w:rFonts w:asciiTheme="majorHAnsi" w:eastAsia="Cambria" w:hAnsiTheme="majorHAnsi"/>
          <w:b/>
          <w:sz w:val="22"/>
        </w:rPr>
        <w:tab/>
      </w:r>
      <w:r w:rsidR="00551186" w:rsidRPr="00C34476">
        <w:rPr>
          <w:rFonts w:asciiTheme="majorHAnsi" w:eastAsia="Cambria" w:hAnsiTheme="majorHAnsi"/>
          <w:b/>
          <w:sz w:val="22"/>
        </w:rPr>
        <w:t xml:space="preserve">60 points (each project </w:t>
      </w:r>
      <w:r w:rsidR="00081162" w:rsidRPr="00C34476">
        <w:rPr>
          <w:rFonts w:asciiTheme="majorHAnsi" w:eastAsia="Cambria" w:hAnsiTheme="majorHAnsi"/>
          <w:b/>
          <w:sz w:val="22"/>
        </w:rPr>
        <w:t>10 points</w:t>
      </w:r>
      <w:r w:rsidR="00551186" w:rsidRPr="00C34476">
        <w:rPr>
          <w:rFonts w:asciiTheme="majorHAnsi" w:eastAsia="Cambria" w:hAnsiTheme="majorHAnsi"/>
          <w:b/>
          <w:sz w:val="22"/>
        </w:rPr>
        <w:t>)</w:t>
      </w:r>
    </w:p>
    <w:p w:rsidR="00081162" w:rsidRPr="00C34476" w:rsidRDefault="00081162"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sidRPr="00C34476">
        <w:rPr>
          <w:rFonts w:asciiTheme="majorHAnsi" w:eastAsia="Cambria" w:hAnsiTheme="majorHAnsi"/>
          <w:b/>
          <w:sz w:val="22"/>
        </w:rPr>
        <w:t>Design Jo</w:t>
      </w:r>
      <w:r w:rsidR="00551186" w:rsidRPr="00C34476">
        <w:rPr>
          <w:rFonts w:asciiTheme="majorHAnsi" w:eastAsia="Cambria" w:hAnsiTheme="majorHAnsi"/>
          <w:b/>
          <w:sz w:val="22"/>
        </w:rPr>
        <w:t xml:space="preserve">urnal: </w:t>
      </w:r>
      <w:r w:rsidR="00F0727D">
        <w:rPr>
          <w:rFonts w:asciiTheme="majorHAnsi" w:eastAsia="Cambria" w:hAnsiTheme="majorHAnsi"/>
          <w:b/>
          <w:sz w:val="22"/>
        </w:rPr>
        <w:tab/>
      </w:r>
      <w:r w:rsidR="00F0727D">
        <w:rPr>
          <w:rFonts w:asciiTheme="majorHAnsi" w:eastAsia="Cambria" w:hAnsiTheme="majorHAnsi"/>
          <w:b/>
          <w:sz w:val="22"/>
        </w:rPr>
        <w:tab/>
      </w:r>
      <w:r w:rsidR="00F0727D">
        <w:rPr>
          <w:rFonts w:asciiTheme="majorHAnsi" w:eastAsia="Cambria" w:hAnsiTheme="majorHAnsi"/>
          <w:b/>
          <w:sz w:val="22"/>
        </w:rPr>
        <w:tab/>
      </w:r>
      <w:r w:rsidR="00551186" w:rsidRPr="00C34476">
        <w:rPr>
          <w:rFonts w:asciiTheme="majorHAnsi" w:eastAsia="Cambria" w:hAnsiTheme="majorHAnsi"/>
          <w:b/>
          <w:sz w:val="22"/>
        </w:rPr>
        <w:t>10 p</w:t>
      </w:r>
      <w:r w:rsidRPr="00C34476">
        <w:rPr>
          <w:rFonts w:asciiTheme="majorHAnsi" w:eastAsia="Cambria" w:hAnsiTheme="majorHAnsi"/>
          <w:b/>
          <w:sz w:val="22"/>
        </w:rPr>
        <w:t>oints</w:t>
      </w:r>
    </w:p>
    <w:p w:rsidR="00F0727D" w:rsidRDefault="00C85123"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Pr>
          <w:rFonts w:asciiTheme="majorHAnsi" w:eastAsia="Cambria" w:hAnsiTheme="majorHAnsi"/>
          <w:b/>
          <w:sz w:val="22"/>
        </w:rPr>
        <w:t>Writing A</w:t>
      </w:r>
      <w:r w:rsidR="00081162" w:rsidRPr="00C34476">
        <w:rPr>
          <w:rFonts w:asciiTheme="majorHAnsi" w:eastAsia="Cambria" w:hAnsiTheme="majorHAnsi"/>
          <w:b/>
          <w:sz w:val="22"/>
        </w:rPr>
        <w:t>ssignment</w:t>
      </w:r>
      <w:r w:rsidR="00F0727D">
        <w:rPr>
          <w:rFonts w:asciiTheme="majorHAnsi" w:eastAsia="Cambria" w:hAnsiTheme="majorHAnsi"/>
          <w:b/>
          <w:sz w:val="22"/>
        </w:rPr>
        <w:t xml:space="preserve">: </w:t>
      </w:r>
      <w:r w:rsidR="00F0727D">
        <w:rPr>
          <w:rFonts w:asciiTheme="majorHAnsi" w:eastAsia="Cambria" w:hAnsiTheme="majorHAnsi"/>
          <w:b/>
          <w:sz w:val="22"/>
        </w:rPr>
        <w:tab/>
      </w:r>
      <w:r w:rsidR="00F0727D">
        <w:rPr>
          <w:rFonts w:asciiTheme="majorHAnsi" w:eastAsia="Cambria" w:hAnsiTheme="majorHAnsi"/>
          <w:b/>
          <w:sz w:val="22"/>
        </w:rPr>
        <w:tab/>
      </w:r>
      <w:r w:rsidR="00551186" w:rsidRPr="00C34476">
        <w:rPr>
          <w:rFonts w:asciiTheme="majorHAnsi" w:eastAsia="Cambria" w:hAnsiTheme="majorHAnsi"/>
          <w:b/>
          <w:sz w:val="22"/>
        </w:rPr>
        <w:t>10 p</w:t>
      </w:r>
      <w:r w:rsidR="00F0727D">
        <w:rPr>
          <w:rFonts w:asciiTheme="majorHAnsi" w:eastAsia="Cambria" w:hAnsiTheme="majorHAnsi"/>
          <w:b/>
          <w:sz w:val="22"/>
        </w:rPr>
        <w:t>oints</w:t>
      </w:r>
      <w:r w:rsidR="00551186" w:rsidRPr="00C34476">
        <w:rPr>
          <w:rFonts w:asciiTheme="majorHAnsi" w:eastAsia="Cambria" w:hAnsiTheme="majorHAnsi"/>
          <w:b/>
          <w:sz w:val="22"/>
        </w:rPr>
        <w:t xml:space="preserve"> </w:t>
      </w:r>
    </w:p>
    <w:p w:rsidR="007878FD" w:rsidRPr="00C34476" w:rsidRDefault="00C85123"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Pr>
          <w:rFonts w:asciiTheme="majorHAnsi" w:eastAsia="Cambria" w:hAnsiTheme="majorHAnsi"/>
          <w:b/>
          <w:sz w:val="22"/>
        </w:rPr>
        <w:t>PowerPoint P</w:t>
      </w:r>
      <w:r w:rsidR="00F0727D">
        <w:rPr>
          <w:rFonts w:asciiTheme="majorHAnsi" w:eastAsia="Cambria" w:hAnsiTheme="majorHAnsi"/>
          <w:b/>
          <w:sz w:val="22"/>
        </w:rPr>
        <w:t xml:space="preserve">resentations </w:t>
      </w:r>
      <w:r w:rsidR="00F0727D">
        <w:rPr>
          <w:rFonts w:asciiTheme="majorHAnsi" w:eastAsia="Cambria" w:hAnsiTheme="majorHAnsi"/>
          <w:b/>
          <w:sz w:val="22"/>
        </w:rPr>
        <w:tab/>
      </w:r>
      <w:r w:rsidR="00551186" w:rsidRPr="00C34476">
        <w:rPr>
          <w:rFonts w:asciiTheme="majorHAnsi" w:eastAsia="Cambria" w:hAnsiTheme="majorHAnsi"/>
          <w:b/>
          <w:sz w:val="22"/>
        </w:rPr>
        <w:t>10 p</w:t>
      </w:r>
      <w:r w:rsidR="00F0727D">
        <w:rPr>
          <w:rFonts w:asciiTheme="majorHAnsi" w:eastAsia="Cambria" w:hAnsiTheme="majorHAnsi"/>
          <w:b/>
          <w:sz w:val="22"/>
        </w:rPr>
        <w:t>oints</w:t>
      </w:r>
    </w:p>
    <w:p w:rsidR="00F0727D" w:rsidRPr="00F0727D" w:rsidRDefault="00F0727D" w:rsidP="00F07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sidRPr="00F0727D">
        <w:rPr>
          <w:rFonts w:asciiTheme="majorHAnsi" w:eastAsia="Cambria" w:hAnsiTheme="majorHAnsi"/>
          <w:b/>
          <w:sz w:val="22"/>
        </w:rPr>
        <w:t>Class Participation</w:t>
      </w:r>
      <w:r>
        <w:rPr>
          <w:rFonts w:asciiTheme="majorHAnsi" w:eastAsia="Cambria" w:hAnsiTheme="majorHAnsi"/>
          <w:b/>
          <w:sz w:val="22"/>
        </w:rPr>
        <w:t>:</w:t>
      </w:r>
      <w:r>
        <w:rPr>
          <w:rFonts w:asciiTheme="majorHAnsi" w:eastAsia="Cambria" w:hAnsiTheme="majorHAnsi"/>
          <w:b/>
          <w:sz w:val="22"/>
        </w:rPr>
        <w:tab/>
      </w:r>
      <w:r>
        <w:rPr>
          <w:rFonts w:asciiTheme="majorHAnsi" w:eastAsia="Cambria" w:hAnsiTheme="majorHAnsi"/>
          <w:b/>
          <w:sz w:val="22"/>
        </w:rPr>
        <w:tab/>
      </w:r>
      <w:r w:rsidRPr="00F0727D">
        <w:rPr>
          <w:rFonts w:asciiTheme="majorHAnsi" w:eastAsia="Cambria" w:hAnsiTheme="majorHAnsi"/>
          <w:b/>
          <w:sz w:val="22"/>
        </w:rPr>
        <w:t>10 Points</w:t>
      </w:r>
    </w:p>
    <w:p w:rsidR="008A1997" w:rsidRPr="00C34476" w:rsidRDefault="008A1997"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b/>
          <w:sz w:val="22"/>
          <w:szCs w:val="32"/>
        </w:rPr>
      </w:pPr>
      <w:r w:rsidRPr="00C34476">
        <w:rPr>
          <w:rFonts w:asciiTheme="majorHAnsi" w:eastAsia="Cambria" w:hAnsiTheme="majorHAnsi"/>
          <w:b/>
          <w:sz w:val="22"/>
          <w:szCs w:val="32"/>
        </w:rPr>
        <w:t>Letter Grade</w:t>
      </w:r>
      <w:r w:rsidRPr="00C34476">
        <w:rPr>
          <w:rFonts w:asciiTheme="majorHAnsi" w:eastAsia="Cambria" w:hAnsiTheme="majorHAnsi"/>
          <w:b/>
          <w:sz w:val="22"/>
          <w:szCs w:val="32"/>
        </w:rPr>
        <w:tab/>
      </w:r>
      <w:r w:rsidRPr="00C34476">
        <w:rPr>
          <w:rFonts w:asciiTheme="majorHAnsi" w:eastAsia="Cambria" w:hAnsiTheme="majorHAnsi"/>
          <w:b/>
          <w:sz w:val="22"/>
          <w:szCs w:val="32"/>
        </w:rPr>
        <w:tab/>
        <w:t>Number Grade</w:t>
      </w:r>
      <w:r w:rsidRPr="00C34476">
        <w:rPr>
          <w:rFonts w:asciiTheme="majorHAnsi" w:eastAsia="Cambria" w:hAnsiTheme="majorHAnsi"/>
          <w:b/>
          <w:sz w:val="22"/>
          <w:szCs w:val="32"/>
        </w:rPr>
        <w:tab/>
      </w:r>
      <w:r w:rsidRPr="00C34476">
        <w:rPr>
          <w:rFonts w:asciiTheme="majorHAnsi" w:eastAsia="Cambria" w:hAnsiTheme="majorHAnsi"/>
          <w:b/>
          <w:sz w:val="22"/>
          <w:szCs w:val="32"/>
        </w:rPr>
        <w:tab/>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sectPr w:rsidR="008A1997" w:rsidRPr="00C34476" w:rsidSect="008A1997">
          <w:footerReference w:type="even" r:id="rId8"/>
          <w:footerReference w:type="default" r:id="rId9"/>
          <w:type w:val="continuous"/>
          <w:pgSz w:w="12240" w:h="15840"/>
          <w:pgMar w:top="1440" w:right="1800" w:bottom="1440" w:left="1800" w:header="720" w:footer="720" w:gutter="0"/>
          <w:cols w:space="720"/>
          <w:titlePg/>
        </w:sectPr>
      </w:pP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lastRenderedPageBreak/>
        <w:t>A</w:t>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t>95-100</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A</w:t>
      </w:r>
      <w:r w:rsidRPr="00C34476">
        <w:rPr>
          <w:rFonts w:asciiTheme="majorHAnsi" w:eastAsia="Cambria" w:hAnsiTheme="majorHAnsi"/>
          <w:sz w:val="22"/>
          <w:szCs w:val="26"/>
        </w:rPr>
        <w:t>-</w:t>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32"/>
        </w:rPr>
        <w:t xml:space="preserve">90-94  </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B</w:t>
      </w:r>
      <w:r w:rsidRPr="00C34476">
        <w:rPr>
          <w:rFonts w:asciiTheme="majorHAnsi" w:eastAsia="Cambria" w:hAnsiTheme="majorHAnsi"/>
          <w:sz w:val="22"/>
          <w:szCs w:val="26"/>
        </w:rPr>
        <w:t>+</w:t>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32"/>
        </w:rPr>
        <w:t>87-89</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B</w:t>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t>82-86</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B</w:t>
      </w:r>
      <w:r w:rsidRPr="00C34476">
        <w:rPr>
          <w:rFonts w:asciiTheme="majorHAnsi" w:eastAsia="Cambria" w:hAnsiTheme="majorHAnsi"/>
          <w:sz w:val="22"/>
          <w:szCs w:val="26"/>
        </w:rPr>
        <w:t>-</w:t>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32"/>
        </w:rPr>
        <w:t>79-81</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lastRenderedPageBreak/>
        <w:t>C</w:t>
      </w:r>
      <w:r w:rsidRPr="00C34476">
        <w:rPr>
          <w:rFonts w:asciiTheme="majorHAnsi" w:eastAsia="Cambria" w:hAnsiTheme="majorHAnsi"/>
          <w:sz w:val="22"/>
          <w:szCs w:val="26"/>
        </w:rPr>
        <w:t>+</w:t>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32"/>
        </w:rPr>
        <w:t>76-78</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C</w:t>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t>65-75</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C</w:t>
      </w:r>
      <w:r w:rsidRPr="00C34476">
        <w:rPr>
          <w:rFonts w:asciiTheme="majorHAnsi" w:eastAsia="Cambria" w:hAnsiTheme="majorHAnsi"/>
          <w:sz w:val="22"/>
          <w:szCs w:val="26"/>
        </w:rPr>
        <w:t>-</w:t>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26"/>
        </w:rPr>
        <w:tab/>
      </w:r>
      <w:r w:rsidRPr="00C34476">
        <w:rPr>
          <w:rFonts w:asciiTheme="majorHAnsi" w:eastAsia="Cambria" w:hAnsiTheme="majorHAnsi"/>
          <w:sz w:val="22"/>
          <w:szCs w:val="32"/>
        </w:rPr>
        <w:t>60-64</w:t>
      </w:r>
    </w:p>
    <w:p w:rsidR="008A1997" w:rsidRPr="00C34476" w:rsidRDefault="008A1997" w:rsidP="008A19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szCs w:val="32"/>
        </w:rPr>
      </w:pPr>
      <w:r w:rsidRPr="00C34476">
        <w:rPr>
          <w:rFonts w:asciiTheme="majorHAnsi" w:eastAsia="Cambria" w:hAnsiTheme="majorHAnsi"/>
          <w:sz w:val="22"/>
          <w:szCs w:val="32"/>
        </w:rPr>
        <w:t>D</w:t>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r>
      <w:r w:rsidRPr="00C34476">
        <w:rPr>
          <w:rFonts w:asciiTheme="majorHAnsi" w:eastAsia="Cambria" w:hAnsiTheme="majorHAnsi"/>
          <w:sz w:val="22"/>
          <w:szCs w:val="32"/>
        </w:rPr>
        <w:tab/>
        <w:t>50-59</w:t>
      </w:r>
    </w:p>
    <w:p w:rsidR="008A1997" w:rsidRPr="00C34476" w:rsidRDefault="008A1997" w:rsidP="008A1997">
      <w:pPr>
        <w:rPr>
          <w:rFonts w:asciiTheme="majorHAnsi" w:eastAsia="Cambria" w:hAnsiTheme="majorHAnsi"/>
          <w:sz w:val="22"/>
        </w:rPr>
      </w:pPr>
      <w:r w:rsidRPr="00C34476">
        <w:rPr>
          <w:rFonts w:asciiTheme="majorHAnsi" w:eastAsia="Cambria" w:hAnsiTheme="majorHAnsi"/>
          <w:sz w:val="22"/>
          <w:szCs w:val="32"/>
        </w:rPr>
        <w:t>F</w:t>
      </w:r>
      <w:r w:rsidRPr="00C34476">
        <w:rPr>
          <w:rFonts w:asciiTheme="majorHAnsi" w:eastAsia="Cambria" w:hAnsiTheme="majorHAnsi"/>
          <w:b/>
          <w:sz w:val="22"/>
          <w:szCs w:val="32"/>
        </w:rPr>
        <w:t xml:space="preserve"> </w:t>
      </w:r>
      <w:r w:rsidRPr="00C34476">
        <w:rPr>
          <w:rFonts w:asciiTheme="majorHAnsi" w:eastAsia="Cambria" w:hAnsiTheme="majorHAnsi"/>
          <w:b/>
          <w:sz w:val="22"/>
          <w:szCs w:val="32"/>
        </w:rPr>
        <w:tab/>
        <w:t xml:space="preserve">     </w:t>
      </w:r>
      <w:r w:rsidRPr="00C34476">
        <w:rPr>
          <w:rFonts w:asciiTheme="majorHAnsi" w:eastAsia="Cambria" w:hAnsiTheme="majorHAnsi"/>
          <w:b/>
          <w:sz w:val="22"/>
          <w:szCs w:val="32"/>
        </w:rPr>
        <w:tab/>
      </w:r>
      <w:r w:rsidRPr="00C34476">
        <w:rPr>
          <w:rFonts w:asciiTheme="majorHAnsi" w:eastAsia="Cambria" w:hAnsiTheme="majorHAnsi"/>
          <w:b/>
          <w:sz w:val="22"/>
          <w:szCs w:val="32"/>
        </w:rPr>
        <w:tab/>
        <w:t xml:space="preserve">    </w:t>
      </w:r>
      <w:r w:rsidRPr="00C34476">
        <w:rPr>
          <w:rFonts w:asciiTheme="majorHAnsi" w:eastAsia="Cambria" w:hAnsiTheme="majorHAnsi"/>
          <w:sz w:val="22"/>
          <w:szCs w:val="32"/>
        </w:rPr>
        <w:t>0-49</w:t>
      </w:r>
    </w:p>
    <w:p w:rsidR="008A1997" w:rsidRPr="00C34476" w:rsidRDefault="008A1997" w:rsidP="008A1997">
      <w:pPr>
        <w:rPr>
          <w:rFonts w:asciiTheme="majorHAnsi" w:hAnsiTheme="majorHAnsi"/>
          <w:sz w:val="22"/>
        </w:rPr>
        <w:sectPr w:rsidR="008A1997" w:rsidRPr="00C34476">
          <w:type w:val="continuous"/>
          <w:pgSz w:w="12240" w:h="15840"/>
          <w:pgMar w:top="1440" w:right="1800" w:bottom="1440" w:left="1800" w:header="720" w:footer="720" w:gutter="0"/>
          <w:cols w:num="2" w:space="720"/>
        </w:sectPr>
      </w:pPr>
    </w:p>
    <w:p w:rsidR="007878FD" w:rsidRPr="00C34476" w:rsidRDefault="007878FD"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p>
    <w:p w:rsidR="00972A7A" w:rsidRPr="00C34476" w:rsidRDefault="00F0727D" w:rsidP="00081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rPr>
      </w:pPr>
      <w:r>
        <w:rPr>
          <w:rFonts w:asciiTheme="majorHAnsi" w:eastAsia="Cambria" w:hAnsiTheme="majorHAnsi"/>
          <w:b/>
          <w:sz w:val="22"/>
          <w:u w:val="single"/>
        </w:rPr>
        <w:t xml:space="preserve">Class Participation </w:t>
      </w:r>
    </w:p>
    <w:p w:rsidR="00F0727D" w:rsidRPr="00C34476" w:rsidRDefault="00F0727D" w:rsidP="00F0727D">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i/>
          <w:sz w:val="22"/>
          <w:u w:val="single"/>
        </w:rPr>
      </w:pPr>
      <w:r w:rsidRPr="00C34476">
        <w:rPr>
          <w:rFonts w:asciiTheme="majorHAnsi" w:eastAsia="Cambria" w:hAnsiTheme="majorHAnsi"/>
          <w:sz w:val="22"/>
        </w:rPr>
        <w:t xml:space="preserve"> </w:t>
      </w:r>
      <w:r w:rsidRPr="00C34476">
        <w:rPr>
          <w:rFonts w:asciiTheme="majorHAnsi" w:eastAsia="Cambria" w:hAnsiTheme="majorHAnsi"/>
          <w:b/>
          <w:sz w:val="22"/>
        </w:rPr>
        <w:t>Class participation</w:t>
      </w:r>
      <w:r w:rsidRPr="00C34476">
        <w:rPr>
          <w:rFonts w:asciiTheme="majorHAnsi" w:eastAsia="Cambria" w:hAnsiTheme="majorHAnsi"/>
          <w:sz w:val="22"/>
        </w:rPr>
        <w:t xml:space="preserve"> means coming to class having completed the assigned visual project, the student art assessment, and assigned readings. It also means being prepared to ask and answer questions on artworks, artists, and art theories viewed, read or discussed. It also may mean working in small groups during these discussions and participating in student centered group critiques. </w:t>
      </w:r>
      <w:r w:rsidRPr="00C34476">
        <w:rPr>
          <w:rFonts w:asciiTheme="majorHAnsi" w:eastAsia="Cambria" w:hAnsiTheme="majorHAnsi"/>
          <w:i/>
          <w:sz w:val="22"/>
          <w:u w:val="single"/>
        </w:rPr>
        <w:t>Class participation is looked on as a vital part of student learning and engagement and therefore is graded.</w:t>
      </w:r>
      <w:r w:rsidRPr="00C34476">
        <w:rPr>
          <w:rFonts w:asciiTheme="majorHAnsi" w:eastAsia="Cambria" w:hAnsiTheme="majorHAnsi"/>
          <w:sz w:val="22"/>
        </w:rPr>
        <w:t xml:space="preserve"> Lack of class participation in class discussions will result in the lowering of your grade by 10%.</w:t>
      </w:r>
    </w:p>
    <w:p w:rsidR="00F0727D" w:rsidRDefault="00F0727D" w:rsidP="00972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u w:val="single"/>
        </w:rPr>
      </w:pPr>
    </w:p>
    <w:p w:rsidR="00081162" w:rsidRPr="00C34476" w:rsidRDefault="00F0727D" w:rsidP="00972A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heme="majorHAnsi" w:eastAsia="Cambria" w:hAnsiTheme="majorHAnsi"/>
          <w:b/>
          <w:sz w:val="22"/>
          <w:u w:val="single"/>
        </w:rPr>
      </w:pPr>
      <w:r w:rsidRPr="00C34476">
        <w:rPr>
          <w:rFonts w:asciiTheme="majorHAnsi" w:eastAsia="Cambria" w:hAnsiTheme="majorHAnsi"/>
          <w:b/>
          <w:sz w:val="22"/>
          <w:u w:val="single"/>
        </w:rPr>
        <w:t>Attendance</w:t>
      </w:r>
      <w:r>
        <w:rPr>
          <w:rFonts w:asciiTheme="majorHAnsi" w:eastAsia="Cambria" w:hAnsiTheme="majorHAnsi"/>
          <w:b/>
          <w:sz w:val="22"/>
          <w:u w:val="single"/>
        </w:rPr>
        <w:t xml:space="preserve"> </w:t>
      </w:r>
      <w:r w:rsidRPr="00C34476">
        <w:rPr>
          <w:rFonts w:asciiTheme="majorHAnsi" w:eastAsia="Cambria" w:hAnsiTheme="majorHAnsi"/>
          <w:b/>
          <w:sz w:val="22"/>
          <w:u w:val="single"/>
        </w:rPr>
        <w:t xml:space="preserve"> </w:t>
      </w:r>
    </w:p>
    <w:p w:rsidR="00B03C9C" w:rsidRPr="00C34476" w:rsidRDefault="00972A7A" w:rsidP="00972A7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eastAsia="Cambria" w:hAnsiTheme="majorHAnsi"/>
          <w:sz w:val="22"/>
        </w:rPr>
      </w:pPr>
      <w:r w:rsidRPr="00C34476">
        <w:rPr>
          <w:rFonts w:asciiTheme="majorHAnsi" w:eastAsia="Cambria" w:hAnsiTheme="majorHAnsi"/>
          <w:sz w:val="22"/>
        </w:rPr>
        <w:t xml:space="preserve">  </w:t>
      </w:r>
      <w:r w:rsidRPr="00C34476">
        <w:rPr>
          <w:rFonts w:asciiTheme="majorHAnsi" w:eastAsia="Cambria" w:hAnsiTheme="majorHAnsi"/>
          <w:b/>
          <w:sz w:val="22"/>
          <w:u w:val="single"/>
        </w:rPr>
        <w:t>Regular attendance is not only expected, it is graded.</w:t>
      </w:r>
      <w:r w:rsidRPr="00C34476">
        <w:rPr>
          <w:rFonts w:asciiTheme="majorHAnsi" w:eastAsia="Cambria" w:hAnsiTheme="majorHAnsi"/>
          <w:sz w:val="22"/>
        </w:rPr>
        <w:t xml:space="preserve"> All students are expected to come to class, be on time, and have assignments completed. Every absence after 3 will result in the lowering of the overall grade by10%. Six absences will </w:t>
      </w:r>
      <w:r w:rsidR="00B03C9C" w:rsidRPr="00C34476">
        <w:rPr>
          <w:rFonts w:asciiTheme="majorHAnsi" w:eastAsia="Cambria" w:hAnsiTheme="majorHAnsi"/>
          <w:sz w:val="22"/>
        </w:rPr>
        <w:t>result in a grade of "D" after 7</w:t>
      </w:r>
      <w:r w:rsidRPr="00C34476">
        <w:rPr>
          <w:rFonts w:asciiTheme="majorHAnsi" w:eastAsia="Cambria" w:hAnsiTheme="majorHAnsi"/>
          <w:sz w:val="22"/>
        </w:rPr>
        <w:t xml:space="preserve"> absences a grade of "F" is earned.</w:t>
      </w:r>
    </w:p>
    <w:p w:rsidR="00B03C9C" w:rsidRPr="00C34476" w:rsidRDefault="00B03C9C" w:rsidP="00B03C9C">
      <w:pPr>
        <w:pStyle w:val="ListParagraph"/>
        <w:numPr>
          <w:ilvl w:val="0"/>
          <w:numId w:val="1"/>
        </w:numPr>
        <w:tabs>
          <w:tab w:val="center" w:pos="60"/>
        </w:tabs>
        <w:rPr>
          <w:rFonts w:asciiTheme="majorHAnsi" w:hAnsiTheme="majorHAnsi" w:cs="Arial"/>
          <w:sz w:val="22"/>
        </w:rPr>
      </w:pPr>
      <w:r w:rsidRPr="00C34476">
        <w:rPr>
          <w:rFonts w:asciiTheme="majorHAnsi" w:hAnsiTheme="majorHAnsi" w:cs="Arial"/>
          <w:sz w:val="22"/>
        </w:rPr>
        <w:t>4 absences = highest grade is a B+</w:t>
      </w:r>
      <w:r w:rsidRPr="00C34476">
        <w:rPr>
          <w:rFonts w:asciiTheme="majorHAnsi" w:hAnsiTheme="majorHAnsi" w:cs="Arial"/>
          <w:sz w:val="22"/>
        </w:rPr>
        <w:br/>
        <w:t>5 absences = highest grade is a C+</w:t>
      </w:r>
      <w:r w:rsidRPr="00C34476">
        <w:rPr>
          <w:rFonts w:asciiTheme="majorHAnsi" w:hAnsiTheme="majorHAnsi" w:cs="Arial"/>
          <w:sz w:val="22"/>
        </w:rPr>
        <w:br/>
        <w:t>6 absences = highest grade is a D</w:t>
      </w:r>
    </w:p>
    <w:p w:rsidR="00CF14B0" w:rsidRPr="00C34476" w:rsidRDefault="00B03C9C" w:rsidP="008A1997">
      <w:pPr>
        <w:pStyle w:val="ListParagraph"/>
        <w:tabs>
          <w:tab w:val="center" w:pos="60"/>
        </w:tabs>
        <w:rPr>
          <w:rFonts w:asciiTheme="majorHAnsi" w:hAnsiTheme="majorHAnsi" w:cs="Arial"/>
          <w:sz w:val="22"/>
        </w:rPr>
      </w:pPr>
      <w:r w:rsidRPr="00C34476">
        <w:rPr>
          <w:rFonts w:asciiTheme="majorHAnsi" w:hAnsiTheme="majorHAnsi" w:cs="Arial"/>
          <w:sz w:val="22"/>
        </w:rPr>
        <w:t>7 absences = automatic failure</w:t>
      </w:r>
    </w:p>
    <w:p w:rsidR="00F0727D" w:rsidRDefault="00F0727D" w:rsidP="00972A7A">
      <w:pPr>
        <w:rPr>
          <w:rFonts w:asciiTheme="majorHAnsi" w:hAnsiTheme="majorHAnsi"/>
          <w:sz w:val="22"/>
        </w:rPr>
      </w:pPr>
    </w:p>
    <w:p w:rsidR="00972A7A" w:rsidRPr="00C34476" w:rsidRDefault="00972A7A" w:rsidP="00972A7A">
      <w:pPr>
        <w:rPr>
          <w:rFonts w:asciiTheme="majorHAnsi" w:hAnsiTheme="majorHAnsi"/>
          <w:sz w:val="22"/>
        </w:rPr>
      </w:pPr>
    </w:p>
    <w:p w:rsidR="00972A7A" w:rsidRPr="00C34476" w:rsidRDefault="00972A7A" w:rsidP="00CF14B0">
      <w:pPr>
        <w:rPr>
          <w:rFonts w:asciiTheme="majorHAnsi" w:hAnsiTheme="majorHAnsi"/>
          <w:b/>
          <w:sz w:val="22"/>
          <w:u w:val="single"/>
        </w:rPr>
      </w:pPr>
      <w:r w:rsidRPr="00C34476">
        <w:rPr>
          <w:rFonts w:asciiTheme="majorHAnsi" w:hAnsiTheme="majorHAnsi"/>
          <w:b/>
          <w:sz w:val="22"/>
          <w:u w:val="single"/>
        </w:rPr>
        <w:t>Policy on makeup exams/quizzes, papers and handing in late work</w:t>
      </w:r>
    </w:p>
    <w:p w:rsidR="00972A7A" w:rsidRPr="00C34476" w:rsidRDefault="00972A7A" w:rsidP="00972A7A">
      <w:pPr>
        <w:rPr>
          <w:rFonts w:asciiTheme="majorHAnsi" w:hAnsiTheme="majorHAnsi" w:cs="TimesNewRomanPSMT"/>
          <w:b/>
          <w:bCs/>
          <w:sz w:val="22"/>
          <w:szCs w:val="32"/>
          <w:lang w:bidi="en-US"/>
        </w:rPr>
      </w:pPr>
    </w:p>
    <w:p w:rsidR="00972A7A" w:rsidRPr="00C34476" w:rsidRDefault="00972A7A" w:rsidP="00972A7A">
      <w:pPr>
        <w:rPr>
          <w:rFonts w:asciiTheme="majorHAnsi" w:hAnsiTheme="majorHAnsi" w:cs="TimesNewRomanPSMT"/>
          <w:sz w:val="22"/>
          <w:szCs w:val="32"/>
          <w:lang w:bidi="en-US"/>
        </w:rPr>
      </w:pPr>
      <w:r w:rsidRPr="00C34476">
        <w:rPr>
          <w:rFonts w:asciiTheme="majorHAnsi" w:hAnsiTheme="majorHAnsi" w:cs="TimesNewRomanPSMT"/>
          <w:b/>
          <w:bCs/>
          <w:sz w:val="22"/>
          <w:szCs w:val="32"/>
          <w:lang w:bidi="en-US"/>
        </w:rPr>
        <w:t>Visual assignments not completed due to missed classes</w:t>
      </w:r>
      <w:r w:rsidRPr="00C34476">
        <w:rPr>
          <w:rFonts w:asciiTheme="majorHAnsi" w:hAnsiTheme="majorHAnsi" w:cs="TimesNewRomanPSMT"/>
          <w:sz w:val="22"/>
          <w:szCs w:val="32"/>
          <w:lang w:bidi="en-US"/>
        </w:rPr>
        <w:t xml:space="preserve">: </w:t>
      </w:r>
    </w:p>
    <w:p w:rsidR="00972A7A" w:rsidRPr="00C34476" w:rsidRDefault="00972A7A" w:rsidP="00972A7A">
      <w:pPr>
        <w:rPr>
          <w:rFonts w:asciiTheme="majorHAnsi" w:hAnsiTheme="majorHAnsi" w:cs="TimesNewRomanPSMT"/>
          <w:sz w:val="22"/>
          <w:szCs w:val="32"/>
          <w:lang w:bidi="en-US"/>
        </w:rPr>
      </w:pPr>
      <w:r w:rsidRPr="00C34476">
        <w:rPr>
          <w:rFonts w:asciiTheme="majorHAnsi" w:hAnsiTheme="majorHAnsi" w:cs="TimesNewRomanPSMT"/>
          <w:sz w:val="22"/>
          <w:szCs w:val="32"/>
          <w:lang w:bidi="en-US"/>
        </w:rPr>
        <w:t xml:space="preserve">Work not completed due to missed classes, tardiness, or ineffective use of time </w:t>
      </w:r>
      <w:r w:rsidRPr="00C34476">
        <w:rPr>
          <w:rFonts w:asciiTheme="majorHAnsi" w:hAnsiTheme="majorHAnsi" w:cs="TimesNewRomanPSMT"/>
          <w:i/>
          <w:sz w:val="22"/>
          <w:szCs w:val="32"/>
          <w:u w:val="single"/>
          <w:lang w:bidi="en-US"/>
        </w:rPr>
        <w:t>has to be made up outside of class</w:t>
      </w:r>
      <w:r w:rsidRPr="00C34476">
        <w:rPr>
          <w:rFonts w:asciiTheme="majorHAnsi" w:hAnsiTheme="majorHAnsi" w:cs="TimesNewRomanPSMT"/>
          <w:sz w:val="22"/>
          <w:szCs w:val="32"/>
          <w:lang w:bidi="en-US"/>
        </w:rPr>
        <w:t>. Tuesday, Thursday and Friday open lab is a good time to make up work. Weekend entry into the Art or Computer labs is possible when you contact the on campus University Police. Remember that only students in the class are allowed in the space. Be sure to bring your Owl card.</w:t>
      </w:r>
    </w:p>
    <w:p w:rsidR="00972A7A" w:rsidRPr="00C34476" w:rsidRDefault="00972A7A" w:rsidP="00972A7A">
      <w:pPr>
        <w:rPr>
          <w:rFonts w:asciiTheme="majorHAnsi" w:hAnsiTheme="majorHAnsi"/>
          <w:sz w:val="22"/>
        </w:rPr>
      </w:pPr>
    </w:p>
    <w:p w:rsidR="00972A7A" w:rsidRPr="00C34476" w:rsidRDefault="00972A7A" w:rsidP="00972A7A">
      <w:pPr>
        <w:rPr>
          <w:rFonts w:asciiTheme="majorHAnsi" w:hAnsiTheme="majorHAnsi" w:cs="TimesNewRomanPSMT"/>
          <w:sz w:val="22"/>
          <w:szCs w:val="32"/>
          <w:lang w:bidi="en-US"/>
        </w:rPr>
      </w:pPr>
      <w:r w:rsidRPr="00C34476">
        <w:rPr>
          <w:rFonts w:asciiTheme="majorHAnsi" w:hAnsiTheme="majorHAnsi" w:cs="TimesNewRomanPSMT"/>
          <w:b/>
          <w:bCs/>
          <w:sz w:val="22"/>
          <w:szCs w:val="32"/>
          <w:lang w:bidi="en-US"/>
        </w:rPr>
        <w:t>Turning in Late Visual Assignments</w:t>
      </w:r>
      <w:r w:rsidRPr="00C34476">
        <w:rPr>
          <w:rFonts w:asciiTheme="majorHAnsi" w:hAnsiTheme="majorHAnsi" w:cs="TimesNewRomanPSMT"/>
          <w:sz w:val="22"/>
          <w:szCs w:val="32"/>
          <w:lang w:bidi="en-US"/>
        </w:rPr>
        <w:t xml:space="preserve">: </w:t>
      </w:r>
    </w:p>
    <w:p w:rsidR="00972A7A" w:rsidRPr="00C85123" w:rsidRDefault="00972A7A" w:rsidP="00972A7A">
      <w:pPr>
        <w:rPr>
          <w:rFonts w:asciiTheme="majorHAnsi" w:hAnsiTheme="majorHAnsi" w:cs="TimesNewRomanPSMT"/>
          <w:sz w:val="22"/>
          <w:szCs w:val="32"/>
          <w:lang w:bidi="en-US"/>
        </w:rPr>
      </w:pPr>
      <w:r w:rsidRPr="00C34476">
        <w:rPr>
          <w:rFonts w:asciiTheme="majorHAnsi" w:hAnsiTheme="majorHAnsi" w:cs="TimesNewRomanPSMT"/>
          <w:sz w:val="22"/>
          <w:szCs w:val="32"/>
          <w:lang w:bidi="en-US"/>
        </w:rPr>
        <w:t xml:space="preserve">At times a student may have unforeseen events impact on the handing in of her or his artwork by the assigned due date. A student can request an </w:t>
      </w:r>
      <w:proofErr w:type="gramStart"/>
      <w:r w:rsidRPr="00C34476">
        <w:rPr>
          <w:rFonts w:asciiTheme="majorHAnsi" w:hAnsiTheme="majorHAnsi" w:cs="TimesNewRomanPSMT"/>
          <w:sz w:val="22"/>
          <w:szCs w:val="32"/>
          <w:lang w:bidi="en-US"/>
        </w:rPr>
        <w:t>extension,</w:t>
      </w:r>
      <w:proofErr w:type="gramEnd"/>
      <w:r w:rsidRPr="00C34476">
        <w:rPr>
          <w:rFonts w:asciiTheme="majorHAnsi" w:hAnsiTheme="majorHAnsi" w:cs="TimesNewRomanPSMT"/>
          <w:sz w:val="22"/>
          <w:szCs w:val="32"/>
          <w:lang w:bidi="en-US"/>
        </w:rPr>
        <w:t xml:space="preserve"> however, the extension (depending on the reason) may or may not be granted. Such an extension will be decided on a case-by-case basis and is subject to the instructor’s approval of such an action. Though there are numerous reasons for an assignment‘s incompletion </w:t>
      </w:r>
      <w:r w:rsidRPr="00C34476">
        <w:rPr>
          <w:rFonts w:asciiTheme="majorHAnsi" w:hAnsiTheme="majorHAnsi" w:cs="TimesNewRomanPSMT"/>
          <w:b/>
          <w:sz w:val="22"/>
          <w:szCs w:val="32"/>
          <w:u w:val="single"/>
          <w:lang w:bidi="en-US"/>
        </w:rPr>
        <w:t>20% will be subtracted</w:t>
      </w:r>
      <w:r w:rsidRPr="00C34476">
        <w:rPr>
          <w:rFonts w:asciiTheme="majorHAnsi" w:hAnsiTheme="majorHAnsi" w:cs="TimesNewRomanPSMT"/>
          <w:sz w:val="22"/>
          <w:szCs w:val="32"/>
          <w:lang w:bidi="en-US"/>
        </w:rPr>
        <w:t xml:space="preserve"> from the final grade for a work that has not been granted an extension and submitted a day after it is due. After one week 30% will be subtracted from the final grade.</w:t>
      </w:r>
    </w:p>
    <w:p w:rsidR="00C41967" w:rsidRPr="00C34476" w:rsidRDefault="00C41967" w:rsidP="00972A7A">
      <w:pPr>
        <w:outlineLvl w:val="0"/>
        <w:rPr>
          <w:rFonts w:asciiTheme="majorHAnsi" w:hAnsiTheme="majorHAnsi"/>
          <w:b/>
          <w:sz w:val="22"/>
        </w:rPr>
      </w:pPr>
    </w:p>
    <w:p w:rsidR="00972A7A" w:rsidRPr="00C34476" w:rsidRDefault="00972A7A" w:rsidP="00972A7A">
      <w:pPr>
        <w:outlineLvl w:val="0"/>
        <w:rPr>
          <w:rFonts w:asciiTheme="majorHAnsi" w:hAnsiTheme="majorHAnsi"/>
          <w:b/>
          <w:sz w:val="22"/>
        </w:rPr>
      </w:pPr>
      <w:r w:rsidRPr="00C34476">
        <w:rPr>
          <w:rFonts w:asciiTheme="majorHAnsi" w:hAnsiTheme="majorHAnsi"/>
          <w:b/>
          <w:sz w:val="22"/>
        </w:rPr>
        <w:t>Digital and Electronics in and outside of the Classroom</w:t>
      </w:r>
    </w:p>
    <w:p w:rsidR="00972A7A" w:rsidRPr="00C34476" w:rsidRDefault="00972A7A" w:rsidP="00972A7A">
      <w:pPr>
        <w:rPr>
          <w:rFonts w:asciiTheme="majorHAnsi" w:hAnsiTheme="majorHAnsi"/>
          <w:sz w:val="22"/>
        </w:rPr>
      </w:pPr>
      <w:r w:rsidRPr="00C34476">
        <w:rPr>
          <w:rFonts w:asciiTheme="majorHAnsi" w:hAnsiTheme="majorHAnsi"/>
          <w:sz w:val="22"/>
        </w:rPr>
        <w:t>Students are encouraged to bring digital cameras, laptops, ipads, wacom or bamboo tablets, digital video cameras and other electronic devices to class for the sole purpose of creating art images. This is a time for working towards completing class assignments and not viewing your email, texting, watching on-line videos, checking facebook or any other form of non-academic activity. Abuse of such a privilege may lead to banning these items from the class.</w:t>
      </w:r>
    </w:p>
    <w:p w:rsidR="00C34476" w:rsidRPr="00C34476" w:rsidRDefault="00C34476">
      <w:pPr>
        <w:rPr>
          <w:rFonts w:asciiTheme="majorHAnsi" w:hAnsiTheme="majorHAnsi"/>
          <w:sz w:val="22"/>
        </w:rPr>
      </w:pPr>
    </w:p>
    <w:p w:rsidR="00A3678A" w:rsidRPr="00A3678A" w:rsidRDefault="00A3678A" w:rsidP="00C34476">
      <w:pPr>
        <w:rPr>
          <w:rFonts w:asciiTheme="majorHAnsi" w:hAnsiTheme="majorHAnsi" w:cs="Times New Roman"/>
          <w:b/>
          <w:sz w:val="22"/>
        </w:rPr>
      </w:pPr>
      <w:r w:rsidRPr="00C34476">
        <w:rPr>
          <w:rFonts w:asciiTheme="majorHAnsi" w:hAnsiTheme="majorHAnsi" w:cs="Times New Roman"/>
          <w:sz w:val="22"/>
        </w:rPr>
        <w:t xml:space="preserve"> </w:t>
      </w:r>
      <w:r w:rsidRPr="00A3678A">
        <w:rPr>
          <w:rFonts w:asciiTheme="majorHAnsi" w:hAnsiTheme="majorHAnsi" w:cs="Times New Roman"/>
          <w:b/>
          <w:sz w:val="22"/>
        </w:rPr>
        <w:t xml:space="preserve">Americans with Disabilities Act (ADA) </w:t>
      </w:r>
    </w:p>
    <w:p w:rsidR="00C34476" w:rsidRPr="00C34476" w:rsidRDefault="00C34476" w:rsidP="00C34476">
      <w:pPr>
        <w:rPr>
          <w:rFonts w:asciiTheme="majorHAnsi" w:hAnsiTheme="majorHAnsi" w:cs="Times New Roman"/>
          <w:b/>
          <w:sz w:val="22"/>
        </w:rPr>
      </w:pPr>
      <w:r w:rsidRPr="00C34476">
        <w:rPr>
          <w:rFonts w:asciiTheme="majorHAnsi" w:hAnsiTheme="majorHAnsi" w:cs="Times New Roman"/>
          <w:sz w:val="22"/>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p>
    <w:p w:rsidR="00C34476" w:rsidRPr="00C34476" w:rsidRDefault="000B6D7C" w:rsidP="00C34476">
      <w:pPr>
        <w:rPr>
          <w:rFonts w:asciiTheme="majorHAnsi" w:eastAsia="Calibri" w:hAnsiTheme="majorHAnsi" w:cs="Times New Roman"/>
          <w:sz w:val="22"/>
        </w:rPr>
      </w:pPr>
      <w:hyperlink r:id="rId10" w:history="1">
        <w:r w:rsidR="00C34476" w:rsidRPr="00C34476">
          <w:rPr>
            <w:rFonts w:asciiTheme="majorHAnsi" w:eastAsia="Calibri" w:hAnsiTheme="majorHAnsi" w:cs="Times New Roman"/>
            <w:color w:val="0000FF"/>
            <w:sz w:val="22"/>
            <w:u w:val="single"/>
          </w:rPr>
          <w:t>http://www.osd.fau.edu/Rights.htm</w:t>
        </w:r>
      </w:hyperlink>
    </w:p>
    <w:p w:rsidR="00C34476" w:rsidRPr="00C34476" w:rsidRDefault="00C34476">
      <w:pPr>
        <w:rPr>
          <w:rFonts w:asciiTheme="majorHAnsi" w:hAnsiTheme="majorHAnsi"/>
          <w:sz w:val="22"/>
        </w:rPr>
      </w:pPr>
    </w:p>
    <w:p w:rsidR="00B00DE7" w:rsidRPr="00EC5693" w:rsidRDefault="00B00DE7" w:rsidP="00B00DE7">
      <w:pPr>
        <w:rPr>
          <w:rFonts w:asciiTheme="majorHAnsi" w:hAnsiTheme="majorHAnsi"/>
          <w:b/>
          <w:sz w:val="22"/>
        </w:rPr>
      </w:pPr>
      <w:r w:rsidRPr="00EC5693">
        <w:rPr>
          <w:rFonts w:asciiTheme="majorHAnsi" w:hAnsiTheme="majorHAnsi"/>
          <w:b/>
          <w:sz w:val="22"/>
        </w:rPr>
        <w:t>The Honors College Academic Honor Code</w:t>
      </w:r>
    </w:p>
    <w:p w:rsidR="00B00DE7" w:rsidRPr="00EC5693" w:rsidRDefault="00B00DE7" w:rsidP="00B00DE7">
      <w:pPr>
        <w:rPr>
          <w:rFonts w:asciiTheme="majorHAnsi" w:hAnsiTheme="majorHAnsi"/>
          <w:sz w:val="22"/>
        </w:rPr>
      </w:pPr>
      <w:r w:rsidRPr="00EC5693">
        <w:rPr>
          <w:rFonts w:asciiTheme="majorHAnsi" w:hAnsiTheme="majorHAnsi"/>
          <w:sz w:val="22"/>
        </w:rPr>
        <w:t>Enrollment in this course includes an agreement to abide by the college's honor code. For information regarding the Honor Code, see:</w:t>
      </w:r>
    </w:p>
    <w:p w:rsidR="00B00DE7" w:rsidRPr="00B00DE7" w:rsidRDefault="000B6D7C" w:rsidP="00B00DE7">
      <w:pPr>
        <w:rPr>
          <w:rStyle w:val="Hyperlink"/>
          <w:rFonts w:asciiTheme="majorHAnsi" w:hAnsiTheme="majorHAnsi"/>
          <w:sz w:val="22"/>
        </w:rPr>
      </w:pPr>
      <w:hyperlink r:id="rId11" w:history="1">
        <w:r w:rsidR="00B00DE7" w:rsidRPr="00B00DE7">
          <w:rPr>
            <w:rStyle w:val="Hyperlink"/>
            <w:rFonts w:asciiTheme="majorHAnsi" w:hAnsiTheme="majorHAnsi" w:cs="Times New Roman"/>
            <w:sz w:val="22"/>
          </w:rPr>
          <w:t>http://www.fau.edu/divdept/honcol/academics_honor_code.htm</w:t>
        </w:r>
      </w:hyperlink>
    </w:p>
    <w:p w:rsidR="00B00DE7" w:rsidRPr="00B00DE7" w:rsidRDefault="000B6D7C" w:rsidP="00B00DE7">
      <w:pPr>
        <w:rPr>
          <w:rFonts w:asciiTheme="majorHAnsi" w:hAnsiTheme="majorHAnsi" w:cs="Times New Roman"/>
          <w:sz w:val="22"/>
        </w:rPr>
      </w:pPr>
      <w:hyperlink r:id="rId12" w:tgtFrame="_blank" w:history="1">
        <w:r w:rsidR="00B00DE7" w:rsidRPr="00B00DE7">
          <w:rPr>
            <w:rFonts w:asciiTheme="majorHAnsi" w:hAnsiTheme="majorHAnsi" w:cs="Times New Roman"/>
            <w:color w:val="1155CC"/>
            <w:sz w:val="22"/>
            <w:u w:val="single"/>
            <w:shd w:val="clear" w:color="auto" w:fill="FFFFFF"/>
          </w:rPr>
          <w:t>http://www.fau.edu/regulations/chapter4/4.001_Code_of_Academic_Integrity.pdf</w:t>
        </w:r>
      </w:hyperlink>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C34476" w:rsidRPr="00C34476" w:rsidRDefault="00C34476">
      <w:pPr>
        <w:rPr>
          <w:rFonts w:asciiTheme="majorHAnsi" w:hAnsiTheme="majorHAnsi"/>
          <w:sz w:val="22"/>
        </w:rPr>
      </w:pPr>
    </w:p>
    <w:p w:rsidR="001C6414" w:rsidRPr="00C85123" w:rsidRDefault="00AF1B50" w:rsidP="00C85123">
      <w:pPr>
        <w:jc w:val="center"/>
        <w:rPr>
          <w:rFonts w:asciiTheme="majorHAnsi" w:hAnsiTheme="majorHAnsi"/>
          <w:b/>
          <w:color w:val="0000FF"/>
          <w:sz w:val="34"/>
        </w:rPr>
      </w:pPr>
      <w:r w:rsidRPr="00C85123">
        <w:rPr>
          <w:rFonts w:asciiTheme="majorHAnsi" w:hAnsiTheme="majorHAnsi"/>
          <w:b/>
          <w:color w:val="0000FF"/>
          <w:sz w:val="34"/>
        </w:rPr>
        <w:lastRenderedPageBreak/>
        <w:t>Course Schedule At-A-Glance</w:t>
      </w:r>
    </w:p>
    <w:p w:rsidR="00AF1B50" w:rsidRPr="00C34476" w:rsidRDefault="00AF1B50" w:rsidP="00C85123">
      <w:pPr>
        <w:jc w:val="both"/>
        <w:rPr>
          <w:rFonts w:asciiTheme="majorHAnsi" w:hAnsiTheme="majorHAnsi"/>
          <w:sz w:val="22"/>
          <w:szCs w:val="20"/>
        </w:rPr>
      </w:pPr>
      <w:r w:rsidRPr="00C34476">
        <w:rPr>
          <w:rFonts w:asciiTheme="majorHAnsi" w:hAnsiTheme="majorHAnsi"/>
          <w:sz w:val="22"/>
          <w:szCs w:val="20"/>
        </w:rPr>
        <w:t xml:space="preserve">The allotted time for each session is 2 hours and 50 minutes. Come prepared each session with the equipment needed to closely observe, render/illustrate, </w:t>
      </w:r>
      <w:r w:rsidR="001F51BB" w:rsidRPr="00C34476">
        <w:rPr>
          <w:rFonts w:asciiTheme="majorHAnsi" w:hAnsiTheme="majorHAnsi"/>
          <w:sz w:val="22"/>
          <w:szCs w:val="20"/>
        </w:rPr>
        <w:t xml:space="preserve">sculpt, </w:t>
      </w:r>
      <w:r w:rsidRPr="00C34476">
        <w:rPr>
          <w:rFonts w:asciiTheme="majorHAnsi" w:hAnsiTheme="majorHAnsi"/>
          <w:sz w:val="22"/>
          <w:szCs w:val="20"/>
        </w:rPr>
        <w:t>digitally capture</w:t>
      </w:r>
      <w:r w:rsidR="001F51BB" w:rsidRPr="00C34476">
        <w:rPr>
          <w:rFonts w:asciiTheme="majorHAnsi" w:hAnsiTheme="majorHAnsi"/>
          <w:sz w:val="22"/>
          <w:szCs w:val="20"/>
        </w:rPr>
        <w:t xml:space="preserve"> </w:t>
      </w:r>
      <w:r w:rsidRPr="00C34476">
        <w:rPr>
          <w:rFonts w:asciiTheme="majorHAnsi" w:hAnsiTheme="majorHAnsi"/>
          <w:sz w:val="22"/>
          <w:szCs w:val="20"/>
        </w:rPr>
        <w:t xml:space="preserve">and write about the visual project assigned. Also come prepared to discuss any outside reading assignments provided. </w:t>
      </w:r>
      <w:r w:rsidR="00FB6C88">
        <w:rPr>
          <w:rFonts w:asciiTheme="majorHAnsi" w:hAnsiTheme="majorHAnsi"/>
          <w:sz w:val="22"/>
          <w:szCs w:val="20"/>
        </w:rPr>
        <w:t xml:space="preserve">There may be times when project deadlines are extended due to unforeseen circumstances. If this occurs, the instructor will determine whether or not a particular assignment will be eliminated, made an outside assignment, or </w:t>
      </w:r>
      <w:r w:rsidR="00C85123">
        <w:rPr>
          <w:rFonts w:asciiTheme="majorHAnsi" w:hAnsiTheme="majorHAnsi"/>
          <w:sz w:val="22"/>
          <w:szCs w:val="20"/>
        </w:rPr>
        <w:t>shortened.</w:t>
      </w:r>
    </w:p>
    <w:p w:rsidR="00AF1B50" w:rsidRPr="00C34476" w:rsidRDefault="00AF1B50" w:rsidP="00AF1B50">
      <w:pPr>
        <w:rPr>
          <w:rFonts w:asciiTheme="majorHAnsi" w:hAnsiTheme="majorHAnsi"/>
          <w:sz w:val="22"/>
        </w:rPr>
      </w:pPr>
    </w:p>
    <w:p w:rsidR="00AF1B50" w:rsidRPr="00C34476" w:rsidRDefault="00AF1B50" w:rsidP="00AF1B50">
      <w:pPr>
        <w:rPr>
          <w:rFonts w:asciiTheme="majorHAnsi" w:hAnsiTheme="majorHAnsi"/>
          <w:sz w:val="22"/>
        </w:rPr>
      </w:pPr>
      <w:r w:rsidRPr="00C34476">
        <w:rPr>
          <w:rFonts w:asciiTheme="majorHAnsi" w:hAnsiTheme="majorHAnsi"/>
          <w:sz w:val="22"/>
        </w:rPr>
        <w:t xml:space="preserve">Week 1  </w:t>
      </w:r>
    </w:p>
    <w:p w:rsidR="007116A3" w:rsidRPr="00C34476" w:rsidRDefault="00AF1B50" w:rsidP="007116A3">
      <w:pPr>
        <w:rPr>
          <w:rFonts w:asciiTheme="majorHAnsi" w:hAnsiTheme="majorHAnsi"/>
          <w:sz w:val="22"/>
        </w:rPr>
      </w:pPr>
      <w:r w:rsidRPr="00C34476">
        <w:rPr>
          <w:rFonts w:asciiTheme="majorHAnsi" w:hAnsiTheme="majorHAnsi"/>
          <w:sz w:val="22"/>
        </w:rPr>
        <w:t>Day 1:  Review of the course syllabus.</w:t>
      </w:r>
    </w:p>
    <w:p w:rsidR="00AF1B50" w:rsidRPr="00C34476" w:rsidRDefault="002A420C" w:rsidP="007116A3">
      <w:pPr>
        <w:rPr>
          <w:rFonts w:asciiTheme="majorHAnsi" w:hAnsiTheme="majorHAnsi"/>
          <w:sz w:val="22"/>
        </w:rPr>
      </w:pPr>
      <w:r w:rsidRPr="00C34476">
        <w:rPr>
          <w:rFonts w:asciiTheme="majorHAnsi" w:hAnsiTheme="majorHAnsi"/>
          <w:sz w:val="22"/>
        </w:rPr>
        <w:t xml:space="preserve">Presentation -- </w:t>
      </w:r>
      <w:r w:rsidR="007116A3" w:rsidRPr="00C34476">
        <w:rPr>
          <w:rFonts w:asciiTheme="majorHAnsi" w:hAnsiTheme="majorHAnsi"/>
          <w:sz w:val="22"/>
        </w:rPr>
        <w:t>Introduction to the elements a</w:t>
      </w:r>
      <w:r w:rsidR="00AA27DD" w:rsidRPr="00C34476">
        <w:rPr>
          <w:rFonts w:asciiTheme="majorHAnsi" w:hAnsiTheme="majorHAnsi"/>
          <w:sz w:val="22"/>
        </w:rPr>
        <w:t xml:space="preserve">nd principles of design in 3D </w:t>
      </w:r>
    </w:p>
    <w:p w:rsidR="001F51BB" w:rsidRPr="00C34476" w:rsidRDefault="00AF1B50" w:rsidP="0040185C">
      <w:pPr>
        <w:rPr>
          <w:rFonts w:asciiTheme="majorHAnsi" w:hAnsiTheme="majorHAnsi"/>
          <w:sz w:val="22"/>
        </w:rPr>
      </w:pPr>
      <w:r w:rsidRPr="00C34476">
        <w:rPr>
          <w:rFonts w:asciiTheme="majorHAnsi" w:hAnsiTheme="majorHAnsi"/>
          <w:sz w:val="22"/>
        </w:rPr>
        <w:t xml:space="preserve">Day 2: </w:t>
      </w:r>
      <w:r w:rsidR="005B7421" w:rsidRPr="00C34476">
        <w:rPr>
          <w:rFonts w:asciiTheme="majorHAnsi" w:hAnsiTheme="majorHAnsi"/>
          <w:sz w:val="22"/>
        </w:rPr>
        <w:t xml:space="preserve"> </w:t>
      </w:r>
      <w:r w:rsidR="002A420C" w:rsidRPr="00C34476">
        <w:rPr>
          <w:rFonts w:asciiTheme="majorHAnsi" w:hAnsiTheme="majorHAnsi"/>
          <w:sz w:val="22"/>
        </w:rPr>
        <w:t xml:space="preserve">Presentation -- </w:t>
      </w:r>
      <w:r w:rsidR="009D1F82" w:rsidRPr="00C34476">
        <w:rPr>
          <w:rFonts w:asciiTheme="majorHAnsi" w:hAnsiTheme="majorHAnsi"/>
          <w:sz w:val="22"/>
        </w:rPr>
        <w:t>Introduction to material t</w:t>
      </w:r>
      <w:r w:rsidR="001F51BB" w:rsidRPr="00C34476">
        <w:rPr>
          <w:rFonts w:asciiTheme="majorHAnsi" w:hAnsiTheme="majorHAnsi"/>
          <w:sz w:val="22"/>
        </w:rPr>
        <w:t>ransformation</w:t>
      </w:r>
      <w:r w:rsidR="009D1F82" w:rsidRPr="00C34476">
        <w:rPr>
          <w:rFonts w:asciiTheme="majorHAnsi" w:hAnsiTheme="majorHAnsi"/>
          <w:sz w:val="22"/>
        </w:rPr>
        <w:t xml:space="preserve"> and p</w:t>
      </w:r>
      <w:r w:rsidR="008F52F8" w:rsidRPr="00C34476">
        <w:rPr>
          <w:rFonts w:asciiTheme="majorHAnsi" w:hAnsiTheme="majorHAnsi"/>
          <w:sz w:val="22"/>
        </w:rPr>
        <w:t>rojects</w:t>
      </w:r>
      <w:r w:rsidR="009D1F82" w:rsidRPr="00C34476">
        <w:rPr>
          <w:rFonts w:asciiTheme="majorHAnsi" w:hAnsiTheme="majorHAnsi"/>
          <w:sz w:val="22"/>
        </w:rPr>
        <w:t>, p</w:t>
      </w:r>
      <w:r w:rsidR="005B4C1B" w:rsidRPr="00C34476">
        <w:rPr>
          <w:rFonts w:asciiTheme="majorHAnsi" w:hAnsiTheme="majorHAnsi"/>
          <w:sz w:val="22"/>
        </w:rPr>
        <w:t>lastic manipul</w:t>
      </w:r>
      <w:r w:rsidR="009D1F82" w:rsidRPr="00C34476">
        <w:rPr>
          <w:rFonts w:asciiTheme="majorHAnsi" w:hAnsiTheme="majorHAnsi"/>
          <w:sz w:val="22"/>
        </w:rPr>
        <w:t>ation (forming raw materials), glyptic manipulation (w</w:t>
      </w:r>
      <w:r w:rsidR="005B4C1B" w:rsidRPr="00C34476">
        <w:rPr>
          <w:rFonts w:asciiTheme="majorHAnsi" w:hAnsiTheme="majorHAnsi"/>
          <w:sz w:val="22"/>
        </w:rPr>
        <w:t xml:space="preserve">ood or stone), </w:t>
      </w:r>
      <w:r w:rsidR="009D1F82" w:rsidRPr="00C34476">
        <w:rPr>
          <w:rFonts w:asciiTheme="majorHAnsi" w:hAnsiTheme="majorHAnsi"/>
          <w:sz w:val="22"/>
        </w:rPr>
        <w:t>f</w:t>
      </w:r>
      <w:r w:rsidR="00AA27DD" w:rsidRPr="00C34476">
        <w:rPr>
          <w:rFonts w:asciiTheme="majorHAnsi" w:hAnsiTheme="majorHAnsi"/>
          <w:sz w:val="22"/>
        </w:rPr>
        <w:t xml:space="preserve">ound objects, </w:t>
      </w:r>
      <w:r w:rsidR="009D1F82" w:rsidRPr="00C34476">
        <w:rPr>
          <w:rFonts w:asciiTheme="majorHAnsi" w:hAnsiTheme="majorHAnsi"/>
          <w:sz w:val="22"/>
        </w:rPr>
        <w:t>destructive and d</w:t>
      </w:r>
      <w:r w:rsidR="00705C49" w:rsidRPr="00C34476">
        <w:rPr>
          <w:rFonts w:asciiTheme="majorHAnsi" w:hAnsiTheme="majorHAnsi"/>
          <w:sz w:val="22"/>
        </w:rPr>
        <w:t xml:space="preserve">ecay. </w:t>
      </w:r>
    </w:p>
    <w:p w:rsidR="0096393F" w:rsidRPr="00C34476" w:rsidRDefault="001F51BB" w:rsidP="00AF1B50">
      <w:pPr>
        <w:rPr>
          <w:rFonts w:asciiTheme="majorHAnsi" w:hAnsiTheme="majorHAnsi"/>
          <w:sz w:val="22"/>
        </w:rPr>
      </w:pPr>
      <w:r w:rsidRPr="00C34476">
        <w:rPr>
          <w:rFonts w:asciiTheme="majorHAnsi" w:hAnsiTheme="majorHAnsi"/>
          <w:sz w:val="22"/>
        </w:rPr>
        <w:t xml:space="preserve">Studio: </w:t>
      </w:r>
      <w:r w:rsidR="005B7421" w:rsidRPr="00C34476">
        <w:rPr>
          <w:rFonts w:asciiTheme="majorHAnsi" w:hAnsiTheme="majorHAnsi"/>
          <w:sz w:val="22"/>
        </w:rPr>
        <w:t xml:space="preserve"> </w:t>
      </w:r>
      <w:r w:rsidR="009D1F82" w:rsidRPr="00C34476">
        <w:rPr>
          <w:rFonts w:asciiTheme="majorHAnsi" w:hAnsiTheme="majorHAnsi"/>
          <w:sz w:val="22"/>
        </w:rPr>
        <w:t>Materials exploration, r</w:t>
      </w:r>
      <w:r w:rsidR="0040185C" w:rsidRPr="00C34476">
        <w:rPr>
          <w:rFonts w:asciiTheme="majorHAnsi" w:hAnsiTheme="majorHAnsi"/>
          <w:sz w:val="22"/>
        </w:rPr>
        <w:t>eview of materials needed for the class</w:t>
      </w:r>
    </w:p>
    <w:p w:rsidR="006630A7" w:rsidRPr="00C34476" w:rsidRDefault="006630A7" w:rsidP="00AF1B50">
      <w:pPr>
        <w:rPr>
          <w:rFonts w:asciiTheme="majorHAnsi" w:hAnsiTheme="majorHAnsi"/>
          <w:sz w:val="22"/>
        </w:rPr>
      </w:pPr>
    </w:p>
    <w:p w:rsidR="008F52F8" w:rsidRPr="00C34476" w:rsidRDefault="006630A7" w:rsidP="008F52F8">
      <w:pPr>
        <w:rPr>
          <w:rFonts w:asciiTheme="majorHAnsi" w:hAnsiTheme="majorHAnsi"/>
          <w:sz w:val="22"/>
        </w:rPr>
      </w:pPr>
      <w:r w:rsidRPr="00C34476">
        <w:rPr>
          <w:rFonts w:asciiTheme="majorHAnsi" w:hAnsiTheme="majorHAnsi"/>
          <w:sz w:val="22"/>
        </w:rPr>
        <w:t xml:space="preserve">Week 2 </w:t>
      </w:r>
    </w:p>
    <w:p w:rsidR="008F52F8" w:rsidRPr="00C34476" w:rsidRDefault="001C6414" w:rsidP="009B67C0">
      <w:pPr>
        <w:rPr>
          <w:rFonts w:asciiTheme="majorHAnsi" w:hAnsiTheme="majorHAnsi"/>
          <w:sz w:val="22"/>
        </w:rPr>
      </w:pPr>
      <w:r w:rsidRPr="00C34476">
        <w:rPr>
          <w:rFonts w:asciiTheme="majorHAnsi" w:hAnsiTheme="majorHAnsi"/>
          <w:sz w:val="22"/>
        </w:rPr>
        <w:t>Day 1:  Presentation --</w:t>
      </w:r>
      <w:r w:rsidR="008F52F8" w:rsidRPr="00C34476">
        <w:rPr>
          <w:rFonts w:asciiTheme="majorHAnsi" w:hAnsiTheme="majorHAnsi"/>
          <w:sz w:val="22"/>
        </w:rPr>
        <w:t xml:space="preserve"> Introduction to clay, Workshop/Technique Demo</w:t>
      </w:r>
    </w:p>
    <w:p w:rsidR="001F51BB" w:rsidRPr="00C34476" w:rsidRDefault="008F52F8" w:rsidP="009B67C0">
      <w:pPr>
        <w:rPr>
          <w:rFonts w:asciiTheme="majorHAnsi" w:hAnsiTheme="majorHAnsi"/>
          <w:sz w:val="22"/>
        </w:rPr>
      </w:pPr>
      <w:r w:rsidRPr="00C34476">
        <w:rPr>
          <w:rFonts w:asciiTheme="majorHAnsi" w:hAnsiTheme="majorHAnsi"/>
          <w:sz w:val="22"/>
        </w:rPr>
        <w:t xml:space="preserve">Day </w:t>
      </w:r>
      <w:r w:rsidR="006630A7" w:rsidRPr="00C34476">
        <w:rPr>
          <w:rFonts w:asciiTheme="majorHAnsi" w:hAnsiTheme="majorHAnsi"/>
          <w:sz w:val="22"/>
        </w:rPr>
        <w:t>2</w:t>
      </w:r>
      <w:r w:rsidRPr="00C34476">
        <w:rPr>
          <w:rFonts w:asciiTheme="majorHAnsi" w:hAnsiTheme="majorHAnsi"/>
          <w:sz w:val="22"/>
        </w:rPr>
        <w:t xml:space="preserve">: </w:t>
      </w:r>
      <w:r w:rsidR="001C6414" w:rsidRPr="00C34476">
        <w:rPr>
          <w:rFonts w:asciiTheme="majorHAnsi" w:hAnsiTheme="majorHAnsi"/>
          <w:sz w:val="22"/>
        </w:rPr>
        <w:t xml:space="preserve"> Project </w:t>
      </w:r>
      <w:r w:rsidR="002A420C" w:rsidRPr="00C34476">
        <w:rPr>
          <w:rFonts w:asciiTheme="majorHAnsi" w:hAnsiTheme="majorHAnsi"/>
          <w:sz w:val="22"/>
        </w:rPr>
        <w:t>#</w:t>
      </w:r>
      <w:r w:rsidR="001C6414" w:rsidRPr="00C34476">
        <w:rPr>
          <w:rFonts w:asciiTheme="majorHAnsi" w:hAnsiTheme="majorHAnsi"/>
          <w:sz w:val="22"/>
        </w:rPr>
        <w:t>1 --</w:t>
      </w:r>
      <w:r w:rsidRPr="00C34476">
        <w:rPr>
          <w:rFonts w:asciiTheme="majorHAnsi" w:hAnsiTheme="majorHAnsi"/>
          <w:sz w:val="22"/>
        </w:rPr>
        <w:t xml:space="preserve"> </w:t>
      </w:r>
      <w:r w:rsidR="008B09E2" w:rsidRPr="00C34476">
        <w:rPr>
          <w:rFonts w:asciiTheme="majorHAnsi" w:hAnsiTheme="majorHAnsi"/>
          <w:sz w:val="22"/>
        </w:rPr>
        <w:t>Ideas discussed along with a review of student sketches &amp; other visual ideas.</w:t>
      </w:r>
    </w:p>
    <w:p w:rsidR="006630A7" w:rsidRPr="00C34476" w:rsidRDefault="001F51BB" w:rsidP="006630A7">
      <w:pPr>
        <w:rPr>
          <w:rFonts w:asciiTheme="majorHAnsi" w:hAnsiTheme="majorHAnsi"/>
          <w:sz w:val="22"/>
        </w:rPr>
      </w:pPr>
      <w:r w:rsidRPr="00C34476">
        <w:rPr>
          <w:rFonts w:asciiTheme="majorHAnsi" w:hAnsiTheme="majorHAnsi"/>
          <w:sz w:val="22"/>
        </w:rPr>
        <w:t xml:space="preserve">Studio: </w:t>
      </w:r>
      <w:r w:rsidR="006630A7" w:rsidRPr="00C34476">
        <w:rPr>
          <w:rFonts w:asciiTheme="majorHAnsi" w:hAnsiTheme="majorHAnsi"/>
          <w:sz w:val="22"/>
        </w:rPr>
        <w:t>Material exploration continued</w:t>
      </w:r>
    </w:p>
    <w:p w:rsidR="001C6414" w:rsidRPr="00C34476" w:rsidRDefault="001C6414" w:rsidP="00AF1B50">
      <w:pPr>
        <w:rPr>
          <w:rFonts w:asciiTheme="majorHAnsi" w:hAnsiTheme="majorHAnsi"/>
          <w:sz w:val="22"/>
        </w:rPr>
      </w:pPr>
    </w:p>
    <w:p w:rsidR="008F52F8" w:rsidRPr="00C34476" w:rsidRDefault="001C6414" w:rsidP="00AF1B50">
      <w:pPr>
        <w:rPr>
          <w:rFonts w:asciiTheme="majorHAnsi" w:hAnsiTheme="majorHAnsi"/>
          <w:sz w:val="22"/>
        </w:rPr>
      </w:pPr>
      <w:r w:rsidRPr="00C34476">
        <w:rPr>
          <w:rFonts w:asciiTheme="majorHAnsi" w:hAnsiTheme="majorHAnsi"/>
          <w:sz w:val="22"/>
        </w:rPr>
        <w:t>Week</w:t>
      </w:r>
      <w:r w:rsidR="006630A7" w:rsidRPr="00C34476">
        <w:rPr>
          <w:rFonts w:asciiTheme="majorHAnsi" w:hAnsiTheme="majorHAnsi"/>
          <w:sz w:val="22"/>
        </w:rPr>
        <w:t xml:space="preserve"> 3 </w:t>
      </w:r>
    </w:p>
    <w:p w:rsidR="00B533CE" w:rsidRPr="00C34476" w:rsidRDefault="008F52F8" w:rsidP="0003161B">
      <w:pPr>
        <w:rPr>
          <w:rFonts w:asciiTheme="majorHAnsi" w:hAnsiTheme="majorHAnsi"/>
          <w:sz w:val="22"/>
        </w:rPr>
      </w:pPr>
      <w:r w:rsidRPr="00C34476">
        <w:rPr>
          <w:rFonts w:asciiTheme="majorHAnsi" w:hAnsiTheme="majorHAnsi"/>
          <w:sz w:val="22"/>
        </w:rPr>
        <w:t xml:space="preserve">Day 1: </w:t>
      </w:r>
      <w:r w:rsidR="001C6414" w:rsidRPr="00C34476">
        <w:rPr>
          <w:rFonts w:asciiTheme="majorHAnsi" w:hAnsiTheme="majorHAnsi"/>
          <w:sz w:val="22"/>
        </w:rPr>
        <w:t xml:space="preserve"> </w:t>
      </w:r>
      <w:r w:rsidR="00425A86" w:rsidRPr="00C34476">
        <w:rPr>
          <w:rFonts w:asciiTheme="majorHAnsi" w:hAnsiTheme="majorHAnsi"/>
          <w:sz w:val="22"/>
        </w:rPr>
        <w:t xml:space="preserve">Lecture </w:t>
      </w:r>
      <w:r w:rsidR="00377A7C" w:rsidRPr="00C34476">
        <w:rPr>
          <w:rFonts w:asciiTheme="majorHAnsi" w:hAnsiTheme="majorHAnsi"/>
          <w:sz w:val="22"/>
        </w:rPr>
        <w:t>and presentation on Metamorphosis in Literature and A</w:t>
      </w:r>
      <w:r w:rsidR="00382B56" w:rsidRPr="00C34476">
        <w:rPr>
          <w:rFonts w:asciiTheme="majorHAnsi" w:hAnsiTheme="majorHAnsi"/>
          <w:sz w:val="22"/>
        </w:rPr>
        <w:t xml:space="preserve">rt – </w:t>
      </w:r>
      <w:r w:rsidR="0003161B" w:rsidRPr="00C34476">
        <w:rPr>
          <w:rFonts w:asciiTheme="majorHAnsi" w:hAnsiTheme="majorHAnsi"/>
          <w:sz w:val="22"/>
        </w:rPr>
        <w:t xml:space="preserve">Focusing on poems of Omar Khayyam the Persian poet and philosopher </w:t>
      </w:r>
    </w:p>
    <w:p w:rsidR="00405726" w:rsidRPr="00C34476" w:rsidRDefault="00405726" w:rsidP="00405726">
      <w:pPr>
        <w:rPr>
          <w:rFonts w:asciiTheme="majorHAnsi" w:hAnsiTheme="majorHAnsi"/>
          <w:sz w:val="22"/>
        </w:rPr>
      </w:pPr>
      <w:r w:rsidRPr="00C34476">
        <w:rPr>
          <w:rFonts w:asciiTheme="majorHAnsi" w:hAnsiTheme="majorHAnsi"/>
          <w:sz w:val="22"/>
        </w:rPr>
        <w:t>Studio: Material exploration continued</w:t>
      </w:r>
    </w:p>
    <w:p w:rsidR="00B911BB" w:rsidRPr="00C34476" w:rsidRDefault="008F52F8" w:rsidP="00425A86">
      <w:pPr>
        <w:rPr>
          <w:rFonts w:asciiTheme="majorHAnsi" w:hAnsiTheme="majorHAnsi"/>
          <w:sz w:val="22"/>
        </w:rPr>
      </w:pPr>
      <w:r w:rsidRPr="00C34476">
        <w:rPr>
          <w:rFonts w:asciiTheme="majorHAnsi" w:hAnsiTheme="majorHAnsi"/>
          <w:sz w:val="22"/>
        </w:rPr>
        <w:t xml:space="preserve">Day 2: </w:t>
      </w:r>
      <w:r w:rsidR="001C6414" w:rsidRPr="00C34476">
        <w:rPr>
          <w:rFonts w:asciiTheme="majorHAnsi" w:hAnsiTheme="majorHAnsi"/>
          <w:sz w:val="22"/>
        </w:rPr>
        <w:t xml:space="preserve"> </w:t>
      </w:r>
      <w:r w:rsidR="00382B56" w:rsidRPr="00C34476">
        <w:rPr>
          <w:rFonts w:asciiTheme="majorHAnsi" w:hAnsiTheme="majorHAnsi"/>
          <w:sz w:val="22"/>
        </w:rPr>
        <w:t>D</w:t>
      </w:r>
      <w:r w:rsidR="00B911BB" w:rsidRPr="00C34476">
        <w:rPr>
          <w:rFonts w:asciiTheme="majorHAnsi" w:hAnsiTheme="majorHAnsi"/>
          <w:sz w:val="22"/>
        </w:rPr>
        <w:t xml:space="preserve">iscussion </w:t>
      </w:r>
      <w:r w:rsidR="001C6414" w:rsidRPr="00C34476">
        <w:rPr>
          <w:rFonts w:asciiTheme="majorHAnsi" w:hAnsiTheme="majorHAnsi"/>
          <w:sz w:val="22"/>
        </w:rPr>
        <w:t>of student</w:t>
      </w:r>
      <w:r w:rsidR="00B911BB" w:rsidRPr="00C34476">
        <w:rPr>
          <w:rFonts w:asciiTheme="majorHAnsi" w:hAnsiTheme="majorHAnsi"/>
          <w:sz w:val="22"/>
        </w:rPr>
        <w:t>s</w:t>
      </w:r>
      <w:r w:rsidR="001C6414" w:rsidRPr="00C34476">
        <w:rPr>
          <w:rFonts w:asciiTheme="majorHAnsi" w:hAnsiTheme="majorHAnsi"/>
          <w:sz w:val="22"/>
        </w:rPr>
        <w:t>’</w:t>
      </w:r>
      <w:r w:rsidR="00B911BB" w:rsidRPr="00C34476">
        <w:rPr>
          <w:rFonts w:asciiTheme="majorHAnsi" w:hAnsiTheme="majorHAnsi"/>
          <w:sz w:val="22"/>
        </w:rPr>
        <w:t xml:space="preserve"> research</w:t>
      </w:r>
      <w:r w:rsidR="001C6414" w:rsidRPr="00C34476">
        <w:rPr>
          <w:rFonts w:asciiTheme="majorHAnsi" w:hAnsiTheme="majorHAnsi"/>
          <w:sz w:val="22"/>
        </w:rPr>
        <w:t xml:space="preserve"> and writing assignment;</w:t>
      </w:r>
      <w:r w:rsidR="00B911BB" w:rsidRPr="00C34476">
        <w:rPr>
          <w:rFonts w:asciiTheme="majorHAnsi" w:hAnsiTheme="majorHAnsi"/>
          <w:sz w:val="22"/>
        </w:rPr>
        <w:t xml:space="preserve"> PowerPoint presentation on contemporary artists</w:t>
      </w:r>
    </w:p>
    <w:p w:rsidR="00382B56" w:rsidRPr="00C34476" w:rsidRDefault="00382B56" w:rsidP="00425A86">
      <w:pPr>
        <w:rPr>
          <w:rFonts w:asciiTheme="majorHAnsi" w:hAnsiTheme="majorHAnsi"/>
          <w:sz w:val="22"/>
        </w:rPr>
      </w:pPr>
      <w:r w:rsidRPr="00C34476">
        <w:rPr>
          <w:rFonts w:asciiTheme="majorHAnsi" w:hAnsiTheme="majorHAnsi"/>
          <w:sz w:val="22"/>
        </w:rPr>
        <w:t>Studio: Material exploration continued</w:t>
      </w:r>
    </w:p>
    <w:p w:rsidR="001C6414" w:rsidRPr="00C34476" w:rsidRDefault="001C6414" w:rsidP="00AF1B50">
      <w:pPr>
        <w:rPr>
          <w:rFonts w:asciiTheme="majorHAnsi" w:hAnsiTheme="majorHAnsi"/>
          <w:sz w:val="22"/>
        </w:rPr>
      </w:pPr>
    </w:p>
    <w:p w:rsidR="001F51BB" w:rsidRPr="00C34476" w:rsidRDefault="008F52F8" w:rsidP="00AF1B50">
      <w:pPr>
        <w:rPr>
          <w:rFonts w:asciiTheme="majorHAnsi" w:hAnsiTheme="majorHAnsi"/>
          <w:sz w:val="22"/>
        </w:rPr>
      </w:pPr>
      <w:r w:rsidRPr="00C34476">
        <w:rPr>
          <w:rFonts w:asciiTheme="majorHAnsi" w:hAnsiTheme="majorHAnsi"/>
          <w:sz w:val="22"/>
        </w:rPr>
        <w:t>Week 4</w:t>
      </w:r>
    </w:p>
    <w:p w:rsidR="006630A7" w:rsidRPr="00C34476" w:rsidRDefault="00026074" w:rsidP="00705C49">
      <w:pPr>
        <w:rPr>
          <w:rFonts w:asciiTheme="majorHAnsi" w:hAnsiTheme="majorHAnsi"/>
          <w:sz w:val="22"/>
        </w:rPr>
      </w:pPr>
      <w:r w:rsidRPr="00C34476">
        <w:rPr>
          <w:rFonts w:asciiTheme="majorHAnsi" w:hAnsiTheme="majorHAnsi"/>
          <w:sz w:val="22"/>
        </w:rPr>
        <w:t>Day 1</w:t>
      </w:r>
      <w:r w:rsidR="006630A7" w:rsidRPr="00C34476">
        <w:rPr>
          <w:rFonts w:asciiTheme="majorHAnsi" w:hAnsiTheme="majorHAnsi"/>
          <w:sz w:val="22"/>
        </w:rPr>
        <w:t xml:space="preserve">: </w:t>
      </w:r>
      <w:r w:rsidR="001C6414" w:rsidRPr="00C34476">
        <w:rPr>
          <w:rFonts w:asciiTheme="majorHAnsi" w:hAnsiTheme="majorHAnsi"/>
          <w:sz w:val="22"/>
        </w:rPr>
        <w:t xml:space="preserve"> </w:t>
      </w:r>
      <w:r w:rsidR="00705C49" w:rsidRPr="00C34476">
        <w:rPr>
          <w:rFonts w:asciiTheme="majorHAnsi" w:hAnsiTheme="majorHAnsi"/>
          <w:sz w:val="22"/>
        </w:rPr>
        <w:t xml:space="preserve">Discussion &amp; Critique </w:t>
      </w:r>
      <w:r w:rsidR="001C6414" w:rsidRPr="00C34476">
        <w:rPr>
          <w:rFonts w:asciiTheme="majorHAnsi" w:hAnsiTheme="majorHAnsi"/>
          <w:sz w:val="22"/>
        </w:rPr>
        <w:t xml:space="preserve">of </w:t>
      </w:r>
      <w:r w:rsidR="00705C49" w:rsidRPr="00C34476">
        <w:rPr>
          <w:rFonts w:asciiTheme="majorHAnsi" w:hAnsiTheme="majorHAnsi"/>
          <w:sz w:val="22"/>
        </w:rPr>
        <w:t>clay project</w:t>
      </w:r>
      <w:r w:rsidR="00B911BB" w:rsidRPr="00C34476">
        <w:rPr>
          <w:rFonts w:asciiTheme="majorHAnsi" w:hAnsiTheme="majorHAnsi"/>
          <w:sz w:val="22"/>
        </w:rPr>
        <w:t xml:space="preserve"> </w:t>
      </w:r>
    </w:p>
    <w:p w:rsidR="00026074" w:rsidRPr="00C34476" w:rsidRDefault="00705C49" w:rsidP="00AF1B50">
      <w:pPr>
        <w:rPr>
          <w:rFonts w:asciiTheme="majorHAnsi" w:hAnsiTheme="majorHAnsi"/>
          <w:sz w:val="22"/>
        </w:rPr>
      </w:pPr>
      <w:r w:rsidRPr="00C34476">
        <w:rPr>
          <w:rFonts w:asciiTheme="majorHAnsi" w:hAnsiTheme="majorHAnsi"/>
          <w:sz w:val="22"/>
        </w:rPr>
        <w:t xml:space="preserve">Day 2: </w:t>
      </w:r>
      <w:r w:rsidR="001C6414" w:rsidRPr="00C34476">
        <w:rPr>
          <w:rFonts w:asciiTheme="majorHAnsi" w:hAnsiTheme="majorHAnsi"/>
          <w:sz w:val="22"/>
        </w:rPr>
        <w:t xml:space="preserve"> </w:t>
      </w:r>
      <w:r w:rsidRPr="00C34476">
        <w:rPr>
          <w:rFonts w:asciiTheme="majorHAnsi" w:hAnsiTheme="majorHAnsi"/>
          <w:sz w:val="22"/>
        </w:rPr>
        <w:t>Introduction</w:t>
      </w:r>
      <w:r w:rsidR="00B911BB" w:rsidRPr="00C34476">
        <w:rPr>
          <w:rFonts w:asciiTheme="majorHAnsi" w:hAnsiTheme="majorHAnsi"/>
          <w:sz w:val="22"/>
        </w:rPr>
        <w:t xml:space="preserve">, lecture and demo on </w:t>
      </w:r>
      <w:r w:rsidR="001C6414" w:rsidRPr="00C34476">
        <w:rPr>
          <w:rFonts w:asciiTheme="majorHAnsi" w:hAnsiTheme="majorHAnsi"/>
          <w:sz w:val="22"/>
        </w:rPr>
        <w:t>P</w:t>
      </w:r>
      <w:r w:rsidRPr="00C34476">
        <w:rPr>
          <w:rFonts w:asciiTheme="majorHAnsi" w:hAnsiTheme="majorHAnsi"/>
          <w:sz w:val="22"/>
        </w:rPr>
        <w:t>roject</w:t>
      </w:r>
      <w:r w:rsidR="001C6414" w:rsidRPr="00C34476">
        <w:rPr>
          <w:rFonts w:asciiTheme="majorHAnsi" w:hAnsiTheme="majorHAnsi"/>
          <w:sz w:val="22"/>
        </w:rPr>
        <w:t xml:space="preserve"> </w:t>
      </w:r>
      <w:r w:rsidRPr="00C34476">
        <w:rPr>
          <w:rFonts w:asciiTheme="majorHAnsi" w:hAnsiTheme="majorHAnsi"/>
          <w:sz w:val="22"/>
        </w:rPr>
        <w:t>#2</w:t>
      </w:r>
      <w:r w:rsidR="00B911BB" w:rsidRPr="00C34476">
        <w:rPr>
          <w:rFonts w:asciiTheme="majorHAnsi" w:hAnsiTheme="majorHAnsi"/>
          <w:sz w:val="22"/>
        </w:rPr>
        <w:t xml:space="preserve"> </w:t>
      </w:r>
      <w:r w:rsidR="001C6414" w:rsidRPr="00C34476">
        <w:rPr>
          <w:rFonts w:asciiTheme="majorHAnsi" w:hAnsiTheme="majorHAnsi"/>
          <w:sz w:val="22"/>
        </w:rPr>
        <w:t xml:space="preserve">-- </w:t>
      </w:r>
      <w:r w:rsidR="00B911BB" w:rsidRPr="00C34476">
        <w:rPr>
          <w:rFonts w:asciiTheme="majorHAnsi" w:hAnsiTheme="majorHAnsi"/>
          <w:sz w:val="22"/>
        </w:rPr>
        <w:t xml:space="preserve">wood carving </w:t>
      </w:r>
    </w:p>
    <w:p w:rsidR="00B8111E" w:rsidRPr="00C34476" w:rsidRDefault="00B8111E" w:rsidP="00AF1B50">
      <w:pPr>
        <w:rPr>
          <w:rFonts w:asciiTheme="majorHAnsi" w:hAnsiTheme="majorHAnsi"/>
          <w:color w:val="000000" w:themeColor="text1"/>
          <w:sz w:val="22"/>
        </w:rPr>
      </w:pPr>
      <w:r w:rsidRPr="00C34476">
        <w:rPr>
          <w:rFonts w:asciiTheme="majorHAnsi" w:hAnsiTheme="majorHAnsi"/>
          <w:color w:val="000000" w:themeColor="text1"/>
          <w:sz w:val="22"/>
        </w:rPr>
        <w:t xml:space="preserve">Library visit </w:t>
      </w:r>
    </w:p>
    <w:p w:rsidR="001C6414" w:rsidRPr="00C34476" w:rsidRDefault="001C6414" w:rsidP="00705C49">
      <w:pPr>
        <w:rPr>
          <w:rFonts w:asciiTheme="majorHAnsi" w:hAnsiTheme="majorHAnsi"/>
          <w:sz w:val="22"/>
        </w:rPr>
      </w:pPr>
    </w:p>
    <w:p w:rsidR="003B26F0" w:rsidRPr="00C34476" w:rsidRDefault="003B26F0" w:rsidP="00AF1B50">
      <w:pPr>
        <w:rPr>
          <w:rFonts w:asciiTheme="majorHAnsi" w:hAnsiTheme="majorHAnsi"/>
          <w:sz w:val="22"/>
        </w:rPr>
      </w:pPr>
      <w:r w:rsidRPr="00C34476">
        <w:rPr>
          <w:rFonts w:asciiTheme="majorHAnsi" w:hAnsiTheme="majorHAnsi"/>
          <w:sz w:val="22"/>
        </w:rPr>
        <w:t>Week</w:t>
      </w:r>
      <w:r w:rsidR="001C6414" w:rsidRPr="00C34476">
        <w:rPr>
          <w:rFonts w:asciiTheme="majorHAnsi" w:hAnsiTheme="majorHAnsi"/>
          <w:sz w:val="22"/>
        </w:rPr>
        <w:t xml:space="preserve"> 5</w:t>
      </w:r>
      <w:r w:rsidRPr="00C34476">
        <w:rPr>
          <w:rFonts w:asciiTheme="majorHAnsi" w:hAnsiTheme="majorHAnsi"/>
          <w:sz w:val="22"/>
        </w:rPr>
        <w:t xml:space="preserve"> </w:t>
      </w:r>
    </w:p>
    <w:p w:rsidR="00405726" w:rsidRPr="00C34476" w:rsidRDefault="00705C49" w:rsidP="00405726">
      <w:pPr>
        <w:rPr>
          <w:rFonts w:asciiTheme="majorHAnsi" w:hAnsiTheme="majorHAnsi"/>
          <w:sz w:val="22"/>
        </w:rPr>
      </w:pPr>
      <w:r w:rsidRPr="00C34476">
        <w:rPr>
          <w:rFonts w:asciiTheme="majorHAnsi" w:hAnsiTheme="majorHAnsi"/>
          <w:sz w:val="22"/>
        </w:rPr>
        <w:t xml:space="preserve">Day 1: </w:t>
      </w:r>
      <w:r w:rsidR="001C6414" w:rsidRPr="00C34476">
        <w:rPr>
          <w:rFonts w:asciiTheme="majorHAnsi" w:hAnsiTheme="majorHAnsi"/>
          <w:sz w:val="22"/>
        </w:rPr>
        <w:t xml:space="preserve"> </w:t>
      </w:r>
      <w:r w:rsidR="00405726" w:rsidRPr="00C34476">
        <w:rPr>
          <w:rFonts w:asciiTheme="majorHAnsi" w:hAnsiTheme="majorHAnsi"/>
          <w:sz w:val="22"/>
        </w:rPr>
        <w:t>Project #2 -- Ideas discussed along with a review of student sketches &amp; other visual ideas.</w:t>
      </w:r>
    </w:p>
    <w:p w:rsidR="00F63511" w:rsidRPr="00C34476" w:rsidRDefault="00405726" w:rsidP="00405726">
      <w:pPr>
        <w:rPr>
          <w:rFonts w:asciiTheme="majorHAnsi" w:hAnsiTheme="majorHAnsi"/>
          <w:sz w:val="22"/>
        </w:rPr>
      </w:pPr>
      <w:r w:rsidRPr="00C34476">
        <w:rPr>
          <w:rFonts w:asciiTheme="majorHAnsi" w:hAnsiTheme="majorHAnsi"/>
          <w:sz w:val="22"/>
        </w:rPr>
        <w:t>Studio: Material exploration continued</w:t>
      </w:r>
    </w:p>
    <w:p w:rsidR="00705C49" w:rsidRPr="00C34476" w:rsidRDefault="00705C49" w:rsidP="00405726">
      <w:pPr>
        <w:rPr>
          <w:rFonts w:asciiTheme="majorHAnsi" w:hAnsiTheme="majorHAnsi"/>
          <w:sz w:val="22"/>
        </w:rPr>
      </w:pPr>
      <w:r w:rsidRPr="00C34476">
        <w:rPr>
          <w:rFonts w:asciiTheme="majorHAnsi" w:hAnsiTheme="majorHAnsi"/>
          <w:sz w:val="22"/>
        </w:rPr>
        <w:t xml:space="preserve">Day 2: </w:t>
      </w:r>
      <w:r w:rsidR="00E313FD" w:rsidRPr="00C34476">
        <w:rPr>
          <w:rFonts w:asciiTheme="majorHAnsi" w:hAnsiTheme="majorHAnsi"/>
          <w:sz w:val="22"/>
        </w:rPr>
        <w:t>Possible Field trip to Norton Museum, or the Lighthouse Center for the Arts</w:t>
      </w:r>
    </w:p>
    <w:p w:rsidR="001F51BB" w:rsidRPr="00C34476" w:rsidRDefault="001F51BB" w:rsidP="00AF1B50">
      <w:pPr>
        <w:rPr>
          <w:rFonts w:asciiTheme="majorHAnsi" w:hAnsiTheme="majorHAnsi"/>
          <w:sz w:val="22"/>
        </w:rPr>
      </w:pPr>
    </w:p>
    <w:p w:rsidR="006630A7" w:rsidRPr="00C34476" w:rsidRDefault="003E7865" w:rsidP="00AF1B50">
      <w:pPr>
        <w:rPr>
          <w:rFonts w:asciiTheme="majorHAnsi" w:hAnsiTheme="majorHAnsi"/>
          <w:sz w:val="22"/>
        </w:rPr>
      </w:pPr>
      <w:r w:rsidRPr="00C34476">
        <w:rPr>
          <w:rFonts w:asciiTheme="majorHAnsi" w:hAnsiTheme="majorHAnsi"/>
          <w:sz w:val="22"/>
        </w:rPr>
        <w:t>Week 6</w:t>
      </w:r>
    </w:p>
    <w:p w:rsidR="00405726" w:rsidRPr="00C34476" w:rsidRDefault="00705C49" w:rsidP="00705C49">
      <w:pPr>
        <w:rPr>
          <w:rFonts w:asciiTheme="majorHAnsi" w:hAnsiTheme="majorHAnsi"/>
          <w:sz w:val="22"/>
        </w:rPr>
      </w:pPr>
      <w:r w:rsidRPr="00C34476">
        <w:rPr>
          <w:rFonts w:asciiTheme="majorHAnsi" w:hAnsiTheme="majorHAnsi"/>
          <w:sz w:val="22"/>
        </w:rPr>
        <w:t>Day 1:</w:t>
      </w:r>
      <w:r w:rsidR="00405726" w:rsidRPr="00C34476">
        <w:rPr>
          <w:rFonts w:asciiTheme="majorHAnsi" w:hAnsiTheme="majorHAnsi"/>
          <w:sz w:val="22"/>
        </w:rPr>
        <w:t xml:space="preserve"> Discussion &amp; Critique on wood carving project</w:t>
      </w:r>
    </w:p>
    <w:p w:rsidR="00405726" w:rsidRPr="00C34476" w:rsidRDefault="003E7865" w:rsidP="00E313FD">
      <w:pPr>
        <w:rPr>
          <w:rFonts w:asciiTheme="majorHAnsi" w:hAnsiTheme="majorHAnsi"/>
          <w:sz w:val="22"/>
        </w:rPr>
      </w:pPr>
      <w:r w:rsidRPr="00C34476">
        <w:rPr>
          <w:rFonts w:asciiTheme="majorHAnsi" w:hAnsiTheme="majorHAnsi"/>
          <w:sz w:val="22"/>
        </w:rPr>
        <w:t>Day 2:</w:t>
      </w:r>
      <w:r w:rsidR="00405726" w:rsidRPr="00C34476">
        <w:rPr>
          <w:rFonts w:asciiTheme="majorHAnsi" w:hAnsiTheme="majorHAnsi"/>
          <w:sz w:val="22"/>
        </w:rPr>
        <w:t xml:space="preserve"> Lecture on fire and molten materials (Transformation through fire)  </w:t>
      </w:r>
    </w:p>
    <w:p w:rsidR="00405726" w:rsidRPr="00C34476" w:rsidRDefault="00E313FD" w:rsidP="00405726">
      <w:pPr>
        <w:rPr>
          <w:rFonts w:asciiTheme="majorHAnsi" w:hAnsiTheme="majorHAnsi"/>
          <w:sz w:val="22"/>
        </w:rPr>
      </w:pPr>
      <w:r w:rsidRPr="00C34476">
        <w:rPr>
          <w:rFonts w:asciiTheme="majorHAnsi" w:hAnsiTheme="majorHAnsi"/>
          <w:sz w:val="22"/>
        </w:rPr>
        <w:t>Studio: F</w:t>
      </w:r>
      <w:r w:rsidR="00405726" w:rsidRPr="00C34476">
        <w:rPr>
          <w:rFonts w:asciiTheme="majorHAnsi" w:hAnsiTheme="majorHAnsi"/>
          <w:sz w:val="22"/>
        </w:rPr>
        <w:t>iring and glazing clay pieces</w:t>
      </w:r>
    </w:p>
    <w:p w:rsidR="007878FD" w:rsidRPr="00C34476" w:rsidRDefault="003E7865" w:rsidP="00E313FD">
      <w:pPr>
        <w:rPr>
          <w:rFonts w:asciiTheme="majorHAnsi" w:hAnsiTheme="majorHAnsi"/>
          <w:sz w:val="22"/>
        </w:rPr>
      </w:pPr>
      <w:r w:rsidRPr="00C34476">
        <w:rPr>
          <w:rFonts w:asciiTheme="majorHAnsi" w:hAnsiTheme="majorHAnsi"/>
          <w:sz w:val="22"/>
        </w:rPr>
        <w:t xml:space="preserve"> </w:t>
      </w:r>
    </w:p>
    <w:p w:rsidR="007878FD" w:rsidRPr="00C34476" w:rsidRDefault="007878FD" w:rsidP="00E313FD">
      <w:pPr>
        <w:rPr>
          <w:rFonts w:asciiTheme="majorHAnsi" w:hAnsiTheme="majorHAnsi"/>
          <w:sz w:val="22"/>
        </w:rPr>
      </w:pPr>
    </w:p>
    <w:p w:rsidR="00705C49" w:rsidRPr="00C34476" w:rsidRDefault="001C6414" w:rsidP="00705C49">
      <w:pPr>
        <w:rPr>
          <w:rFonts w:asciiTheme="majorHAnsi" w:hAnsiTheme="majorHAnsi"/>
          <w:sz w:val="22"/>
        </w:rPr>
      </w:pPr>
      <w:r w:rsidRPr="00C34476">
        <w:rPr>
          <w:rFonts w:asciiTheme="majorHAnsi" w:hAnsiTheme="majorHAnsi"/>
          <w:sz w:val="22"/>
        </w:rPr>
        <w:lastRenderedPageBreak/>
        <w:t>Week</w:t>
      </w:r>
      <w:r w:rsidR="005B4C1B" w:rsidRPr="00C34476">
        <w:rPr>
          <w:rFonts w:asciiTheme="majorHAnsi" w:hAnsiTheme="majorHAnsi"/>
          <w:sz w:val="22"/>
        </w:rPr>
        <w:t xml:space="preserve"> 7</w:t>
      </w:r>
    </w:p>
    <w:p w:rsidR="001F51BB" w:rsidRPr="00C34476" w:rsidRDefault="00705C49" w:rsidP="00B8111E">
      <w:pPr>
        <w:rPr>
          <w:rFonts w:asciiTheme="majorHAnsi" w:hAnsiTheme="majorHAnsi"/>
          <w:sz w:val="22"/>
        </w:rPr>
      </w:pPr>
      <w:r w:rsidRPr="00C34476">
        <w:rPr>
          <w:rFonts w:asciiTheme="majorHAnsi" w:hAnsiTheme="majorHAnsi"/>
          <w:sz w:val="22"/>
        </w:rPr>
        <w:t>Day 1:</w:t>
      </w:r>
      <w:r w:rsidR="00B8111E" w:rsidRPr="00C34476">
        <w:rPr>
          <w:rFonts w:asciiTheme="majorHAnsi" w:hAnsiTheme="majorHAnsi"/>
          <w:sz w:val="22"/>
        </w:rPr>
        <w:t xml:space="preserve"> </w:t>
      </w:r>
      <w:r w:rsidR="00C0434B" w:rsidRPr="00C34476">
        <w:rPr>
          <w:rFonts w:asciiTheme="majorHAnsi" w:hAnsiTheme="majorHAnsi"/>
          <w:sz w:val="22"/>
        </w:rPr>
        <w:t xml:space="preserve"> </w:t>
      </w:r>
      <w:r w:rsidR="00B8111E" w:rsidRPr="00C34476">
        <w:rPr>
          <w:rFonts w:asciiTheme="majorHAnsi" w:hAnsiTheme="majorHAnsi"/>
          <w:sz w:val="22"/>
        </w:rPr>
        <w:t xml:space="preserve">Introduction, lecture and demo </w:t>
      </w:r>
      <w:r w:rsidRPr="00C34476">
        <w:rPr>
          <w:rFonts w:asciiTheme="majorHAnsi" w:hAnsiTheme="majorHAnsi"/>
          <w:sz w:val="22"/>
        </w:rPr>
        <w:t>to Project</w:t>
      </w:r>
      <w:r w:rsidR="00C0434B" w:rsidRPr="00C34476">
        <w:rPr>
          <w:rFonts w:asciiTheme="majorHAnsi" w:hAnsiTheme="majorHAnsi"/>
          <w:sz w:val="22"/>
        </w:rPr>
        <w:t xml:space="preserve"> </w:t>
      </w:r>
      <w:r w:rsidR="00B8111E" w:rsidRPr="00C34476">
        <w:rPr>
          <w:rFonts w:asciiTheme="majorHAnsi" w:hAnsiTheme="majorHAnsi"/>
          <w:sz w:val="22"/>
        </w:rPr>
        <w:t># 3</w:t>
      </w:r>
      <w:r w:rsidRPr="00C34476">
        <w:rPr>
          <w:rFonts w:asciiTheme="majorHAnsi" w:hAnsiTheme="majorHAnsi"/>
          <w:sz w:val="22"/>
        </w:rPr>
        <w:t xml:space="preserve"> </w:t>
      </w:r>
      <w:r w:rsidR="00C0434B" w:rsidRPr="00C34476">
        <w:rPr>
          <w:rFonts w:asciiTheme="majorHAnsi" w:hAnsiTheme="majorHAnsi"/>
          <w:sz w:val="22"/>
        </w:rPr>
        <w:t xml:space="preserve">-- </w:t>
      </w:r>
      <w:r w:rsidR="00B8111E" w:rsidRPr="00C34476">
        <w:rPr>
          <w:rFonts w:asciiTheme="majorHAnsi" w:hAnsiTheme="majorHAnsi"/>
          <w:sz w:val="22"/>
        </w:rPr>
        <w:t>Transformations</w:t>
      </w:r>
      <w:r w:rsidRPr="00C34476">
        <w:rPr>
          <w:rFonts w:asciiTheme="majorHAnsi" w:hAnsiTheme="majorHAnsi"/>
          <w:sz w:val="22"/>
        </w:rPr>
        <w:t xml:space="preserve"> on paper (Paper, Cardboard, Newspaper, Books) </w:t>
      </w:r>
      <w:r w:rsidR="005B4C1B" w:rsidRPr="00C34476">
        <w:rPr>
          <w:rFonts w:asciiTheme="majorHAnsi" w:hAnsiTheme="majorHAnsi"/>
          <w:sz w:val="22"/>
        </w:rPr>
        <w:t xml:space="preserve">Studio day: </w:t>
      </w:r>
      <w:r w:rsidR="008B09E2" w:rsidRPr="00C34476">
        <w:rPr>
          <w:rFonts w:asciiTheme="majorHAnsi" w:hAnsiTheme="majorHAnsi"/>
          <w:sz w:val="22"/>
        </w:rPr>
        <w:t>Ideas discussed along with a review of student sketches &amp; other visual ideas.</w:t>
      </w:r>
    </w:p>
    <w:p w:rsidR="005B4C1B" w:rsidRPr="00C34476" w:rsidRDefault="005B4C1B" w:rsidP="003E7865">
      <w:pPr>
        <w:rPr>
          <w:rFonts w:asciiTheme="majorHAnsi" w:hAnsiTheme="majorHAnsi"/>
          <w:sz w:val="22"/>
        </w:rPr>
      </w:pPr>
      <w:r w:rsidRPr="00C34476">
        <w:rPr>
          <w:rFonts w:asciiTheme="majorHAnsi" w:hAnsiTheme="majorHAnsi"/>
          <w:sz w:val="22"/>
        </w:rPr>
        <w:t xml:space="preserve">Day 2: </w:t>
      </w:r>
      <w:r w:rsidR="00C0434B" w:rsidRPr="00C34476">
        <w:rPr>
          <w:rFonts w:asciiTheme="majorHAnsi" w:hAnsiTheme="majorHAnsi"/>
          <w:sz w:val="22"/>
        </w:rPr>
        <w:t xml:space="preserve"> </w:t>
      </w:r>
      <w:r w:rsidRPr="00C34476">
        <w:rPr>
          <w:rFonts w:asciiTheme="majorHAnsi" w:hAnsiTheme="majorHAnsi"/>
          <w:sz w:val="22"/>
        </w:rPr>
        <w:t>Studio day</w:t>
      </w:r>
      <w:r w:rsidR="00C0434B" w:rsidRPr="00C34476">
        <w:rPr>
          <w:rFonts w:asciiTheme="majorHAnsi" w:hAnsiTheme="majorHAnsi"/>
          <w:sz w:val="22"/>
        </w:rPr>
        <w:t xml:space="preserve"> -- s</w:t>
      </w:r>
      <w:r w:rsidRPr="00C34476">
        <w:rPr>
          <w:rFonts w:asciiTheme="majorHAnsi" w:hAnsiTheme="majorHAnsi"/>
          <w:sz w:val="22"/>
        </w:rPr>
        <w:t>tudents to work on individual project assignment</w:t>
      </w:r>
      <w:r w:rsidR="00C0434B" w:rsidRPr="00C34476">
        <w:rPr>
          <w:rFonts w:asciiTheme="majorHAnsi" w:hAnsiTheme="majorHAnsi"/>
          <w:sz w:val="22"/>
        </w:rPr>
        <w:t>;</w:t>
      </w:r>
    </w:p>
    <w:p w:rsidR="000B5903" w:rsidRPr="00C34476" w:rsidRDefault="00DF51C3" w:rsidP="00554741">
      <w:pPr>
        <w:rPr>
          <w:rFonts w:asciiTheme="majorHAnsi" w:hAnsiTheme="majorHAnsi"/>
          <w:sz w:val="22"/>
        </w:rPr>
      </w:pPr>
      <w:r w:rsidRPr="00C34476">
        <w:rPr>
          <w:rFonts w:asciiTheme="majorHAnsi" w:hAnsiTheme="majorHAnsi"/>
          <w:sz w:val="22"/>
        </w:rPr>
        <w:t>Students’ PowerPoint presentation on selected contemporary artist</w:t>
      </w:r>
      <w:r w:rsidR="00554741" w:rsidRPr="00C34476">
        <w:rPr>
          <w:rFonts w:asciiTheme="majorHAnsi" w:hAnsiTheme="majorHAnsi"/>
          <w:sz w:val="22"/>
        </w:rPr>
        <w:t>s</w:t>
      </w:r>
    </w:p>
    <w:p w:rsidR="000B5903" w:rsidRPr="00C34476" w:rsidRDefault="000B5903" w:rsidP="001F51BB">
      <w:pPr>
        <w:rPr>
          <w:rFonts w:asciiTheme="majorHAnsi" w:hAnsiTheme="majorHAnsi"/>
          <w:sz w:val="22"/>
        </w:rPr>
      </w:pPr>
    </w:p>
    <w:p w:rsidR="005B4C1B" w:rsidRPr="00C34476" w:rsidRDefault="008B09E2" w:rsidP="001F51BB">
      <w:pPr>
        <w:rPr>
          <w:rFonts w:asciiTheme="majorHAnsi" w:hAnsiTheme="majorHAnsi"/>
          <w:sz w:val="22"/>
        </w:rPr>
      </w:pPr>
      <w:r w:rsidRPr="00C34476">
        <w:rPr>
          <w:rFonts w:asciiTheme="majorHAnsi" w:hAnsiTheme="majorHAnsi"/>
          <w:sz w:val="22"/>
        </w:rPr>
        <w:t>Week 8</w:t>
      </w:r>
    </w:p>
    <w:p w:rsidR="00E313FD" w:rsidRPr="00C34476" w:rsidRDefault="005B4C1B" w:rsidP="0057632D">
      <w:pPr>
        <w:rPr>
          <w:rFonts w:asciiTheme="majorHAnsi" w:hAnsiTheme="majorHAnsi"/>
          <w:sz w:val="22"/>
        </w:rPr>
      </w:pPr>
      <w:r w:rsidRPr="00C34476">
        <w:rPr>
          <w:rFonts w:asciiTheme="majorHAnsi" w:hAnsiTheme="majorHAnsi"/>
          <w:sz w:val="22"/>
        </w:rPr>
        <w:t xml:space="preserve">Day 1: </w:t>
      </w:r>
      <w:r w:rsidR="00C0434B" w:rsidRPr="00C34476">
        <w:rPr>
          <w:rFonts w:asciiTheme="majorHAnsi" w:hAnsiTheme="majorHAnsi"/>
          <w:sz w:val="22"/>
        </w:rPr>
        <w:t xml:space="preserve"> </w:t>
      </w:r>
      <w:r w:rsidR="0057632D" w:rsidRPr="00C34476">
        <w:rPr>
          <w:rFonts w:asciiTheme="majorHAnsi" w:hAnsiTheme="majorHAnsi"/>
          <w:sz w:val="22"/>
        </w:rPr>
        <w:t xml:space="preserve">Lecture and presentation on Metamorphosis in Literature and Art – Exploring the Metamorphoses as one of the most important sources of classical mythology by focusing on </w:t>
      </w:r>
      <w:r w:rsidR="004D263F" w:rsidRPr="00C34476">
        <w:rPr>
          <w:rFonts w:asciiTheme="majorHAnsi" w:hAnsiTheme="majorHAnsi"/>
          <w:sz w:val="22"/>
        </w:rPr>
        <w:t xml:space="preserve">the work of </w:t>
      </w:r>
      <w:r w:rsidR="0057632D" w:rsidRPr="00C34476">
        <w:rPr>
          <w:rFonts w:asciiTheme="majorHAnsi" w:hAnsiTheme="majorHAnsi"/>
          <w:sz w:val="22"/>
        </w:rPr>
        <w:t>Publius Ovidius Naso, known as Ovid.</w:t>
      </w:r>
    </w:p>
    <w:p w:rsidR="001E70CB" w:rsidRPr="00C34476" w:rsidRDefault="00705C49" w:rsidP="001E70CB">
      <w:pPr>
        <w:rPr>
          <w:rFonts w:asciiTheme="majorHAnsi" w:hAnsiTheme="majorHAnsi"/>
          <w:sz w:val="22"/>
        </w:rPr>
      </w:pPr>
      <w:r w:rsidRPr="00C34476">
        <w:rPr>
          <w:rFonts w:asciiTheme="majorHAnsi" w:hAnsiTheme="majorHAnsi"/>
          <w:sz w:val="22"/>
        </w:rPr>
        <w:t>Studio Day</w:t>
      </w:r>
    </w:p>
    <w:p w:rsidR="005B4C1B" w:rsidRPr="00C34476" w:rsidRDefault="005B4C1B" w:rsidP="001F51BB">
      <w:pPr>
        <w:rPr>
          <w:rFonts w:asciiTheme="majorHAnsi" w:hAnsiTheme="majorHAnsi"/>
          <w:sz w:val="22"/>
        </w:rPr>
      </w:pPr>
      <w:r w:rsidRPr="00C34476">
        <w:rPr>
          <w:rFonts w:asciiTheme="majorHAnsi" w:hAnsiTheme="majorHAnsi"/>
          <w:sz w:val="22"/>
        </w:rPr>
        <w:t>Day 2:</w:t>
      </w:r>
      <w:r w:rsidR="00C0434B" w:rsidRPr="00C34476">
        <w:rPr>
          <w:rFonts w:asciiTheme="majorHAnsi" w:hAnsiTheme="majorHAnsi"/>
          <w:sz w:val="22"/>
        </w:rPr>
        <w:t xml:space="preserve"> </w:t>
      </w:r>
      <w:r w:rsidRPr="00C34476">
        <w:rPr>
          <w:rFonts w:asciiTheme="majorHAnsi" w:hAnsiTheme="majorHAnsi"/>
          <w:sz w:val="22"/>
        </w:rPr>
        <w:t xml:space="preserve"> </w:t>
      </w:r>
      <w:r w:rsidR="00705C49" w:rsidRPr="00C34476">
        <w:rPr>
          <w:rFonts w:asciiTheme="majorHAnsi" w:hAnsiTheme="majorHAnsi"/>
          <w:sz w:val="22"/>
        </w:rPr>
        <w:t xml:space="preserve">Discussion &amp; Critique </w:t>
      </w:r>
      <w:r w:rsidR="00C0434B" w:rsidRPr="00C34476">
        <w:rPr>
          <w:rFonts w:asciiTheme="majorHAnsi" w:hAnsiTheme="majorHAnsi"/>
          <w:sz w:val="22"/>
        </w:rPr>
        <w:t>of Project #3</w:t>
      </w:r>
      <w:r w:rsidR="00705C49" w:rsidRPr="00C34476">
        <w:rPr>
          <w:rFonts w:asciiTheme="majorHAnsi" w:hAnsiTheme="majorHAnsi"/>
          <w:sz w:val="22"/>
        </w:rPr>
        <w:t xml:space="preserve"> </w:t>
      </w:r>
    </w:p>
    <w:p w:rsidR="00DB2A0E" w:rsidRPr="00C34476" w:rsidRDefault="00DB2A0E" w:rsidP="00AF1B50">
      <w:pPr>
        <w:rPr>
          <w:rFonts w:asciiTheme="majorHAnsi" w:hAnsiTheme="majorHAnsi"/>
          <w:sz w:val="22"/>
        </w:rPr>
      </w:pPr>
    </w:p>
    <w:p w:rsidR="006630A7" w:rsidRPr="00C34476" w:rsidRDefault="00DB2A0E" w:rsidP="00AF1B50">
      <w:pPr>
        <w:rPr>
          <w:rFonts w:asciiTheme="majorHAnsi" w:hAnsiTheme="majorHAnsi"/>
          <w:sz w:val="22"/>
        </w:rPr>
      </w:pPr>
      <w:r w:rsidRPr="00C34476">
        <w:rPr>
          <w:rFonts w:asciiTheme="majorHAnsi" w:hAnsiTheme="majorHAnsi"/>
          <w:sz w:val="22"/>
        </w:rPr>
        <w:t>Week</w:t>
      </w:r>
      <w:r w:rsidR="008B09E2" w:rsidRPr="00C34476">
        <w:rPr>
          <w:rFonts w:asciiTheme="majorHAnsi" w:hAnsiTheme="majorHAnsi"/>
          <w:sz w:val="22"/>
        </w:rPr>
        <w:t xml:space="preserve"> 9</w:t>
      </w:r>
    </w:p>
    <w:p w:rsidR="008B09E2" w:rsidRPr="00C34476" w:rsidRDefault="00BB5B3E" w:rsidP="0057632D">
      <w:pPr>
        <w:rPr>
          <w:rFonts w:asciiTheme="majorHAnsi" w:hAnsiTheme="majorHAnsi"/>
          <w:sz w:val="22"/>
        </w:rPr>
      </w:pPr>
      <w:r w:rsidRPr="00C34476">
        <w:rPr>
          <w:rFonts w:asciiTheme="majorHAnsi" w:hAnsiTheme="majorHAnsi"/>
          <w:sz w:val="22"/>
        </w:rPr>
        <w:t>Day 1:</w:t>
      </w:r>
      <w:r w:rsidR="00DB2A0E" w:rsidRPr="00C34476">
        <w:rPr>
          <w:rFonts w:asciiTheme="majorHAnsi" w:hAnsiTheme="majorHAnsi"/>
          <w:sz w:val="22"/>
        </w:rPr>
        <w:t xml:space="preserve"> </w:t>
      </w:r>
      <w:r w:rsidR="001F51BB" w:rsidRPr="00C34476">
        <w:rPr>
          <w:rFonts w:asciiTheme="majorHAnsi" w:hAnsiTheme="majorHAnsi"/>
          <w:sz w:val="22"/>
        </w:rPr>
        <w:t>Introduction</w:t>
      </w:r>
      <w:r w:rsidR="008B09E2" w:rsidRPr="00C34476">
        <w:rPr>
          <w:rFonts w:asciiTheme="majorHAnsi" w:hAnsiTheme="majorHAnsi"/>
          <w:sz w:val="22"/>
        </w:rPr>
        <w:t xml:space="preserve"> and lecture</w:t>
      </w:r>
      <w:r w:rsidR="001F51BB" w:rsidRPr="00C34476">
        <w:rPr>
          <w:rFonts w:asciiTheme="majorHAnsi" w:hAnsiTheme="majorHAnsi"/>
          <w:sz w:val="22"/>
        </w:rPr>
        <w:t xml:space="preserve"> to Project</w:t>
      </w:r>
      <w:r w:rsidR="00DB2A0E" w:rsidRPr="00C34476">
        <w:rPr>
          <w:rFonts w:asciiTheme="majorHAnsi" w:hAnsiTheme="majorHAnsi"/>
          <w:sz w:val="22"/>
        </w:rPr>
        <w:t xml:space="preserve"> </w:t>
      </w:r>
      <w:r w:rsidR="008B09E2" w:rsidRPr="00C34476">
        <w:rPr>
          <w:rFonts w:asciiTheme="majorHAnsi" w:hAnsiTheme="majorHAnsi"/>
          <w:sz w:val="22"/>
        </w:rPr>
        <w:t xml:space="preserve"># 4 </w:t>
      </w:r>
      <w:r w:rsidR="00DB2A0E" w:rsidRPr="00C34476">
        <w:rPr>
          <w:rFonts w:asciiTheme="majorHAnsi" w:hAnsiTheme="majorHAnsi"/>
          <w:sz w:val="22"/>
        </w:rPr>
        <w:t xml:space="preserve">-- </w:t>
      </w:r>
      <w:r w:rsidR="0057632D" w:rsidRPr="00C34476">
        <w:rPr>
          <w:rFonts w:asciiTheme="majorHAnsi" w:hAnsiTheme="majorHAnsi"/>
          <w:sz w:val="22"/>
        </w:rPr>
        <w:t>‘ready-made’ object transformations.</w:t>
      </w:r>
    </w:p>
    <w:p w:rsidR="001F51BB" w:rsidRPr="00C34476" w:rsidRDefault="008B09E2" w:rsidP="00E45A40">
      <w:pPr>
        <w:rPr>
          <w:rFonts w:asciiTheme="majorHAnsi" w:hAnsiTheme="majorHAnsi"/>
          <w:sz w:val="22"/>
        </w:rPr>
      </w:pPr>
      <w:r w:rsidRPr="00C34476">
        <w:rPr>
          <w:rFonts w:asciiTheme="majorHAnsi" w:hAnsiTheme="majorHAnsi"/>
          <w:sz w:val="22"/>
        </w:rPr>
        <w:t>Day 2</w:t>
      </w:r>
      <w:r w:rsidR="00E45A40" w:rsidRPr="00C34476">
        <w:rPr>
          <w:rFonts w:asciiTheme="majorHAnsi" w:hAnsiTheme="majorHAnsi"/>
          <w:sz w:val="22"/>
        </w:rPr>
        <w:t xml:space="preserve">: </w:t>
      </w:r>
      <w:r w:rsidRPr="00C34476">
        <w:rPr>
          <w:rFonts w:asciiTheme="majorHAnsi" w:hAnsiTheme="majorHAnsi"/>
          <w:sz w:val="22"/>
        </w:rPr>
        <w:t>Ideas discussed along with a review of student thumbnail sketches.</w:t>
      </w:r>
    </w:p>
    <w:p w:rsidR="00C727B6" w:rsidRPr="00C34476" w:rsidRDefault="00C727B6" w:rsidP="008B09E2">
      <w:pPr>
        <w:rPr>
          <w:rFonts w:asciiTheme="majorHAnsi" w:hAnsiTheme="majorHAnsi"/>
          <w:sz w:val="22"/>
        </w:rPr>
      </w:pPr>
      <w:r w:rsidRPr="00C34476">
        <w:rPr>
          <w:rFonts w:asciiTheme="majorHAnsi" w:hAnsiTheme="majorHAnsi"/>
          <w:sz w:val="22"/>
        </w:rPr>
        <w:t>Students’ PowerPoint presentation on selected contemporary artist</w:t>
      </w:r>
    </w:p>
    <w:p w:rsidR="00DB2A0E" w:rsidRPr="00C34476" w:rsidRDefault="00DB2A0E" w:rsidP="001F51BB">
      <w:pPr>
        <w:rPr>
          <w:rFonts w:asciiTheme="majorHAnsi" w:hAnsiTheme="majorHAnsi"/>
          <w:sz w:val="22"/>
        </w:rPr>
      </w:pPr>
    </w:p>
    <w:p w:rsidR="008B09E2" w:rsidRPr="00C34476" w:rsidRDefault="008B09E2" w:rsidP="001F51BB">
      <w:pPr>
        <w:rPr>
          <w:rFonts w:asciiTheme="majorHAnsi" w:hAnsiTheme="majorHAnsi"/>
          <w:sz w:val="22"/>
        </w:rPr>
      </w:pPr>
      <w:r w:rsidRPr="00C34476">
        <w:rPr>
          <w:rFonts w:asciiTheme="majorHAnsi" w:hAnsiTheme="majorHAnsi"/>
          <w:sz w:val="22"/>
        </w:rPr>
        <w:t>Week 10</w:t>
      </w:r>
    </w:p>
    <w:p w:rsidR="001F51BB" w:rsidRPr="00C34476" w:rsidRDefault="008B09E2" w:rsidP="008B09E2">
      <w:pPr>
        <w:rPr>
          <w:rFonts w:asciiTheme="majorHAnsi" w:hAnsiTheme="majorHAnsi"/>
          <w:sz w:val="22"/>
        </w:rPr>
      </w:pPr>
      <w:r w:rsidRPr="00C34476">
        <w:rPr>
          <w:rFonts w:asciiTheme="majorHAnsi" w:hAnsiTheme="majorHAnsi"/>
          <w:sz w:val="22"/>
        </w:rPr>
        <w:t>Day 1</w:t>
      </w:r>
      <w:r w:rsidR="001F51BB" w:rsidRPr="00C34476">
        <w:rPr>
          <w:rFonts w:asciiTheme="majorHAnsi" w:hAnsiTheme="majorHAnsi"/>
          <w:sz w:val="22"/>
        </w:rPr>
        <w:t xml:space="preserve">: </w:t>
      </w:r>
      <w:r w:rsidR="00DB2A0E" w:rsidRPr="00C34476">
        <w:rPr>
          <w:rFonts w:asciiTheme="majorHAnsi" w:hAnsiTheme="majorHAnsi"/>
          <w:sz w:val="22"/>
        </w:rPr>
        <w:t xml:space="preserve"> </w:t>
      </w:r>
      <w:r w:rsidR="001F51BB" w:rsidRPr="00C34476">
        <w:rPr>
          <w:rFonts w:asciiTheme="majorHAnsi" w:hAnsiTheme="majorHAnsi"/>
          <w:sz w:val="22"/>
        </w:rPr>
        <w:t>Students work on individual project assignment</w:t>
      </w:r>
      <w:r w:rsidR="00DB2A0E" w:rsidRPr="00C34476">
        <w:rPr>
          <w:rFonts w:asciiTheme="majorHAnsi" w:hAnsiTheme="majorHAnsi"/>
          <w:sz w:val="22"/>
        </w:rPr>
        <w:t>s</w:t>
      </w:r>
    </w:p>
    <w:p w:rsidR="00E45A40" w:rsidRPr="00C34476" w:rsidRDefault="00E45A40" w:rsidP="008B09E2">
      <w:pPr>
        <w:rPr>
          <w:rFonts w:asciiTheme="majorHAnsi" w:hAnsiTheme="majorHAnsi"/>
          <w:sz w:val="22"/>
        </w:rPr>
      </w:pPr>
      <w:r w:rsidRPr="00C34476">
        <w:rPr>
          <w:rFonts w:asciiTheme="majorHAnsi" w:hAnsiTheme="majorHAnsi"/>
          <w:sz w:val="22"/>
        </w:rPr>
        <w:t>Student PowerPoint presentations on selected contemporary artists</w:t>
      </w:r>
    </w:p>
    <w:p w:rsidR="006630A7" w:rsidRPr="00C34476" w:rsidRDefault="001F51BB" w:rsidP="008B09E2">
      <w:pPr>
        <w:rPr>
          <w:rFonts w:asciiTheme="majorHAnsi" w:hAnsiTheme="majorHAnsi"/>
          <w:sz w:val="22"/>
        </w:rPr>
      </w:pPr>
      <w:r w:rsidRPr="00C34476">
        <w:rPr>
          <w:rFonts w:asciiTheme="majorHAnsi" w:hAnsiTheme="majorHAnsi"/>
          <w:sz w:val="22"/>
        </w:rPr>
        <w:t>Day</w:t>
      </w:r>
      <w:r w:rsidR="008B09E2" w:rsidRPr="00C34476">
        <w:rPr>
          <w:rFonts w:asciiTheme="majorHAnsi" w:hAnsiTheme="majorHAnsi"/>
          <w:sz w:val="22"/>
        </w:rPr>
        <w:t xml:space="preserve"> 2</w:t>
      </w:r>
      <w:r w:rsidRPr="00C34476">
        <w:rPr>
          <w:rFonts w:asciiTheme="majorHAnsi" w:hAnsiTheme="majorHAnsi"/>
          <w:sz w:val="22"/>
        </w:rPr>
        <w:t xml:space="preserve">: </w:t>
      </w:r>
      <w:r w:rsidR="00DB2A0E" w:rsidRPr="00C34476">
        <w:rPr>
          <w:rFonts w:asciiTheme="majorHAnsi" w:hAnsiTheme="majorHAnsi"/>
          <w:sz w:val="22"/>
        </w:rPr>
        <w:t xml:space="preserve"> </w:t>
      </w:r>
      <w:r w:rsidR="008B09E2" w:rsidRPr="00C34476">
        <w:rPr>
          <w:rFonts w:asciiTheme="majorHAnsi" w:hAnsiTheme="majorHAnsi"/>
          <w:sz w:val="22"/>
        </w:rPr>
        <w:t xml:space="preserve">Discussion and </w:t>
      </w:r>
      <w:r w:rsidRPr="00C34476">
        <w:rPr>
          <w:rFonts w:asciiTheme="majorHAnsi" w:hAnsiTheme="majorHAnsi"/>
          <w:sz w:val="22"/>
        </w:rPr>
        <w:t>Critique</w:t>
      </w:r>
      <w:r w:rsidR="00E45A40" w:rsidRPr="00C34476">
        <w:rPr>
          <w:rFonts w:asciiTheme="majorHAnsi" w:hAnsiTheme="majorHAnsi"/>
          <w:sz w:val="22"/>
        </w:rPr>
        <w:t xml:space="preserve"> on</w:t>
      </w:r>
      <w:r w:rsidR="008B09E2" w:rsidRPr="00C34476">
        <w:rPr>
          <w:rFonts w:asciiTheme="majorHAnsi" w:hAnsiTheme="majorHAnsi"/>
          <w:sz w:val="22"/>
        </w:rPr>
        <w:t xml:space="preserve"> project</w:t>
      </w:r>
      <w:r w:rsidR="00E45A40" w:rsidRPr="00C34476">
        <w:rPr>
          <w:rFonts w:asciiTheme="majorHAnsi" w:hAnsiTheme="majorHAnsi"/>
          <w:sz w:val="22"/>
        </w:rPr>
        <w:t>#4</w:t>
      </w:r>
    </w:p>
    <w:p w:rsidR="00DB2A0E" w:rsidRPr="00C34476" w:rsidRDefault="00DB2A0E" w:rsidP="00AF1B50">
      <w:pPr>
        <w:rPr>
          <w:rFonts w:asciiTheme="majorHAnsi" w:hAnsiTheme="majorHAnsi"/>
          <w:sz w:val="22"/>
        </w:rPr>
      </w:pPr>
    </w:p>
    <w:p w:rsidR="006630A7" w:rsidRPr="00C34476" w:rsidRDefault="008B09E2" w:rsidP="00AF1B50">
      <w:pPr>
        <w:rPr>
          <w:rFonts w:asciiTheme="majorHAnsi" w:hAnsiTheme="majorHAnsi"/>
          <w:sz w:val="22"/>
        </w:rPr>
      </w:pPr>
      <w:r w:rsidRPr="00C34476">
        <w:rPr>
          <w:rFonts w:asciiTheme="majorHAnsi" w:hAnsiTheme="majorHAnsi"/>
          <w:sz w:val="22"/>
        </w:rPr>
        <w:t>Weeks 11</w:t>
      </w:r>
    </w:p>
    <w:p w:rsidR="008B09E2" w:rsidRPr="00C34476" w:rsidRDefault="001F51BB" w:rsidP="0057632D">
      <w:pPr>
        <w:rPr>
          <w:rFonts w:asciiTheme="majorHAnsi" w:hAnsiTheme="majorHAnsi"/>
          <w:sz w:val="22"/>
        </w:rPr>
      </w:pPr>
      <w:r w:rsidRPr="00C34476">
        <w:rPr>
          <w:rFonts w:asciiTheme="majorHAnsi" w:hAnsiTheme="majorHAnsi"/>
          <w:sz w:val="22"/>
        </w:rPr>
        <w:t>Day 1: Introduction to Project</w:t>
      </w:r>
      <w:r w:rsidR="00DB2A0E" w:rsidRPr="00C34476">
        <w:rPr>
          <w:rFonts w:asciiTheme="majorHAnsi" w:hAnsiTheme="majorHAnsi"/>
          <w:sz w:val="22"/>
        </w:rPr>
        <w:t xml:space="preserve"> </w:t>
      </w:r>
      <w:r w:rsidR="008B09E2" w:rsidRPr="00C34476">
        <w:rPr>
          <w:rFonts w:asciiTheme="majorHAnsi" w:hAnsiTheme="majorHAnsi"/>
          <w:sz w:val="22"/>
        </w:rPr>
        <w:t>#</w:t>
      </w:r>
      <w:r w:rsidRPr="00C34476">
        <w:rPr>
          <w:rFonts w:asciiTheme="majorHAnsi" w:hAnsiTheme="majorHAnsi"/>
          <w:sz w:val="22"/>
        </w:rPr>
        <w:t xml:space="preserve"> 5</w:t>
      </w:r>
      <w:r w:rsidR="008B09E2" w:rsidRPr="00C34476">
        <w:rPr>
          <w:rFonts w:asciiTheme="majorHAnsi" w:hAnsiTheme="majorHAnsi"/>
          <w:sz w:val="22"/>
        </w:rPr>
        <w:t xml:space="preserve"> </w:t>
      </w:r>
      <w:r w:rsidR="00DB2A0E" w:rsidRPr="00C34476">
        <w:rPr>
          <w:rFonts w:asciiTheme="majorHAnsi" w:hAnsiTheme="majorHAnsi"/>
          <w:sz w:val="22"/>
        </w:rPr>
        <w:t xml:space="preserve">– </w:t>
      </w:r>
      <w:r w:rsidR="0057632D" w:rsidRPr="00C34476">
        <w:rPr>
          <w:rFonts w:asciiTheme="majorHAnsi" w:hAnsiTheme="majorHAnsi"/>
          <w:sz w:val="22"/>
        </w:rPr>
        <w:t xml:space="preserve">Found Object transformation (Recycled Art) </w:t>
      </w:r>
    </w:p>
    <w:p w:rsidR="0057632D" w:rsidRPr="00C34476" w:rsidRDefault="001F51BB" w:rsidP="008B09E2">
      <w:pPr>
        <w:rPr>
          <w:rFonts w:asciiTheme="majorHAnsi" w:hAnsiTheme="majorHAnsi"/>
          <w:sz w:val="22"/>
        </w:rPr>
      </w:pPr>
      <w:r w:rsidRPr="00C34476">
        <w:rPr>
          <w:rFonts w:asciiTheme="majorHAnsi" w:hAnsiTheme="majorHAnsi"/>
          <w:sz w:val="22"/>
        </w:rPr>
        <w:t>Studio:</w:t>
      </w:r>
      <w:r w:rsidR="00DB2A0E" w:rsidRPr="00C34476">
        <w:rPr>
          <w:rFonts w:asciiTheme="majorHAnsi" w:hAnsiTheme="majorHAnsi"/>
          <w:sz w:val="22"/>
        </w:rPr>
        <w:t xml:space="preserve"> </w:t>
      </w:r>
      <w:r w:rsidRPr="00C34476">
        <w:rPr>
          <w:rFonts w:asciiTheme="majorHAnsi" w:hAnsiTheme="majorHAnsi"/>
          <w:sz w:val="22"/>
        </w:rPr>
        <w:t xml:space="preserve"> </w:t>
      </w:r>
      <w:r w:rsidR="008B09E2" w:rsidRPr="00C34476">
        <w:rPr>
          <w:rFonts w:asciiTheme="majorHAnsi" w:hAnsiTheme="majorHAnsi"/>
          <w:sz w:val="22"/>
        </w:rPr>
        <w:t>Ideas discussed along with a review of student sketches.</w:t>
      </w:r>
      <w:r w:rsidR="00DB2A0E" w:rsidRPr="00C34476">
        <w:rPr>
          <w:rFonts w:asciiTheme="majorHAnsi" w:hAnsiTheme="majorHAnsi"/>
          <w:sz w:val="22"/>
        </w:rPr>
        <w:t xml:space="preserve">  </w:t>
      </w:r>
    </w:p>
    <w:p w:rsidR="00E45A40" w:rsidRPr="00C34476" w:rsidRDefault="001F51BB" w:rsidP="0057632D">
      <w:pPr>
        <w:rPr>
          <w:rFonts w:asciiTheme="majorHAnsi" w:hAnsiTheme="majorHAnsi"/>
          <w:sz w:val="22"/>
        </w:rPr>
      </w:pPr>
      <w:r w:rsidRPr="00C34476">
        <w:rPr>
          <w:rFonts w:asciiTheme="majorHAnsi" w:hAnsiTheme="majorHAnsi"/>
          <w:sz w:val="22"/>
        </w:rPr>
        <w:t xml:space="preserve">Day 2: </w:t>
      </w:r>
      <w:r w:rsidR="00E45A40" w:rsidRPr="00C34476">
        <w:rPr>
          <w:rFonts w:asciiTheme="majorHAnsi" w:hAnsiTheme="majorHAnsi"/>
          <w:sz w:val="22"/>
        </w:rPr>
        <w:t xml:space="preserve"> Lecture and presentation on Metamorphosis in Literature and Art – Exploring the Metamorphoses by focusing on Apuleius a Latin-language prose writer and his most famous picaresque novel, the Metamorphoses, otherwise known as The Golden Ass.</w:t>
      </w:r>
    </w:p>
    <w:p w:rsidR="006630A7" w:rsidRPr="00C34476" w:rsidRDefault="00DB2A0E" w:rsidP="0057632D">
      <w:pPr>
        <w:rPr>
          <w:rFonts w:asciiTheme="majorHAnsi" w:hAnsiTheme="majorHAnsi"/>
          <w:sz w:val="22"/>
        </w:rPr>
      </w:pPr>
      <w:r w:rsidRPr="00C34476">
        <w:rPr>
          <w:rFonts w:asciiTheme="majorHAnsi" w:hAnsiTheme="majorHAnsi"/>
          <w:sz w:val="22"/>
        </w:rPr>
        <w:t xml:space="preserve"> </w:t>
      </w:r>
      <w:r w:rsidR="0057632D" w:rsidRPr="00C34476">
        <w:rPr>
          <w:rFonts w:asciiTheme="majorHAnsi" w:hAnsiTheme="majorHAnsi"/>
          <w:sz w:val="22"/>
        </w:rPr>
        <w:t>Studio: Material exploration continued</w:t>
      </w:r>
    </w:p>
    <w:p w:rsidR="00DB2A0E" w:rsidRPr="00C34476" w:rsidRDefault="00DB2A0E" w:rsidP="00AF1B50">
      <w:pPr>
        <w:rPr>
          <w:rFonts w:asciiTheme="majorHAnsi" w:hAnsiTheme="majorHAnsi"/>
          <w:sz w:val="22"/>
        </w:rPr>
      </w:pPr>
    </w:p>
    <w:p w:rsidR="006630A7" w:rsidRPr="00C34476" w:rsidRDefault="00DB2A0E" w:rsidP="00AF1B50">
      <w:pPr>
        <w:rPr>
          <w:rFonts w:asciiTheme="majorHAnsi" w:hAnsiTheme="majorHAnsi"/>
          <w:sz w:val="22"/>
        </w:rPr>
      </w:pPr>
      <w:r w:rsidRPr="00C34476">
        <w:rPr>
          <w:rFonts w:asciiTheme="majorHAnsi" w:hAnsiTheme="majorHAnsi"/>
          <w:sz w:val="22"/>
        </w:rPr>
        <w:t>Week</w:t>
      </w:r>
      <w:r w:rsidR="00AD41B3" w:rsidRPr="00C34476">
        <w:rPr>
          <w:rFonts w:asciiTheme="majorHAnsi" w:hAnsiTheme="majorHAnsi"/>
          <w:sz w:val="22"/>
        </w:rPr>
        <w:t xml:space="preserve"> </w:t>
      </w:r>
      <w:r w:rsidR="006630A7" w:rsidRPr="00C34476">
        <w:rPr>
          <w:rFonts w:asciiTheme="majorHAnsi" w:hAnsiTheme="majorHAnsi"/>
          <w:sz w:val="22"/>
        </w:rPr>
        <w:t>12</w:t>
      </w:r>
    </w:p>
    <w:p w:rsidR="006C2E48" w:rsidRPr="00C34476" w:rsidRDefault="001F51BB" w:rsidP="006C2E48">
      <w:pPr>
        <w:rPr>
          <w:rFonts w:asciiTheme="majorHAnsi" w:hAnsiTheme="majorHAnsi"/>
          <w:sz w:val="22"/>
        </w:rPr>
      </w:pPr>
      <w:r w:rsidRPr="00C34476">
        <w:rPr>
          <w:rFonts w:asciiTheme="majorHAnsi" w:hAnsiTheme="majorHAnsi"/>
          <w:sz w:val="22"/>
        </w:rPr>
        <w:t xml:space="preserve">Day 1: </w:t>
      </w:r>
      <w:r w:rsidR="006C2E48" w:rsidRPr="00C34476">
        <w:rPr>
          <w:rFonts w:asciiTheme="majorHAnsi" w:hAnsiTheme="majorHAnsi"/>
          <w:sz w:val="22"/>
        </w:rPr>
        <w:t>Studio Day</w:t>
      </w:r>
    </w:p>
    <w:p w:rsidR="00B256B6" w:rsidRPr="00C34476" w:rsidRDefault="00DB2A0E" w:rsidP="006C2E48">
      <w:pPr>
        <w:rPr>
          <w:rFonts w:asciiTheme="majorHAnsi" w:hAnsiTheme="majorHAnsi"/>
          <w:sz w:val="22"/>
        </w:rPr>
      </w:pPr>
      <w:r w:rsidRPr="00C34476">
        <w:rPr>
          <w:rFonts w:asciiTheme="majorHAnsi" w:hAnsiTheme="majorHAnsi"/>
          <w:sz w:val="22"/>
        </w:rPr>
        <w:t>Student</w:t>
      </w:r>
      <w:r w:rsidR="00B256B6" w:rsidRPr="00C34476">
        <w:rPr>
          <w:rFonts w:asciiTheme="majorHAnsi" w:hAnsiTheme="majorHAnsi"/>
          <w:sz w:val="22"/>
        </w:rPr>
        <w:t xml:space="preserve"> PowerPoint presentation</w:t>
      </w:r>
      <w:r w:rsidRPr="00C34476">
        <w:rPr>
          <w:rFonts w:asciiTheme="majorHAnsi" w:hAnsiTheme="majorHAnsi"/>
          <w:sz w:val="22"/>
        </w:rPr>
        <w:t>s</w:t>
      </w:r>
      <w:r w:rsidR="00B256B6" w:rsidRPr="00C34476">
        <w:rPr>
          <w:rFonts w:asciiTheme="majorHAnsi" w:hAnsiTheme="majorHAnsi"/>
          <w:sz w:val="22"/>
        </w:rPr>
        <w:t xml:space="preserve"> on selected contemporary artist</w:t>
      </w:r>
      <w:r w:rsidR="00D90D31" w:rsidRPr="00C34476">
        <w:rPr>
          <w:rFonts w:asciiTheme="majorHAnsi" w:hAnsiTheme="majorHAnsi"/>
          <w:sz w:val="22"/>
        </w:rPr>
        <w:t>s</w:t>
      </w:r>
    </w:p>
    <w:p w:rsidR="006C2E48" w:rsidRPr="00C34476" w:rsidRDefault="008B09E2" w:rsidP="00A26147">
      <w:pPr>
        <w:rPr>
          <w:rFonts w:asciiTheme="majorHAnsi" w:hAnsiTheme="majorHAnsi"/>
          <w:sz w:val="22"/>
        </w:rPr>
      </w:pPr>
      <w:r w:rsidRPr="00C34476">
        <w:rPr>
          <w:rFonts w:asciiTheme="majorHAnsi" w:hAnsiTheme="majorHAnsi"/>
          <w:sz w:val="22"/>
        </w:rPr>
        <w:t xml:space="preserve">Day 2: </w:t>
      </w:r>
      <w:r w:rsidR="006C2E48" w:rsidRPr="00C34476">
        <w:rPr>
          <w:rFonts w:asciiTheme="majorHAnsi" w:hAnsiTheme="majorHAnsi"/>
          <w:sz w:val="22"/>
        </w:rPr>
        <w:t xml:space="preserve">Discussion and Critique on </w:t>
      </w:r>
      <w:r w:rsidR="00DB2A0E" w:rsidRPr="00C34476">
        <w:rPr>
          <w:rFonts w:asciiTheme="majorHAnsi" w:hAnsiTheme="majorHAnsi"/>
          <w:sz w:val="22"/>
        </w:rPr>
        <w:t>‘</w:t>
      </w:r>
      <w:r w:rsidR="00A26147" w:rsidRPr="00C34476">
        <w:rPr>
          <w:rFonts w:asciiTheme="majorHAnsi" w:hAnsiTheme="majorHAnsi"/>
          <w:sz w:val="22"/>
        </w:rPr>
        <w:t>ready</w:t>
      </w:r>
      <w:r w:rsidR="00DB2A0E" w:rsidRPr="00C34476">
        <w:rPr>
          <w:rFonts w:asciiTheme="majorHAnsi" w:hAnsiTheme="majorHAnsi"/>
          <w:sz w:val="22"/>
        </w:rPr>
        <w:t>-</w:t>
      </w:r>
      <w:r w:rsidR="00A26147" w:rsidRPr="00C34476">
        <w:rPr>
          <w:rFonts w:asciiTheme="majorHAnsi" w:hAnsiTheme="majorHAnsi"/>
          <w:sz w:val="22"/>
        </w:rPr>
        <w:t>made</w:t>
      </w:r>
      <w:r w:rsidR="00DB2A0E" w:rsidRPr="00C34476">
        <w:rPr>
          <w:rFonts w:asciiTheme="majorHAnsi" w:hAnsiTheme="majorHAnsi"/>
          <w:sz w:val="22"/>
        </w:rPr>
        <w:t>’</w:t>
      </w:r>
      <w:r w:rsidR="006C2E48" w:rsidRPr="00C34476">
        <w:rPr>
          <w:rFonts w:asciiTheme="majorHAnsi" w:hAnsiTheme="majorHAnsi"/>
          <w:sz w:val="22"/>
        </w:rPr>
        <w:t xml:space="preserve"> project</w:t>
      </w:r>
      <w:r w:rsidR="00DB2A0E" w:rsidRPr="00C34476">
        <w:rPr>
          <w:rFonts w:asciiTheme="majorHAnsi" w:hAnsiTheme="majorHAnsi"/>
          <w:sz w:val="22"/>
        </w:rPr>
        <w:t>s.</w:t>
      </w:r>
    </w:p>
    <w:p w:rsidR="00DB2A0E" w:rsidRPr="00C34476" w:rsidRDefault="00DB2A0E" w:rsidP="001F51BB">
      <w:pPr>
        <w:rPr>
          <w:rFonts w:asciiTheme="majorHAnsi" w:hAnsiTheme="majorHAnsi"/>
          <w:sz w:val="22"/>
        </w:rPr>
      </w:pPr>
    </w:p>
    <w:p w:rsidR="00AD41B3" w:rsidRPr="00C34476" w:rsidRDefault="00AD41B3" w:rsidP="001F51BB">
      <w:pPr>
        <w:rPr>
          <w:rFonts w:asciiTheme="majorHAnsi" w:hAnsiTheme="majorHAnsi"/>
          <w:sz w:val="22"/>
        </w:rPr>
      </w:pPr>
      <w:r w:rsidRPr="00C34476">
        <w:rPr>
          <w:rFonts w:asciiTheme="majorHAnsi" w:hAnsiTheme="majorHAnsi"/>
          <w:sz w:val="22"/>
        </w:rPr>
        <w:t>Week 13</w:t>
      </w:r>
    </w:p>
    <w:p w:rsidR="001F51BB" w:rsidRPr="00C34476" w:rsidRDefault="00A26147" w:rsidP="001F51BB">
      <w:pPr>
        <w:rPr>
          <w:rFonts w:asciiTheme="majorHAnsi" w:hAnsiTheme="majorHAnsi"/>
          <w:sz w:val="22"/>
        </w:rPr>
      </w:pPr>
      <w:r w:rsidRPr="00C34476">
        <w:rPr>
          <w:rFonts w:asciiTheme="majorHAnsi" w:hAnsiTheme="majorHAnsi"/>
          <w:sz w:val="22"/>
        </w:rPr>
        <w:t>Day 1</w:t>
      </w:r>
      <w:r w:rsidR="001F51BB" w:rsidRPr="00C34476">
        <w:rPr>
          <w:rFonts w:asciiTheme="majorHAnsi" w:hAnsiTheme="majorHAnsi"/>
          <w:sz w:val="22"/>
        </w:rPr>
        <w:t xml:space="preserve">: </w:t>
      </w:r>
      <w:r w:rsidR="005B7421" w:rsidRPr="00C34476">
        <w:rPr>
          <w:rFonts w:asciiTheme="majorHAnsi" w:hAnsiTheme="majorHAnsi"/>
          <w:sz w:val="22"/>
        </w:rPr>
        <w:t xml:space="preserve"> </w:t>
      </w:r>
      <w:r w:rsidR="001F51BB" w:rsidRPr="00C34476">
        <w:rPr>
          <w:rFonts w:asciiTheme="majorHAnsi" w:hAnsiTheme="majorHAnsi"/>
          <w:sz w:val="22"/>
        </w:rPr>
        <w:t>Presentation/Lecture</w:t>
      </w:r>
      <w:r w:rsidR="005B7421" w:rsidRPr="00C34476">
        <w:rPr>
          <w:rFonts w:asciiTheme="majorHAnsi" w:hAnsiTheme="majorHAnsi"/>
          <w:sz w:val="22"/>
        </w:rPr>
        <w:t xml:space="preserve"> on P</w:t>
      </w:r>
      <w:r w:rsidR="00AD41B3" w:rsidRPr="00C34476">
        <w:rPr>
          <w:rFonts w:asciiTheme="majorHAnsi" w:hAnsiTheme="majorHAnsi"/>
          <w:sz w:val="22"/>
        </w:rPr>
        <w:t>roject #6</w:t>
      </w:r>
      <w:r w:rsidRPr="00C34476">
        <w:rPr>
          <w:rFonts w:asciiTheme="majorHAnsi" w:hAnsiTheme="majorHAnsi"/>
          <w:sz w:val="22"/>
        </w:rPr>
        <w:t xml:space="preserve"> </w:t>
      </w:r>
      <w:r w:rsidR="005B7421" w:rsidRPr="00C34476">
        <w:rPr>
          <w:rFonts w:asciiTheme="majorHAnsi" w:hAnsiTheme="majorHAnsi"/>
          <w:sz w:val="22"/>
        </w:rPr>
        <w:t>– transformation through destruction and d</w:t>
      </w:r>
      <w:r w:rsidRPr="00C34476">
        <w:rPr>
          <w:rFonts w:asciiTheme="majorHAnsi" w:hAnsiTheme="majorHAnsi"/>
          <w:sz w:val="22"/>
        </w:rPr>
        <w:t>ecay</w:t>
      </w:r>
      <w:r w:rsidR="005B7421" w:rsidRPr="00C34476">
        <w:rPr>
          <w:rFonts w:asciiTheme="majorHAnsi" w:hAnsiTheme="majorHAnsi"/>
          <w:sz w:val="22"/>
        </w:rPr>
        <w:t>.</w:t>
      </w:r>
      <w:r w:rsidRPr="00C34476">
        <w:rPr>
          <w:rFonts w:asciiTheme="majorHAnsi" w:hAnsiTheme="majorHAnsi"/>
          <w:sz w:val="22"/>
        </w:rPr>
        <w:t xml:space="preserve"> </w:t>
      </w:r>
    </w:p>
    <w:p w:rsidR="00482346" w:rsidRPr="00C34476" w:rsidRDefault="00A26147" w:rsidP="00A26147">
      <w:pPr>
        <w:rPr>
          <w:rFonts w:asciiTheme="majorHAnsi" w:hAnsiTheme="majorHAnsi"/>
          <w:sz w:val="22"/>
        </w:rPr>
      </w:pPr>
      <w:r w:rsidRPr="00C34476">
        <w:rPr>
          <w:rFonts w:asciiTheme="majorHAnsi" w:hAnsiTheme="majorHAnsi"/>
          <w:sz w:val="22"/>
        </w:rPr>
        <w:t xml:space="preserve">Day 2: </w:t>
      </w:r>
      <w:r w:rsidR="00DA540C" w:rsidRPr="00C34476">
        <w:rPr>
          <w:rFonts w:asciiTheme="majorHAnsi" w:hAnsiTheme="majorHAnsi"/>
          <w:sz w:val="22"/>
        </w:rPr>
        <w:t xml:space="preserve"> Guest artists lecture, Stephen Futej and Isabel Gouveia</w:t>
      </w:r>
    </w:p>
    <w:p w:rsidR="005B7421" w:rsidRPr="00C34476" w:rsidRDefault="005B7421" w:rsidP="00AF1B50">
      <w:pPr>
        <w:rPr>
          <w:rFonts w:asciiTheme="majorHAnsi" w:hAnsiTheme="majorHAnsi"/>
          <w:sz w:val="22"/>
        </w:rPr>
      </w:pPr>
    </w:p>
    <w:p w:rsidR="006630A7" w:rsidRPr="00C34476" w:rsidRDefault="005B7421" w:rsidP="00AF1B50">
      <w:pPr>
        <w:rPr>
          <w:rFonts w:asciiTheme="majorHAnsi" w:hAnsiTheme="majorHAnsi"/>
          <w:sz w:val="22"/>
        </w:rPr>
      </w:pPr>
      <w:r w:rsidRPr="00C34476">
        <w:rPr>
          <w:rFonts w:asciiTheme="majorHAnsi" w:hAnsiTheme="majorHAnsi"/>
          <w:sz w:val="22"/>
        </w:rPr>
        <w:t>Week</w:t>
      </w:r>
      <w:r w:rsidR="006630A7" w:rsidRPr="00C34476">
        <w:rPr>
          <w:rFonts w:asciiTheme="majorHAnsi" w:hAnsiTheme="majorHAnsi"/>
          <w:sz w:val="22"/>
        </w:rPr>
        <w:t xml:space="preserve"> 14: </w:t>
      </w:r>
    </w:p>
    <w:p w:rsidR="00D90D31" w:rsidRPr="00C34476" w:rsidRDefault="001F51BB" w:rsidP="00D90D31">
      <w:pPr>
        <w:rPr>
          <w:rFonts w:asciiTheme="majorHAnsi" w:hAnsiTheme="majorHAnsi"/>
          <w:sz w:val="22"/>
        </w:rPr>
      </w:pPr>
      <w:r w:rsidRPr="00C34476">
        <w:rPr>
          <w:rFonts w:asciiTheme="majorHAnsi" w:hAnsiTheme="majorHAnsi"/>
          <w:sz w:val="22"/>
        </w:rPr>
        <w:t xml:space="preserve">Day 1: </w:t>
      </w:r>
      <w:r w:rsidR="00D90D31" w:rsidRPr="00C34476">
        <w:rPr>
          <w:rFonts w:asciiTheme="majorHAnsi" w:hAnsiTheme="majorHAnsi"/>
          <w:sz w:val="22"/>
        </w:rPr>
        <w:t xml:space="preserve">Lecture and presentation on Metamorphosis in Literature and Art – Exploring the Metamorphoses by focusing on Franz Kafka’s novel, The Transformation. </w:t>
      </w:r>
    </w:p>
    <w:p w:rsidR="00554741" w:rsidRPr="00C34476" w:rsidRDefault="001F7A2B" w:rsidP="001F7A2B">
      <w:pPr>
        <w:rPr>
          <w:rFonts w:asciiTheme="majorHAnsi" w:hAnsiTheme="majorHAnsi"/>
          <w:sz w:val="22"/>
        </w:rPr>
      </w:pPr>
      <w:r w:rsidRPr="00C34476">
        <w:rPr>
          <w:rFonts w:asciiTheme="majorHAnsi" w:hAnsiTheme="majorHAnsi"/>
          <w:sz w:val="22"/>
        </w:rPr>
        <w:t xml:space="preserve">Day 2: </w:t>
      </w:r>
      <w:r w:rsidR="00554741" w:rsidRPr="00C34476">
        <w:rPr>
          <w:rFonts w:asciiTheme="majorHAnsi" w:hAnsiTheme="majorHAnsi"/>
          <w:sz w:val="22"/>
        </w:rPr>
        <w:t>Studio: Material exploration continued</w:t>
      </w:r>
      <w:r w:rsidR="005B7421" w:rsidRPr="00C34476">
        <w:rPr>
          <w:rFonts w:asciiTheme="majorHAnsi" w:hAnsiTheme="majorHAnsi"/>
          <w:sz w:val="22"/>
        </w:rPr>
        <w:t xml:space="preserve"> </w:t>
      </w:r>
    </w:p>
    <w:p w:rsidR="00B256B6" w:rsidRPr="00C34476" w:rsidRDefault="005B7421" w:rsidP="001F7A2B">
      <w:pPr>
        <w:rPr>
          <w:rFonts w:asciiTheme="majorHAnsi" w:hAnsiTheme="majorHAnsi"/>
          <w:sz w:val="22"/>
        </w:rPr>
      </w:pPr>
      <w:r w:rsidRPr="00C34476">
        <w:rPr>
          <w:rFonts w:asciiTheme="majorHAnsi" w:hAnsiTheme="majorHAnsi"/>
          <w:sz w:val="22"/>
        </w:rPr>
        <w:t>Student</w:t>
      </w:r>
      <w:r w:rsidR="00B256B6" w:rsidRPr="00C34476">
        <w:rPr>
          <w:rFonts w:asciiTheme="majorHAnsi" w:hAnsiTheme="majorHAnsi"/>
          <w:sz w:val="22"/>
        </w:rPr>
        <w:t xml:space="preserve"> PowerPoint presentation</w:t>
      </w:r>
      <w:r w:rsidRPr="00C34476">
        <w:rPr>
          <w:rFonts w:asciiTheme="majorHAnsi" w:hAnsiTheme="majorHAnsi"/>
          <w:sz w:val="22"/>
        </w:rPr>
        <w:t>s</w:t>
      </w:r>
      <w:r w:rsidR="00B256B6" w:rsidRPr="00C34476">
        <w:rPr>
          <w:rFonts w:asciiTheme="majorHAnsi" w:hAnsiTheme="majorHAnsi"/>
          <w:sz w:val="22"/>
        </w:rPr>
        <w:t xml:space="preserve"> on selected contemporary artist</w:t>
      </w:r>
    </w:p>
    <w:p w:rsidR="00C41967" w:rsidRPr="00C34476" w:rsidRDefault="00C41967" w:rsidP="001F7A2B">
      <w:pPr>
        <w:rPr>
          <w:rFonts w:asciiTheme="majorHAnsi" w:hAnsiTheme="majorHAnsi"/>
          <w:sz w:val="22"/>
        </w:rPr>
      </w:pPr>
    </w:p>
    <w:p w:rsidR="00954B67" w:rsidRPr="00493F17" w:rsidRDefault="00C41967" w:rsidP="00AF1B50">
      <w:pPr>
        <w:rPr>
          <w:rFonts w:asciiTheme="majorHAnsi" w:hAnsiTheme="majorHAnsi"/>
          <w:b/>
          <w:bCs/>
          <w:sz w:val="22"/>
        </w:rPr>
      </w:pPr>
      <w:r w:rsidRPr="00493F17">
        <w:rPr>
          <w:rFonts w:asciiTheme="majorHAnsi" w:hAnsiTheme="majorHAnsi"/>
          <w:bCs/>
          <w:sz w:val="22"/>
        </w:rPr>
        <w:t>Weeks 15 &amp; 16:</w:t>
      </w:r>
      <w:r w:rsidRPr="00C34476">
        <w:rPr>
          <w:rFonts w:asciiTheme="majorHAnsi" w:hAnsiTheme="majorHAnsi"/>
          <w:b/>
          <w:bCs/>
          <w:sz w:val="22"/>
        </w:rPr>
        <w:t xml:space="preserve">  Final Student Project Presentations.</w:t>
      </w:r>
    </w:p>
    <w:p w:rsidR="00954B67" w:rsidRPr="00C34476" w:rsidRDefault="00954B67" w:rsidP="00C41967">
      <w:pPr>
        <w:jc w:val="center"/>
        <w:rPr>
          <w:rFonts w:asciiTheme="majorHAnsi" w:hAnsiTheme="majorHAnsi"/>
          <w:b/>
          <w:sz w:val="22"/>
        </w:rPr>
      </w:pPr>
      <w:r w:rsidRPr="00C34476">
        <w:rPr>
          <w:rFonts w:asciiTheme="majorHAnsi" w:hAnsiTheme="majorHAnsi"/>
          <w:b/>
          <w:sz w:val="22"/>
        </w:rPr>
        <w:lastRenderedPageBreak/>
        <w:t>Bibliography</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r w:rsidRPr="00C34476">
        <w:rPr>
          <w:rFonts w:asciiTheme="majorHAnsi" w:hAnsiTheme="majorHAnsi"/>
          <w:sz w:val="22"/>
        </w:rPr>
        <w:t xml:space="preserve">Battersby, Marton (1974) </w:t>
      </w:r>
      <w:r w:rsidRPr="00C34476">
        <w:rPr>
          <w:rFonts w:asciiTheme="majorHAnsi" w:hAnsiTheme="majorHAnsi"/>
          <w:i/>
          <w:sz w:val="22"/>
        </w:rPr>
        <w:t>Trompe-l’Oeil: The Eye Deceived</w:t>
      </w:r>
      <w:r w:rsidRPr="00C34476">
        <w:rPr>
          <w:rFonts w:asciiTheme="majorHAnsi" w:hAnsiTheme="majorHAnsi"/>
          <w:sz w:val="22"/>
        </w:rPr>
        <w:t>. New York: St. Martin’s Press</w:t>
      </w:r>
    </w:p>
    <w:p w:rsidR="00FB0338" w:rsidRPr="00C34476" w:rsidRDefault="00FB0338" w:rsidP="00954B67">
      <w:pPr>
        <w:rPr>
          <w:rFonts w:asciiTheme="majorHAnsi" w:hAnsiTheme="majorHAnsi"/>
          <w:sz w:val="22"/>
        </w:rPr>
      </w:pPr>
    </w:p>
    <w:p w:rsidR="00FB0338" w:rsidRPr="00C34476" w:rsidRDefault="00FB0338" w:rsidP="00954B67">
      <w:pPr>
        <w:rPr>
          <w:rFonts w:asciiTheme="majorHAnsi" w:hAnsiTheme="majorHAnsi"/>
          <w:sz w:val="22"/>
        </w:rPr>
      </w:pPr>
      <w:r w:rsidRPr="00C34476">
        <w:rPr>
          <w:rFonts w:asciiTheme="majorHAnsi" w:hAnsiTheme="majorHAnsi"/>
          <w:sz w:val="22"/>
        </w:rPr>
        <w:t xml:space="preserve">Brown, Claire Waite (2006) </w:t>
      </w:r>
      <w:proofErr w:type="gramStart"/>
      <w:r w:rsidRPr="00C34476">
        <w:rPr>
          <w:rFonts w:asciiTheme="majorHAnsi" w:hAnsiTheme="majorHAnsi"/>
          <w:sz w:val="22"/>
        </w:rPr>
        <w:t>The</w:t>
      </w:r>
      <w:proofErr w:type="gramEnd"/>
      <w:r w:rsidRPr="00C34476">
        <w:rPr>
          <w:rFonts w:asciiTheme="majorHAnsi" w:hAnsiTheme="majorHAnsi"/>
          <w:sz w:val="22"/>
        </w:rPr>
        <w:t xml:space="preserve"> Sculpting Technique Bible: An Essential Illustrated Reference for</w:t>
      </w:r>
    </w:p>
    <w:p w:rsidR="00FB0338" w:rsidRPr="00C34476" w:rsidRDefault="00FB0338" w:rsidP="00FB0338">
      <w:pPr>
        <w:ind w:firstLine="720"/>
        <w:rPr>
          <w:rFonts w:asciiTheme="majorHAnsi" w:hAnsiTheme="majorHAnsi"/>
          <w:sz w:val="22"/>
        </w:rPr>
      </w:pPr>
      <w:proofErr w:type="gramStart"/>
      <w:r w:rsidRPr="00C34476">
        <w:rPr>
          <w:rFonts w:asciiTheme="majorHAnsi" w:hAnsiTheme="majorHAnsi"/>
          <w:sz w:val="22"/>
        </w:rPr>
        <w:t>Both Beginner and Experienced Sculptors.</w:t>
      </w:r>
      <w:proofErr w:type="gramEnd"/>
      <w:r w:rsidRPr="00C34476">
        <w:rPr>
          <w:rFonts w:asciiTheme="majorHAnsi" w:hAnsiTheme="majorHAnsi"/>
          <w:sz w:val="22"/>
        </w:rPr>
        <w:t xml:space="preserve"> Chartwell Books, Inc</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r w:rsidRPr="00C34476">
        <w:rPr>
          <w:rFonts w:asciiTheme="majorHAnsi" w:hAnsiTheme="majorHAnsi"/>
          <w:sz w:val="22"/>
        </w:rPr>
        <w:t xml:space="preserve">Bloomer, Carolyn M (1989) </w:t>
      </w:r>
      <w:r w:rsidRPr="00C34476">
        <w:rPr>
          <w:rFonts w:asciiTheme="majorHAnsi" w:hAnsiTheme="majorHAnsi"/>
          <w:i/>
          <w:sz w:val="22"/>
        </w:rPr>
        <w:t>Principles of Visual Perception</w:t>
      </w:r>
      <w:r w:rsidRPr="00C34476">
        <w:rPr>
          <w:rFonts w:asciiTheme="majorHAnsi" w:hAnsiTheme="majorHAnsi"/>
          <w:sz w:val="22"/>
        </w:rPr>
        <w:t>, 2</w:t>
      </w:r>
      <w:r w:rsidRPr="00C34476">
        <w:rPr>
          <w:rFonts w:asciiTheme="majorHAnsi" w:hAnsiTheme="majorHAnsi"/>
          <w:sz w:val="22"/>
          <w:vertAlign w:val="superscript"/>
        </w:rPr>
        <w:t>nd</w:t>
      </w:r>
      <w:r w:rsidRPr="00C34476">
        <w:rPr>
          <w:rFonts w:asciiTheme="majorHAnsi" w:hAnsiTheme="majorHAnsi"/>
          <w:sz w:val="22"/>
        </w:rPr>
        <w:t xml:space="preserve"> </w:t>
      </w:r>
      <w:proofErr w:type="gramStart"/>
      <w:r w:rsidRPr="00C34476">
        <w:rPr>
          <w:rFonts w:asciiTheme="majorHAnsi" w:hAnsiTheme="majorHAnsi"/>
          <w:sz w:val="22"/>
        </w:rPr>
        <w:t>ed</w:t>
      </w:r>
      <w:proofErr w:type="gramEnd"/>
      <w:r w:rsidRPr="00C34476">
        <w:rPr>
          <w:rFonts w:asciiTheme="majorHAnsi" w:hAnsiTheme="majorHAnsi"/>
          <w:sz w:val="22"/>
        </w:rPr>
        <w:t>. New York: Van Nostrand</w:t>
      </w:r>
    </w:p>
    <w:p w:rsidR="00954B67" w:rsidRPr="00C34476" w:rsidRDefault="00954B67" w:rsidP="00954B67">
      <w:pPr>
        <w:ind w:firstLine="720"/>
        <w:rPr>
          <w:rFonts w:asciiTheme="majorHAnsi" w:hAnsiTheme="majorHAnsi"/>
          <w:sz w:val="22"/>
        </w:rPr>
      </w:pPr>
      <w:r w:rsidRPr="00C34476">
        <w:rPr>
          <w:rFonts w:asciiTheme="majorHAnsi" w:hAnsiTheme="majorHAnsi"/>
          <w:sz w:val="22"/>
        </w:rPr>
        <w:t>Reinhold</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r w:rsidRPr="00C34476">
        <w:rPr>
          <w:rFonts w:asciiTheme="majorHAnsi" w:hAnsiTheme="majorHAnsi"/>
          <w:sz w:val="22"/>
        </w:rPr>
        <w:t xml:space="preserve">Collier, Graham. (1985) </w:t>
      </w:r>
      <w:r w:rsidRPr="00C34476">
        <w:rPr>
          <w:rFonts w:asciiTheme="majorHAnsi" w:hAnsiTheme="majorHAnsi"/>
          <w:i/>
          <w:sz w:val="22"/>
        </w:rPr>
        <w:t>Form, Space and Vision: An Introduction to Drawing and Design</w:t>
      </w:r>
      <w:r w:rsidRPr="00C34476">
        <w:rPr>
          <w:rFonts w:asciiTheme="majorHAnsi" w:hAnsiTheme="majorHAnsi"/>
          <w:sz w:val="22"/>
        </w:rPr>
        <w:t>, 4</w:t>
      </w:r>
      <w:r w:rsidRPr="00C34476">
        <w:rPr>
          <w:rFonts w:asciiTheme="majorHAnsi" w:hAnsiTheme="majorHAnsi"/>
          <w:sz w:val="22"/>
          <w:vertAlign w:val="superscript"/>
        </w:rPr>
        <w:t>th</w:t>
      </w:r>
      <w:r w:rsidRPr="00C34476">
        <w:rPr>
          <w:rFonts w:asciiTheme="majorHAnsi" w:hAnsiTheme="majorHAnsi"/>
          <w:sz w:val="22"/>
        </w:rPr>
        <w:t xml:space="preserve"> </w:t>
      </w:r>
      <w:proofErr w:type="gramStart"/>
      <w:r w:rsidRPr="00C34476">
        <w:rPr>
          <w:rFonts w:asciiTheme="majorHAnsi" w:hAnsiTheme="majorHAnsi"/>
          <w:sz w:val="22"/>
        </w:rPr>
        <w:t>ed</w:t>
      </w:r>
      <w:proofErr w:type="gramEnd"/>
      <w:r w:rsidRPr="00C34476">
        <w:rPr>
          <w:rFonts w:asciiTheme="majorHAnsi" w:hAnsiTheme="majorHAnsi"/>
          <w:sz w:val="22"/>
        </w:rPr>
        <w:t>.</w:t>
      </w:r>
    </w:p>
    <w:p w:rsidR="0096393F" w:rsidRPr="00C34476" w:rsidRDefault="00954B67" w:rsidP="00954B67">
      <w:pPr>
        <w:ind w:firstLine="720"/>
        <w:rPr>
          <w:rFonts w:asciiTheme="majorHAnsi" w:hAnsiTheme="majorHAnsi"/>
          <w:sz w:val="22"/>
        </w:rPr>
      </w:pPr>
      <w:r w:rsidRPr="00C34476">
        <w:rPr>
          <w:rFonts w:asciiTheme="majorHAnsi" w:hAnsiTheme="majorHAnsi"/>
          <w:sz w:val="22"/>
        </w:rPr>
        <w:t xml:space="preserve">Englewood Cliffs, NJ: Prentice </w:t>
      </w:r>
      <w:r w:rsidR="0096393F" w:rsidRPr="00C34476">
        <w:rPr>
          <w:rFonts w:asciiTheme="majorHAnsi" w:hAnsiTheme="majorHAnsi"/>
          <w:sz w:val="22"/>
        </w:rPr>
        <w:t>–</w:t>
      </w:r>
      <w:r w:rsidRPr="00C34476">
        <w:rPr>
          <w:rFonts w:asciiTheme="majorHAnsi" w:hAnsiTheme="majorHAnsi"/>
          <w:sz w:val="22"/>
        </w:rPr>
        <w:t>Hall</w:t>
      </w:r>
    </w:p>
    <w:p w:rsidR="00954B67" w:rsidRPr="00C34476" w:rsidRDefault="00954B67" w:rsidP="00954B67">
      <w:pPr>
        <w:ind w:firstLine="720"/>
        <w:rPr>
          <w:rFonts w:asciiTheme="majorHAnsi" w:hAnsiTheme="majorHAnsi"/>
          <w:sz w:val="22"/>
        </w:rPr>
      </w:pPr>
    </w:p>
    <w:p w:rsidR="00FB0338" w:rsidRPr="00C34476" w:rsidRDefault="0096393F" w:rsidP="00954B67">
      <w:pPr>
        <w:rPr>
          <w:rFonts w:asciiTheme="majorHAnsi" w:hAnsiTheme="majorHAnsi"/>
          <w:sz w:val="22"/>
        </w:rPr>
      </w:pPr>
      <w:r w:rsidRPr="00C34476">
        <w:rPr>
          <w:rFonts w:asciiTheme="majorHAnsi" w:hAnsiTheme="majorHAnsi"/>
          <w:sz w:val="22"/>
        </w:rPr>
        <w:t>Harper, Glenn</w:t>
      </w:r>
      <w:r w:rsidR="00FB0338" w:rsidRPr="00C34476">
        <w:rPr>
          <w:rFonts w:asciiTheme="majorHAnsi" w:hAnsiTheme="majorHAnsi"/>
          <w:sz w:val="22"/>
        </w:rPr>
        <w:t xml:space="preserve"> and Twylene Moyer (</w:t>
      </w:r>
      <w:proofErr w:type="gramStart"/>
      <w:r w:rsidR="00FB0338" w:rsidRPr="00C34476">
        <w:rPr>
          <w:rFonts w:asciiTheme="majorHAnsi" w:hAnsiTheme="majorHAnsi"/>
          <w:sz w:val="22"/>
        </w:rPr>
        <w:t>eds</w:t>
      </w:r>
      <w:proofErr w:type="gramEnd"/>
      <w:r w:rsidR="00FB0338" w:rsidRPr="00C34476">
        <w:rPr>
          <w:rFonts w:asciiTheme="majorHAnsi" w:hAnsiTheme="majorHAnsi"/>
          <w:sz w:val="22"/>
        </w:rPr>
        <w:t>). (2010</w:t>
      </w:r>
      <w:r w:rsidRPr="00C34476">
        <w:rPr>
          <w:rFonts w:asciiTheme="majorHAnsi" w:hAnsiTheme="majorHAnsi"/>
          <w:sz w:val="22"/>
        </w:rPr>
        <w:t xml:space="preserve">) </w:t>
      </w:r>
      <w:proofErr w:type="gramStart"/>
      <w:r w:rsidRPr="00C34476">
        <w:rPr>
          <w:rFonts w:asciiTheme="majorHAnsi" w:hAnsiTheme="majorHAnsi"/>
          <w:sz w:val="22"/>
        </w:rPr>
        <w:t>A</w:t>
      </w:r>
      <w:proofErr w:type="gramEnd"/>
      <w:r w:rsidRPr="00C34476">
        <w:rPr>
          <w:rFonts w:asciiTheme="majorHAnsi" w:hAnsiTheme="majorHAnsi"/>
          <w:sz w:val="22"/>
        </w:rPr>
        <w:t xml:space="preserve"> Sculpture </w:t>
      </w:r>
      <w:r w:rsidR="00FB0338" w:rsidRPr="00C34476">
        <w:rPr>
          <w:rFonts w:asciiTheme="majorHAnsi" w:hAnsiTheme="majorHAnsi"/>
          <w:sz w:val="22"/>
        </w:rPr>
        <w:t>Reader: Contemporary Sculpture</w:t>
      </w:r>
    </w:p>
    <w:p w:rsidR="0096393F" w:rsidRPr="00C34476" w:rsidRDefault="0096393F" w:rsidP="00FB0338">
      <w:pPr>
        <w:ind w:firstLine="720"/>
        <w:rPr>
          <w:rFonts w:asciiTheme="majorHAnsi" w:hAnsiTheme="majorHAnsi"/>
          <w:sz w:val="22"/>
        </w:rPr>
      </w:pPr>
      <w:proofErr w:type="gramStart"/>
      <w:r w:rsidRPr="00C34476">
        <w:rPr>
          <w:rFonts w:asciiTheme="majorHAnsi" w:hAnsiTheme="majorHAnsi"/>
          <w:sz w:val="22"/>
        </w:rPr>
        <w:t>Since 1980.</w:t>
      </w:r>
      <w:proofErr w:type="gramEnd"/>
      <w:r w:rsidRPr="00C34476">
        <w:rPr>
          <w:rFonts w:asciiTheme="majorHAnsi" w:hAnsiTheme="majorHAnsi"/>
          <w:sz w:val="22"/>
        </w:rPr>
        <w:t xml:space="preserve"> ISC </w:t>
      </w:r>
    </w:p>
    <w:p w:rsidR="0096393F" w:rsidRPr="00C34476" w:rsidRDefault="0096393F" w:rsidP="00954B67">
      <w:pPr>
        <w:rPr>
          <w:rFonts w:asciiTheme="majorHAnsi" w:hAnsiTheme="majorHAnsi"/>
          <w:sz w:val="22"/>
        </w:rPr>
      </w:pPr>
    </w:p>
    <w:p w:rsidR="0096393F" w:rsidRPr="00C34476" w:rsidRDefault="0096393F" w:rsidP="00954B67">
      <w:pPr>
        <w:rPr>
          <w:rFonts w:asciiTheme="majorHAnsi" w:hAnsiTheme="majorHAnsi"/>
          <w:sz w:val="22"/>
        </w:rPr>
      </w:pPr>
      <w:r w:rsidRPr="00C34476">
        <w:rPr>
          <w:rFonts w:asciiTheme="majorHAnsi" w:hAnsiTheme="majorHAnsi"/>
          <w:sz w:val="22"/>
        </w:rPr>
        <w:t xml:space="preserve">Moszynska, Anna. </w:t>
      </w:r>
      <w:proofErr w:type="gramStart"/>
      <w:r w:rsidRPr="00C34476">
        <w:rPr>
          <w:rFonts w:asciiTheme="majorHAnsi" w:hAnsiTheme="majorHAnsi"/>
          <w:sz w:val="22"/>
        </w:rPr>
        <w:t>(2013) Sculpture Now.</w:t>
      </w:r>
      <w:proofErr w:type="gramEnd"/>
      <w:r w:rsidRPr="00C34476">
        <w:rPr>
          <w:rFonts w:asciiTheme="majorHAnsi" w:hAnsiTheme="majorHAnsi"/>
          <w:sz w:val="22"/>
        </w:rPr>
        <w:t xml:space="preserve"> New York: Thames and Hudson World of Art</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proofErr w:type="gramStart"/>
      <w:r w:rsidRPr="00C34476">
        <w:rPr>
          <w:rFonts w:asciiTheme="majorHAnsi" w:hAnsiTheme="majorHAnsi"/>
          <w:sz w:val="22"/>
        </w:rPr>
        <w:t>Preble, Duane, and Sarah Preble.</w:t>
      </w:r>
      <w:proofErr w:type="gramEnd"/>
      <w:r w:rsidRPr="00C34476">
        <w:rPr>
          <w:rFonts w:asciiTheme="majorHAnsi" w:hAnsiTheme="majorHAnsi"/>
          <w:sz w:val="22"/>
        </w:rPr>
        <w:t xml:space="preserve"> (1993) </w:t>
      </w:r>
      <w:r w:rsidRPr="00C34476">
        <w:rPr>
          <w:rFonts w:asciiTheme="majorHAnsi" w:hAnsiTheme="majorHAnsi"/>
          <w:i/>
          <w:sz w:val="22"/>
        </w:rPr>
        <w:t>Artforms: An Introduction to the Visual Arts</w:t>
      </w:r>
      <w:r w:rsidRPr="00C34476">
        <w:rPr>
          <w:rFonts w:asciiTheme="majorHAnsi" w:hAnsiTheme="majorHAnsi"/>
          <w:sz w:val="22"/>
        </w:rPr>
        <w:t>, 5</w:t>
      </w:r>
      <w:r w:rsidRPr="00C34476">
        <w:rPr>
          <w:rFonts w:asciiTheme="majorHAnsi" w:hAnsiTheme="majorHAnsi"/>
          <w:sz w:val="22"/>
          <w:vertAlign w:val="superscript"/>
        </w:rPr>
        <w:t>th</w:t>
      </w:r>
      <w:r w:rsidRPr="00C34476">
        <w:rPr>
          <w:rFonts w:asciiTheme="majorHAnsi" w:hAnsiTheme="majorHAnsi"/>
          <w:sz w:val="22"/>
        </w:rPr>
        <w:t xml:space="preserve"> </w:t>
      </w:r>
      <w:proofErr w:type="gramStart"/>
      <w:r w:rsidRPr="00C34476">
        <w:rPr>
          <w:rFonts w:asciiTheme="majorHAnsi" w:hAnsiTheme="majorHAnsi"/>
          <w:sz w:val="22"/>
        </w:rPr>
        <w:t>ed</w:t>
      </w:r>
      <w:proofErr w:type="gramEnd"/>
      <w:r w:rsidRPr="00C34476">
        <w:rPr>
          <w:rFonts w:asciiTheme="majorHAnsi" w:hAnsiTheme="majorHAnsi"/>
          <w:sz w:val="22"/>
        </w:rPr>
        <w:t>. New</w:t>
      </w:r>
    </w:p>
    <w:p w:rsidR="00954B67" w:rsidRPr="00C34476" w:rsidRDefault="00954B67" w:rsidP="00954B67">
      <w:pPr>
        <w:ind w:firstLine="720"/>
        <w:rPr>
          <w:rFonts w:asciiTheme="majorHAnsi" w:hAnsiTheme="majorHAnsi"/>
          <w:sz w:val="22"/>
        </w:rPr>
      </w:pPr>
      <w:r w:rsidRPr="00C34476">
        <w:rPr>
          <w:rFonts w:asciiTheme="majorHAnsi" w:hAnsiTheme="majorHAnsi"/>
          <w:sz w:val="22"/>
        </w:rPr>
        <w:t>York: HarperCollins</w:t>
      </w:r>
    </w:p>
    <w:p w:rsidR="00FB0338" w:rsidRPr="00C34476" w:rsidRDefault="00FB0338" w:rsidP="00AF1B50">
      <w:pPr>
        <w:rPr>
          <w:rFonts w:asciiTheme="majorHAnsi" w:hAnsiTheme="majorHAnsi"/>
          <w:sz w:val="22"/>
        </w:rPr>
      </w:pPr>
    </w:p>
    <w:p w:rsidR="00FB0338" w:rsidRPr="00C34476" w:rsidRDefault="00FB0338" w:rsidP="00AF1B50">
      <w:pPr>
        <w:rPr>
          <w:rFonts w:asciiTheme="majorHAnsi" w:hAnsiTheme="majorHAnsi"/>
          <w:sz w:val="22"/>
        </w:rPr>
      </w:pPr>
      <w:r w:rsidRPr="00C34476">
        <w:rPr>
          <w:rFonts w:asciiTheme="majorHAnsi" w:hAnsiTheme="majorHAnsi"/>
          <w:sz w:val="22"/>
        </w:rPr>
        <w:t>Robertson, Jean (2009) Themes of Contemporary Art: Visual Art after 1980. USA: Oxford</w:t>
      </w:r>
    </w:p>
    <w:p w:rsidR="00FB0338" w:rsidRPr="00C34476" w:rsidRDefault="00FB0338" w:rsidP="00FB0338">
      <w:pPr>
        <w:ind w:firstLine="720"/>
        <w:rPr>
          <w:rFonts w:asciiTheme="majorHAnsi" w:hAnsiTheme="majorHAnsi"/>
          <w:sz w:val="22"/>
        </w:rPr>
      </w:pPr>
      <w:proofErr w:type="gramStart"/>
      <w:r w:rsidRPr="00C34476">
        <w:rPr>
          <w:rFonts w:asciiTheme="majorHAnsi" w:hAnsiTheme="majorHAnsi"/>
          <w:sz w:val="22"/>
        </w:rPr>
        <w:t>University Press.</w:t>
      </w:r>
      <w:proofErr w:type="gramEnd"/>
    </w:p>
    <w:p w:rsidR="00954B67" w:rsidRPr="00C34476" w:rsidRDefault="00954B67" w:rsidP="00AF1B50">
      <w:pPr>
        <w:rPr>
          <w:rFonts w:asciiTheme="majorHAnsi" w:hAnsiTheme="majorHAnsi"/>
          <w:sz w:val="22"/>
        </w:rPr>
      </w:pPr>
    </w:p>
    <w:p w:rsidR="00FB0338" w:rsidRPr="00C34476" w:rsidRDefault="00FB0338" w:rsidP="00954B67">
      <w:pPr>
        <w:rPr>
          <w:rFonts w:asciiTheme="majorHAnsi" w:hAnsiTheme="majorHAnsi"/>
          <w:sz w:val="22"/>
        </w:rPr>
      </w:pPr>
      <w:r w:rsidRPr="00C34476">
        <w:rPr>
          <w:rFonts w:asciiTheme="majorHAnsi" w:hAnsiTheme="majorHAnsi"/>
          <w:sz w:val="22"/>
        </w:rPr>
        <w:t>Rubino, Peter (2010) Sculpting the Figure in Clay. New York: Watson Guptill</w:t>
      </w:r>
    </w:p>
    <w:p w:rsidR="00FB0338" w:rsidRPr="00C34476" w:rsidRDefault="00FB0338" w:rsidP="00954B67">
      <w:pPr>
        <w:rPr>
          <w:rFonts w:asciiTheme="majorHAnsi" w:hAnsiTheme="majorHAnsi"/>
          <w:sz w:val="22"/>
        </w:rPr>
      </w:pPr>
    </w:p>
    <w:p w:rsidR="00954B67" w:rsidRPr="00C34476" w:rsidRDefault="00954B67" w:rsidP="00954B67">
      <w:pPr>
        <w:rPr>
          <w:rFonts w:asciiTheme="majorHAnsi" w:hAnsiTheme="majorHAnsi"/>
          <w:sz w:val="22"/>
        </w:rPr>
      </w:pPr>
      <w:r w:rsidRPr="00C34476">
        <w:rPr>
          <w:rFonts w:asciiTheme="majorHAnsi" w:hAnsiTheme="majorHAnsi"/>
          <w:sz w:val="22"/>
        </w:rPr>
        <w:t xml:space="preserve">White, J. (1987) </w:t>
      </w:r>
      <w:proofErr w:type="gramStart"/>
      <w:r w:rsidRPr="00C34476">
        <w:rPr>
          <w:rFonts w:asciiTheme="majorHAnsi" w:hAnsiTheme="majorHAnsi"/>
          <w:i/>
          <w:sz w:val="22"/>
        </w:rPr>
        <w:t>The</w:t>
      </w:r>
      <w:proofErr w:type="gramEnd"/>
      <w:r w:rsidRPr="00C34476">
        <w:rPr>
          <w:rFonts w:asciiTheme="majorHAnsi" w:hAnsiTheme="majorHAnsi"/>
          <w:i/>
          <w:sz w:val="22"/>
        </w:rPr>
        <w:t xml:space="preserve"> Birth and Rebirth of Pictorial Space</w:t>
      </w:r>
      <w:r w:rsidRPr="00C34476">
        <w:rPr>
          <w:rFonts w:asciiTheme="majorHAnsi" w:hAnsiTheme="majorHAnsi"/>
          <w:sz w:val="22"/>
        </w:rPr>
        <w:t>, 3</w:t>
      </w:r>
      <w:r w:rsidRPr="00C34476">
        <w:rPr>
          <w:rFonts w:asciiTheme="majorHAnsi" w:hAnsiTheme="majorHAnsi"/>
          <w:sz w:val="22"/>
          <w:vertAlign w:val="superscript"/>
        </w:rPr>
        <w:t>rd</w:t>
      </w:r>
      <w:r w:rsidRPr="00C34476">
        <w:rPr>
          <w:rFonts w:asciiTheme="majorHAnsi" w:hAnsiTheme="majorHAnsi"/>
          <w:sz w:val="22"/>
        </w:rPr>
        <w:t xml:space="preserve"> ed. Cambridge, MA: Harvard</w:t>
      </w:r>
    </w:p>
    <w:p w:rsidR="00954B67" w:rsidRPr="00C34476" w:rsidRDefault="00954B67" w:rsidP="00954B67">
      <w:pPr>
        <w:ind w:firstLine="720"/>
        <w:rPr>
          <w:rFonts w:asciiTheme="majorHAnsi" w:hAnsiTheme="majorHAnsi"/>
          <w:sz w:val="22"/>
        </w:rPr>
      </w:pPr>
      <w:r w:rsidRPr="00C34476">
        <w:rPr>
          <w:rFonts w:asciiTheme="majorHAnsi" w:hAnsiTheme="majorHAnsi"/>
          <w:sz w:val="22"/>
        </w:rPr>
        <w:t>University Press</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proofErr w:type="gramStart"/>
      <w:r w:rsidRPr="00C34476">
        <w:rPr>
          <w:rFonts w:asciiTheme="majorHAnsi" w:hAnsiTheme="majorHAnsi"/>
          <w:sz w:val="22"/>
        </w:rPr>
        <w:t>Zelinksy, Paul, and Mary Pat Fisher.</w:t>
      </w:r>
      <w:proofErr w:type="gramEnd"/>
      <w:r w:rsidRPr="00C34476">
        <w:rPr>
          <w:rFonts w:asciiTheme="majorHAnsi" w:hAnsiTheme="majorHAnsi"/>
          <w:sz w:val="22"/>
        </w:rPr>
        <w:t xml:space="preserve"> (2010) </w:t>
      </w:r>
      <w:r w:rsidRPr="00C34476">
        <w:rPr>
          <w:rFonts w:asciiTheme="majorHAnsi" w:hAnsiTheme="majorHAnsi"/>
          <w:i/>
          <w:sz w:val="22"/>
        </w:rPr>
        <w:t>Art of Seeing</w:t>
      </w:r>
      <w:r w:rsidRPr="00C34476">
        <w:rPr>
          <w:rFonts w:asciiTheme="majorHAnsi" w:hAnsiTheme="majorHAnsi"/>
          <w:sz w:val="22"/>
        </w:rPr>
        <w:t>, 8</w:t>
      </w:r>
      <w:r w:rsidRPr="00C34476">
        <w:rPr>
          <w:rFonts w:asciiTheme="majorHAnsi" w:hAnsiTheme="majorHAnsi"/>
          <w:sz w:val="22"/>
          <w:vertAlign w:val="superscript"/>
        </w:rPr>
        <w:t>th</w:t>
      </w:r>
      <w:r w:rsidRPr="00C34476">
        <w:rPr>
          <w:rFonts w:asciiTheme="majorHAnsi" w:hAnsiTheme="majorHAnsi"/>
          <w:sz w:val="22"/>
        </w:rPr>
        <w:t xml:space="preserve"> ed. Englewood Cliffs, NJ: Prentice-</w:t>
      </w:r>
      <w:r w:rsidRPr="00C34476">
        <w:rPr>
          <w:rFonts w:asciiTheme="majorHAnsi" w:hAnsiTheme="majorHAnsi"/>
          <w:sz w:val="22"/>
        </w:rPr>
        <w:tab/>
        <w:t>Hall</w:t>
      </w:r>
    </w:p>
    <w:p w:rsidR="00954B67" w:rsidRPr="00C34476" w:rsidRDefault="00954B67" w:rsidP="00954B67">
      <w:pPr>
        <w:rPr>
          <w:rFonts w:asciiTheme="majorHAnsi" w:hAnsiTheme="majorHAnsi"/>
          <w:sz w:val="22"/>
        </w:rPr>
      </w:pPr>
    </w:p>
    <w:p w:rsidR="00954B67" w:rsidRPr="00C34476" w:rsidRDefault="00954B67" w:rsidP="00954B67">
      <w:pPr>
        <w:rPr>
          <w:rFonts w:asciiTheme="majorHAnsi" w:hAnsiTheme="majorHAnsi"/>
          <w:sz w:val="22"/>
        </w:rPr>
      </w:pPr>
    </w:p>
    <w:p w:rsidR="005B7421" w:rsidRPr="00C34476" w:rsidRDefault="005B7421">
      <w:pPr>
        <w:rPr>
          <w:rFonts w:asciiTheme="majorHAnsi" w:eastAsia="Times New Roman" w:hAnsiTheme="majorHAnsi" w:cs="Arial"/>
          <w:b/>
          <w:bCs/>
          <w:sz w:val="22"/>
        </w:rPr>
      </w:pPr>
      <w:r w:rsidRPr="00C34476">
        <w:rPr>
          <w:rFonts w:asciiTheme="majorHAnsi" w:eastAsia="Times New Roman" w:hAnsiTheme="majorHAnsi" w:cs="Arial"/>
          <w:b/>
          <w:bCs/>
          <w:sz w:val="22"/>
        </w:rPr>
        <w:br w:type="page"/>
      </w:r>
    </w:p>
    <w:p w:rsidR="005F6D46" w:rsidRPr="00C34476" w:rsidRDefault="00987E27" w:rsidP="0096393F">
      <w:pPr>
        <w:tabs>
          <w:tab w:val="center" w:pos="60"/>
        </w:tabs>
        <w:jc w:val="center"/>
        <w:rPr>
          <w:rFonts w:asciiTheme="majorHAnsi" w:eastAsia="Times New Roman" w:hAnsiTheme="majorHAnsi" w:cs="Arial"/>
          <w:b/>
          <w:bCs/>
          <w:sz w:val="22"/>
        </w:rPr>
      </w:pPr>
      <w:r w:rsidRPr="00C34476">
        <w:rPr>
          <w:rFonts w:asciiTheme="majorHAnsi" w:eastAsia="Times New Roman" w:hAnsiTheme="majorHAnsi" w:cs="Arial"/>
          <w:b/>
          <w:bCs/>
          <w:sz w:val="22"/>
        </w:rPr>
        <w:lastRenderedPageBreak/>
        <w:t>Material</w:t>
      </w:r>
      <w:r w:rsidR="00482346" w:rsidRPr="00C34476">
        <w:rPr>
          <w:rFonts w:asciiTheme="majorHAnsi" w:eastAsia="Times New Roman" w:hAnsiTheme="majorHAnsi" w:cs="Arial"/>
          <w:b/>
          <w:bCs/>
          <w:sz w:val="22"/>
        </w:rPr>
        <w:t>s</w:t>
      </w:r>
    </w:p>
    <w:p w:rsidR="005B7421" w:rsidRPr="00C34476" w:rsidRDefault="005B7421" w:rsidP="005F6D46">
      <w:pPr>
        <w:tabs>
          <w:tab w:val="center" w:pos="60"/>
        </w:tabs>
        <w:jc w:val="center"/>
        <w:rPr>
          <w:rFonts w:asciiTheme="majorHAnsi" w:eastAsia="Times New Roman" w:hAnsiTheme="majorHAnsi" w:cs="Arial"/>
          <w:sz w:val="22"/>
        </w:rPr>
      </w:pPr>
    </w:p>
    <w:p w:rsidR="005F6D46" w:rsidRPr="00C34476" w:rsidRDefault="005F6D46" w:rsidP="005F6D46">
      <w:pPr>
        <w:tabs>
          <w:tab w:val="center" w:pos="60"/>
        </w:tabs>
        <w:jc w:val="center"/>
        <w:rPr>
          <w:rFonts w:asciiTheme="majorHAnsi" w:eastAsia="Times New Roman" w:hAnsiTheme="majorHAnsi" w:cs="Arial"/>
          <w:sz w:val="22"/>
        </w:rPr>
      </w:pPr>
      <w:r w:rsidRPr="00C34476">
        <w:rPr>
          <w:rFonts w:asciiTheme="majorHAnsi" w:eastAsia="Times New Roman" w:hAnsiTheme="majorHAnsi" w:cs="Arial"/>
          <w:sz w:val="22"/>
        </w:rPr>
        <w:t xml:space="preserve">Students should have all materials needed for the </w:t>
      </w:r>
      <w:r w:rsidR="005B7421" w:rsidRPr="00C34476">
        <w:rPr>
          <w:rFonts w:asciiTheme="majorHAnsi" w:eastAsia="Times New Roman" w:hAnsiTheme="majorHAnsi" w:cs="Arial"/>
          <w:sz w:val="22"/>
        </w:rPr>
        <w:t>first</w:t>
      </w:r>
      <w:r w:rsidRPr="00C34476">
        <w:rPr>
          <w:rFonts w:asciiTheme="majorHAnsi" w:eastAsia="Times New Roman" w:hAnsiTheme="majorHAnsi" w:cs="Arial"/>
          <w:sz w:val="22"/>
        </w:rPr>
        <w:t xml:space="preserve"> project by the </w:t>
      </w:r>
      <w:r w:rsidR="005B7421" w:rsidRPr="00C34476">
        <w:rPr>
          <w:rFonts w:asciiTheme="majorHAnsi" w:eastAsia="Times New Roman" w:hAnsiTheme="majorHAnsi" w:cs="Arial"/>
          <w:sz w:val="22"/>
        </w:rPr>
        <w:t>second</w:t>
      </w:r>
      <w:r w:rsidR="00155745" w:rsidRPr="00C34476">
        <w:rPr>
          <w:rFonts w:asciiTheme="majorHAnsi" w:eastAsia="Times New Roman" w:hAnsiTheme="majorHAnsi" w:cs="Arial"/>
          <w:sz w:val="22"/>
        </w:rPr>
        <w:t xml:space="preserve"> </w:t>
      </w:r>
      <w:r w:rsidR="009E4E25" w:rsidRPr="00C34476">
        <w:rPr>
          <w:rFonts w:asciiTheme="majorHAnsi" w:eastAsia="Times New Roman" w:hAnsiTheme="majorHAnsi" w:cs="Arial"/>
          <w:sz w:val="22"/>
        </w:rPr>
        <w:t>week of class:</w:t>
      </w:r>
    </w:p>
    <w:p w:rsidR="007F3921" w:rsidRPr="00C34476" w:rsidRDefault="007F3921" w:rsidP="00482346">
      <w:pPr>
        <w:tabs>
          <w:tab w:val="center" w:pos="60"/>
        </w:tabs>
        <w:jc w:val="both"/>
        <w:rPr>
          <w:rFonts w:asciiTheme="majorHAnsi" w:eastAsia="Times New Roman" w:hAnsiTheme="majorHAnsi" w:cs="Arial"/>
          <w:sz w:val="22"/>
        </w:rPr>
      </w:pP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sketchbook 9” x 12” or slightly smaller or larger, cannot be combined with use in another class</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1 pad of </w:t>
      </w:r>
      <w:proofErr w:type="gramStart"/>
      <w:r w:rsidRPr="00C34476">
        <w:rPr>
          <w:rFonts w:asciiTheme="majorHAnsi" w:eastAsia="Times New Roman" w:hAnsiTheme="majorHAnsi" w:cs="Arial"/>
          <w:sz w:val="22"/>
        </w:rPr>
        <w:t>bristol</w:t>
      </w:r>
      <w:proofErr w:type="gramEnd"/>
      <w:r w:rsidRPr="00C34476">
        <w:rPr>
          <w:rFonts w:asciiTheme="majorHAnsi" w:eastAsia="Times New Roman" w:hAnsiTheme="majorHAnsi" w:cs="Arial"/>
          <w:sz w:val="22"/>
        </w:rPr>
        <w:t xml:space="preserve"> board 9”x12” or larger</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1 pad of tracing paper (should be same size or larger than the </w:t>
      </w:r>
      <w:proofErr w:type="gramStart"/>
      <w:r w:rsidRPr="00C34476">
        <w:rPr>
          <w:rFonts w:asciiTheme="majorHAnsi" w:eastAsia="Times New Roman" w:hAnsiTheme="majorHAnsi" w:cs="Arial"/>
          <w:sz w:val="22"/>
        </w:rPr>
        <w:t>bristol</w:t>
      </w:r>
      <w:proofErr w:type="gramEnd"/>
      <w:r w:rsidRPr="00C34476">
        <w:rPr>
          <w:rFonts w:asciiTheme="majorHAnsi" w:eastAsia="Times New Roman" w:hAnsiTheme="majorHAnsi" w:cs="Arial"/>
          <w:sz w:val="22"/>
        </w:rPr>
        <w:t xml:space="preserve"> board)</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Mounting board </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Gel Medium</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Set of paintbrushes</w:t>
      </w:r>
    </w:p>
    <w:p w:rsidR="00155745"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Ceramic tools</w:t>
      </w:r>
    </w:p>
    <w:p w:rsidR="00482346" w:rsidRPr="00C34476" w:rsidRDefault="00155745"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Clay</w:t>
      </w:r>
    </w:p>
    <w:p w:rsidR="007F3921"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sea sponge</w:t>
      </w:r>
    </w:p>
    <w:p w:rsidR="007F3921" w:rsidRPr="00C34476" w:rsidRDefault="007F3921"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Old rags</w:t>
      </w:r>
    </w:p>
    <w:p w:rsidR="00482346" w:rsidRPr="00C34476" w:rsidRDefault="007F3921"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Rubber gloves</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bucket/pail</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3 pencils -- 2b, 4b and 6b</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Metal 18” cork-backed metal ruler</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Clear plastic 18” ruler</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X-acto knife with extra blades (#2 or #11)</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pair of sharp scissors</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1 tool </w:t>
      </w:r>
      <w:proofErr w:type="gramStart"/>
      <w:r w:rsidRPr="00C34476">
        <w:rPr>
          <w:rFonts w:asciiTheme="majorHAnsi" w:eastAsia="Times New Roman" w:hAnsiTheme="majorHAnsi" w:cs="Arial"/>
          <w:sz w:val="22"/>
        </w:rPr>
        <w:t>box,</w:t>
      </w:r>
      <w:proofErr w:type="gramEnd"/>
      <w:r w:rsidRPr="00C34476">
        <w:rPr>
          <w:rFonts w:asciiTheme="majorHAnsi" w:eastAsia="Times New Roman" w:hAnsiTheme="majorHAnsi" w:cs="Arial"/>
          <w:sz w:val="22"/>
        </w:rPr>
        <w:t xml:space="preserve"> or other container used specifically to hold your materials </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1 self-healing cutting surface (any size)</w:t>
      </w: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Portfolio to hold work (must be larger than </w:t>
      </w:r>
      <w:proofErr w:type="gramStart"/>
      <w:r w:rsidRPr="00C34476">
        <w:rPr>
          <w:rFonts w:asciiTheme="majorHAnsi" w:eastAsia="Times New Roman" w:hAnsiTheme="majorHAnsi" w:cs="Arial"/>
          <w:sz w:val="22"/>
        </w:rPr>
        <w:t>bristol</w:t>
      </w:r>
      <w:proofErr w:type="gramEnd"/>
      <w:r w:rsidRPr="00C34476">
        <w:rPr>
          <w:rFonts w:asciiTheme="majorHAnsi" w:eastAsia="Times New Roman" w:hAnsiTheme="majorHAnsi" w:cs="Arial"/>
          <w:sz w:val="22"/>
        </w:rPr>
        <w:t xml:space="preserve"> board; can be cardboard)</w:t>
      </w:r>
    </w:p>
    <w:p w:rsidR="0096393F" w:rsidRPr="00C34476" w:rsidRDefault="0096393F" w:rsidP="00482346">
      <w:pPr>
        <w:tabs>
          <w:tab w:val="center" w:pos="60"/>
        </w:tabs>
        <w:jc w:val="both"/>
        <w:rPr>
          <w:rFonts w:asciiTheme="majorHAnsi" w:eastAsia="Times New Roman" w:hAnsiTheme="majorHAnsi" w:cs="Arial"/>
          <w:sz w:val="22"/>
        </w:rPr>
      </w:pPr>
    </w:p>
    <w:p w:rsidR="00482346" w:rsidRPr="00C34476" w:rsidRDefault="00482346" w:rsidP="00482346">
      <w:pPr>
        <w:tabs>
          <w:tab w:val="center" w:pos="60"/>
        </w:tabs>
        <w:jc w:val="both"/>
        <w:rPr>
          <w:rFonts w:asciiTheme="majorHAnsi" w:eastAsia="Times New Roman" w:hAnsiTheme="majorHAnsi" w:cs="Arial"/>
          <w:sz w:val="22"/>
        </w:rPr>
      </w:pPr>
      <w:r w:rsidRPr="00C34476">
        <w:rPr>
          <w:rFonts w:asciiTheme="majorHAnsi" w:eastAsia="Times New Roman" w:hAnsiTheme="majorHAnsi" w:cs="Arial"/>
          <w:sz w:val="22"/>
        </w:rPr>
        <w:t xml:space="preserve">Access to a digital camera and old clothes </w:t>
      </w:r>
      <w:r w:rsidR="009E4E25" w:rsidRPr="00C34476">
        <w:rPr>
          <w:rFonts w:asciiTheme="majorHAnsi" w:eastAsia="Times New Roman" w:hAnsiTheme="majorHAnsi" w:cs="Arial"/>
          <w:sz w:val="22"/>
        </w:rPr>
        <w:t xml:space="preserve">is </w:t>
      </w:r>
      <w:r w:rsidRPr="00C34476">
        <w:rPr>
          <w:rFonts w:asciiTheme="majorHAnsi" w:eastAsia="Times New Roman" w:hAnsiTheme="majorHAnsi" w:cs="Arial"/>
          <w:sz w:val="22"/>
        </w:rPr>
        <w:t>heavily recommended.</w:t>
      </w:r>
    </w:p>
    <w:p w:rsidR="009E4E25" w:rsidRPr="00C34476" w:rsidRDefault="009E4E25" w:rsidP="00482346">
      <w:pPr>
        <w:tabs>
          <w:tab w:val="center" w:pos="60"/>
        </w:tabs>
        <w:jc w:val="both"/>
        <w:rPr>
          <w:rFonts w:asciiTheme="majorHAnsi" w:eastAsia="Times New Roman" w:hAnsiTheme="majorHAnsi" w:cs="Arial"/>
          <w:sz w:val="22"/>
        </w:rPr>
      </w:pPr>
    </w:p>
    <w:p w:rsidR="00482346" w:rsidRPr="00C34476" w:rsidRDefault="00482346" w:rsidP="00482346">
      <w:pPr>
        <w:tabs>
          <w:tab w:val="center" w:pos="60"/>
        </w:tabs>
        <w:jc w:val="both"/>
        <w:rPr>
          <w:rFonts w:asciiTheme="majorHAnsi" w:eastAsia="Times New Roman" w:hAnsiTheme="majorHAnsi" w:cs="Arial"/>
          <w:sz w:val="22"/>
          <w:u w:val="single"/>
        </w:rPr>
      </w:pPr>
      <w:r w:rsidRPr="00C34476">
        <w:rPr>
          <w:rFonts w:asciiTheme="majorHAnsi" w:eastAsia="Times New Roman" w:hAnsiTheme="majorHAnsi" w:cs="Arial"/>
          <w:sz w:val="22"/>
        </w:rPr>
        <w:tab/>
      </w:r>
      <w:r w:rsidRPr="00C34476">
        <w:rPr>
          <w:rFonts w:asciiTheme="majorHAnsi" w:eastAsia="Times New Roman" w:hAnsiTheme="majorHAnsi" w:cs="Arial"/>
          <w:sz w:val="22"/>
          <w:u w:val="single"/>
        </w:rPr>
        <w:t xml:space="preserve">Other materials requirements will be discussed throughout the semester. </w:t>
      </w:r>
    </w:p>
    <w:p w:rsidR="00482346" w:rsidRPr="00C34476" w:rsidRDefault="00482346" w:rsidP="00482346">
      <w:pPr>
        <w:tabs>
          <w:tab w:val="center" w:pos="60"/>
        </w:tabs>
        <w:jc w:val="both"/>
        <w:rPr>
          <w:rFonts w:asciiTheme="majorHAnsi" w:eastAsia="Times New Roman" w:hAnsiTheme="majorHAnsi" w:cs="Arial"/>
          <w:sz w:val="22"/>
        </w:rPr>
      </w:pPr>
    </w:p>
    <w:p w:rsidR="00972A7A" w:rsidRPr="00C34476" w:rsidRDefault="00972A7A" w:rsidP="00AF1B50">
      <w:pPr>
        <w:rPr>
          <w:rFonts w:asciiTheme="majorHAnsi" w:hAnsiTheme="majorHAnsi"/>
          <w:sz w:val="22"/>
        </w:rPr>
      </w:pPr>
    </w:p>
    <w:sectPr w:rsidR="00972A7A" w:rsidRPr="00C34476" w:rsidSect="001F51BB">
      <w:footerReference w:type="even" r:id="rId13"/>
      <w:footerReference w:type="default" r:id="rId14"/>
      <w:type w:val="continuous"/>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FD0" w:rsidRDefault="00502FD0">
      <w:r>
        <w:separator/>
      </w:r>
    </w:p>
  </w:endnote>
  <w:endnote w:type="continuationSeparator" w:id="0">
    <w:p w:rsidR="00502FD0" w:rsidRDefault="00502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17" w:rsidRDefault="000B6D7C" w:rsidP="00A9021C">
    <w:pPr>
      <w:pStyle w:val="Footer"/>
      <w:framePr w:wrap="around" w:vAnchor="text" w:hAnchor="margin" w:xAlign="right" w:y="1"/>
      <w:rPr>
        <w:rStyle w:val="PageNumber"/>
      </w:rPr>
    </w:pPr>
    <w:r>
      <w:rPr>
        <w:rStyle w:val="PageNumber"/>
      </w:rPr>
      <w:fldChar w:fldCharType="begin"/>
    </w:r>
    <w:r w:rsidR="00493F17">
      <w:rPr>
        <w:rStyle w:val="PageNumber"/>
      </w:rPr>
      <w:instrText xml:space="preserve">PAGE  </w:instrText>
    </w:r>
    <w:r>
      <w:rPr>
        <w:rStyle w:val="PageNumber"/>
      </w:rPr>
      <w:fldChar w:fldCharType="end"/>
    </w:r>
  </w:p>
  <w:p w:rsidR="00493F17" w:rsidRDefault="00493F17" w:rsidP="000602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17" w:rsidRDefault="000B6D7C" w:rsidP="00A9021C">
    <w:pPr>
      <w:pStyle w:val="Footer"/>
      <w:framePr w:wrap="around" w:vAnchor="text" w:hAnchor="margin" w:xAlign="right" w:y="1"/>
      <w:rPr>
        <w:rStyle w:val="PageNumber"/>
      </w:rPr>
    </w:pPr>
    <w:r>
      <w:rPr>
        <w:rStyle w:val="PageNumber"/>
      </w:rPr>
      <w:fldChar w:fldCharType="begin"/>
    </w:r>
    <w:r w:rsidR="00493F17">
      <w:rPr>
        <w:rStyle w:val="PageNumber"/>
      </w:rPr>
      <w:instrText xml:space="preserve">PAGE  </w:instrText>
    </w:r>
    <w:r>
      <w:rPr>
        <w:rStyle w:val="PageNumber"/>
      </w:rPr>
      <w:fldChar w:fldCharType="separate"/>
    </w:r>
    <w:r w:rsidR="007B1D0E">
      <w:rPr>
        <w:rStyle w:val="PageNumber"/>
        <w:noProof/>
      </w:rPr>
      <w:t>2</w:t>
    </w:r>
    <w:r>
      <w:rPr>
        <w:rStyle w:val="PageNumber"/>
      </w:rPr>
      <w:fldChar w:fldCharType="end"/>
    </w:r>
  </w:p>
  <w:p w:rsidR="00493F17" w:rsidRDefault="00493F17" w:rsidP="0006025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17" w:rsidRDefault="000B6D7C" w:rsidP="00A9021C">
    <w:pPr>
      <w:pStyle w:val="Footer"/>
      <w:framePr w:wrap="around" w:vAnchor="text" w:hAnchor="margin" w:xAlign="right" w:y="1"/>
      <w:rPr>
        <w:rStyle w:val="PageNumber"/>
      </w:rPr>
    </w:pPr>
    <w:r>
      <w:rPr>
        <w:rStyle w:val="PageNumber"/>
      </w:rPr>
      <w:fldChar w:fldCharType="begin"/>
    </w:r>
    <w:r w:rsidR="00493F17">
      <w:rPr>
        <w:rStyle w:val="PageNumber"/>
      </w:rPr>
      <w:instrText xml:space="preserve">PAGE  </w:instrText>
    </w:r>
    <w:r>
      <w:rPr>
        <w:rStyle w:val="PageNumber"/>
      </w:rPr>
      <w:fldChar w:fldCharType="end"/>
    </w:r>
  </w:p>
  <w:p w:rsidR="00493F17" w:rsidRDefault="00493F17" w:rsidP="0006025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17" w:rsidRDefault="000B6D7C" w:rsidP="00A9021C">
    <w:pPr>
      <w:pStyle w:val="Footer"/>
      <w:framePr w:wrap="around" w:vAnchor="text" w:hAnchor="margin" w:xAlign="right" w:y="1"/>
      <w:rPr>
        <w:rStyle w:val="PageNumber"/>
      </w:rPr>
    </w:pPr>
    <w:r>
      <w:rPr>
        <w:rStyle w:val="PageNumber"/>
      </w:rPr>
      <w:fldChar w:fldCharType="begin"/>
    </w:r>
    <w:r w:rsidR="00493F17">
      <w:rPr>
        <w:rStyle w:val="PageNumber"/>
      </w:rPr>
      <w:instrText xml:space="preserve">PAGE  </w:instrText>
    </w:r>
    <w:r>
      <w:rPr>
        <w:rStyle w:val="PageNumber"/>
      </w:rPr>
      <w:fldChar w:fldCharType="separate"/>
    </w:r>
    <w:r w:rsidR="007B1D0E">
      <w:rPr>
        <w:rStyle w:val="PageNumber"/>
        <w:noProof/>
      </w:rPr>
      <w:t>7</w:t>
    </w:r>
    <w:r>
      <w:rPr>
        <w:rStyle w:val="PageNumber"/>
      </w:rPr>
      <w:fldChar w:fldCharType="end"/>
    </w:r>
  </w:p>
  <w:p w:rsidR="00493F17" w:rsidRDefault="00493F17" w:rsidP="0006025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FD0" w:rsidRDefault="00502FD0">
      <w:r>
        <w:separator/>
      </w:r>
    </w:p>
  </w:footnote>
  <w:footnote w:type="continuationSeparator" w:id="0">
    <w:p w:rsidR="00502FD0" w:rsidRDefault="00502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2483D"/>
    <w:multiLevelType w:val="hybridMultilevel"/>
    <w:tmpl w:val="6C6E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72A7A"/>
    <w:rsid w:val="00026074"/>
    <w:rsid w:val="0003161B"/>
    <w:rsid w:val="00060256"/>
    <w:rsid w:val="00081162"/>
    <w:rsid w:val="000B5903"/>
    <w:rsid w:val="000B6D7C"/>
    <w:rsid w:val="000C2550"/>
    <w:rsid w:val="00104D00"/>
    <w:rsid w:val="00121E0C"/>
    <w:rsid w:val="00155745"/>
    <w:rsid w:val="001C6414"/>
    <w:rsid w:val="001D2210"/>
    <w:rsid w:val="001E1022"/>
    <w:rsid w:val="001E70CB"/>
    <w:rsid w:val="001F51BB"/>
    <w:rsid w:val="001F7A2B"/>
    <w:rsid w:val="002A420C"/>
    <w:rsid w:val="002D5AEB"/>
    <w:rsid w:val="00303C6D"/>
    <w:rsid w:val="00377A7C"/>
    <w:rsid w:val="00382B56"/>
    <w:rsid w:val="003B26F0"/>
    <w:rsid w:val="003E0AAB"/>
    <w:rsid w:val="003E7865"/>
    <w:rsid w:val="0040185C"/>
    <w:rsid w:val="00405726"/>
    <w:rsid w:val="00425A86"/>
    <w:rsid w:val="00482346"/>
    <w:rsid w:val="00490620"/>
    <w:rsid w:val="00493AFD"/>
    <w:rsid w:val="00493F17"/>
    <w:rsid w:val="004D263F"/>
    <w:rsid w:val="004E5214"/>
    <w:rsid w:val="00502FD0"/>
    <w:rsid w:val="00551186"/>
    <w:rsid w:val="0055424B"/>
    <w:rsid w:val="00554741"/>
    <w:rsid w:val="0057632D"/>
    <w:rsid w:val="005B4C1B"/>
    <w:rsid w:val="005B7421"/>
    <w:rsid w:val="005C4FFF"/>
    <w:rsid w:val="005F6D46"/>
    <w:rsid w:val="00627801"/>
    <w:rsid w:val="00656E31"/>
    <w:rsid w:val="006630A7"/>
    <w:rsid w:val="00687AF5"/>
    <w:rsid w:val="006C2E48"/>
    <w:rsid w:val="00705C49"/>
    <w:rsid w:val="007116A3"/>
    <w:rsid w:val="00773EB9"/>
    <w:rsid w:val="00782A41"/>
    <w:rsid w:val="007878FD"/>
    <w:rsid w:val="007B1D0E"/>
    <w:rsid w:val="007F3921"/>
    <w:rsid w:val="00814475"/>
    <w:rsid w:val="00890196"/>
    <w:rsid w:val="008A1997"/>
    <w:rsid w:val="008B09E2"/>
    <w:rsid w:val="008C1988"/>
    <w:rsid w:val="008E2952"/>
    <w:rsid w:val="008F52F8"/>
    <w:rsid w:val="00954B67"/>
    <w:rsid w:val="0096393F"/>
    <w:rsid w:val="00972A7A"/>
    <w:rsid w:val="00987E27"/>
    <w:rsid w:val="009B67C0"/>
    <w:rsid w:val="009C02D5"/>
    <w:rsid w:val="009D1F82"/>
    <w:rsid w:val="009E4E25"/>
    <w:rsid w:val="00A21D0C"/>
    <w:rsid w:val="00A24D32"/>
    <w:rsid w:val="00A26147"/>
    <w:rsid w:val="00A3678A"/>
    <w:rsid w:val="00A562A8"/>
    <w:rsid w:val="00A9021C"/>
    <w:rsid w:val="00AA27DD"/>
    <w:rsid w:val="00AD41B3"/>
    <w:rsid w:val="00AF1B50"/>
    <w:rsid w:val="00B00DE7"/>
    <w:rsid w:val="00B03C9C"/>
    <w:rsid w:val="00B11555"/>
    <w:rsid w:val="00B2119A"/>
    <w:rsid w:val="00B256B6"/>
    <w:rsid w:val="00B27349"/>
    <w:rsid w:val="00B34383"/>
    <w:rsid w:val="00B533CE"/>
    <w:rsid w:val="00B61E09"/>
    <w:rsid w:val="00B8111E"/>
    <w:rsid w:val="00B8633C"/>
    <w:rsid w:val="00B911BB"/>
    <w:rsid w:val="00BB5B3E"/>
    <w:rsid w:val="00BD50FE"/>
    <w:rsid w:val="00BD6B2B"/>
    <w:rsid w:val="00C0434B"/>
    <w:rsid w:val="00C34476"/>
    <w:rsid w:val="00C41967"/>
    <w:rsid w:val="00C727B6"/>
    <w:rsid w:val="00C74A9E"/>
    <w:rsid w:val="00C85123"/>
    <w:rsid w:val="00CE48FC"/>
    <w:rsid w:val="00CF14B0"/>
    <w:rsid w:val="00D44544"/>
    <w:rsid w:val="00D90D31"/>
    <w:rsid w:val="00DA540C"/>
    <w:rsid w:val="00DB2A0E"/>
    <w:rsid w:val="00DF3AA8"/>
    <w:rsid w:val="00DF51C3"/>
    <w:rsid w:val="00E313FD"/>
    <w:rsid w:val="00E35425"/>
    <w:rsid w:val="00E45A40"/>
    <w:rsid w:val="00F0727D"/>
    <w:rsid w:val="00F517AC"/>
    <w:rsid w:val="00F61AAB"/>
    <w:rsid w:val="00F63511"/>
    <w:rsid w:val="00F935EB"/>
    <w:rsid w:val="00FB0338"/>
    <w:rsid w:val="00FB6C88"/>
    <w:rsid w:val="00FD74E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72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2A7A"/>
    <w:rPr>
      <w:color w:val="0000FF" w:themeColor="hyperlink"/>
      <w:u w:val="single"/>
    </w:rPr>
  </w:style>
  <w:style w:type="paragraph" w:styleId="ListParagraph">
    <w:name w:val="List Paragraph"/>
    <w:basedOn w:val="Normal"/>
    <w:uiPriority w:val="34"/>
    <w:qFormat/>
    <w:rsid w:val="00972A7A"/>
    <w:pPr>
      <w:ind w:left="720"/>
      <w:contextualSpacing/>
    </w:pPr>
    <w:rPr>
      <w:rFonts w:ascii="Times New Roman" w:eastAsia="Times New Roman" w:hAnsi="Times New Roman" w:cs="Times New Roman"/>
    </w:rPr>
  </w:style>
  <w:style w:type="paragraph" w:styleId="Footer">
    <w:name w:val="footer"/>
    <w:basedOn w:val="Normal"/>
    <w:link w:val="FooterChar"/>
    <w:rsid w:val="00060256"/>
    <w:pPr>
      <w:tabs>
        <w:tab w:val="center" w:pos="4320"/>
        <w:tab w:val="right" w:pos="8640"/>
      </w:tabs>
    </w:pPr>
  </w:style>
  <w:style w:type="character" w:customStyle="1" w:styleId="FooterChar">
    <w:name w:val="Footer Char"/>
    <w:basedOn w:val="DefaultParagraphFont"/>
    <w:link w:val="Footer"/>
    <w:rsid w:val="00060256"/>
  </w:style>
  <w:style w:type="character" w:styleId="PageNumber">
    <w:name w:val="page number"/>
    <w:basedOn w:val="DefaultParagraphFont"/>
    <w:rsid w:val="00060256"/>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lemeh@fau.edu" TargetMode="External"/><Relationship Id="rId12"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divdept/honcol/academics_honor_cod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sd.fau.edu/Rights.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Lemeh</dc:creator>
  <cp:lastModifiedBy>mjenning</cp:lastModifiedBy>
  <cp:revision>2</cp:revision>
  <dcterms:created xsi:type="dcterms:W3CDTF">2014-09-25T22:03:00Z</dcterms:created>
  <dcterms:modified xsi:type="dcterms:W3CDTF">2014-09-25T22:03:00Z</dcterms:modified>
</cp:coreProperties>
</file>