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AC" w:rsidRDefault="00B851AC" w:rsidP="00B851AC">
      <w:pPr>
        <w:rPr>
          <w:rFonts w:ascii="Georgia" w:hAnsi="Georgia"/>
        </w:rPr>
      </w:pPr>
    </w:p>
    <w:p w:rsidR="00B851AC" w:rsidRDefault="00B851AC" w:rsidP="00B851AC">
      <w:pPr>
        <w:rPr>
          <w:rFonts w:ascii="Georgia" w:hAnsi="Georgia"/>
        </w:rPr>
      </w:pPr>
    </w:p>
    <w:p w:rsidR="00B851AC" w:rsidRDefault="00B851AC" w:rsidP="00B851AC">
      <w:pPr>
        <w:rPr>
          <w:rFonts w:ascii="Georgia" w:hAnsi="Georgia"/>
        </w:rPr>
      </w:pPr>
      <w:r>
        <w:rPr>
          <w:rFonts w:ascii="Georgia" w:hAnsi="Georgia"/>
        </w:rPr>
        <w:t>Feb. 18, 2015</w:t>
      </w:r>
    </w:p>
    <w:p w:rsidR="00B851AC" w:rsidRDefault="00B851AC" w:rsidP="00B851AC">
      <w:pPr>
        <w:rPr>
          <w:rFonts w:ascii="Georgia" w:hAnsi="Georgia"/>
        </w:rPr>
      </w:pPr>
    </w:p>
    <w:p w:rsidR="00B851AC" w:rsidRDefault="00B851AC" w:rsidP="00B851AC">
      <w:pPr>
        <w:rPr>
          <w:rFonts w:ascii="Georgia" w:hAnsi="Georgia"/>
        </w:rPr>
      </w:pPr>
      <w:r>
        <w:rPr>
          <w:rFonts w:ascii="Georgia" w:hAnsi="Georgia"/>
        </w:rPr>
        <w:t>Hi Maria, </w:t>
      </w:r>
    </w:p>
    <w:p w:rsidR="00B851AC" w:rsidRDefault="00B851AC" w:rsidP="00B851AC">
      <w:pPr>
        <w:rPr>
          <w:rFonts w:ascii="Georgia" w:hAnsi="Georgia"/>
        </w:rPr>
      </w:pPr>
    </w:p>
    <w:p w:rsidR="00B851AC" w:rsidRDefault="00B851AC" w:rsidP="00B851AC">
      <w:pPr>
        <w:rPr>
          <w:rFonts w:ascii="Georgia" w:hAnsi="Georgia"/>
        </w:rPr>
      </w:pPr>
      <w:r>
        <w:rPr>
          <w:rFonts w:ascii="Georgia" w:hAnsi="Georgia"/>
        </w:rPr>
        <w:t>I was reminded of this when I looked at my calendar -- </w:t>
      </w:r>
    </w:p>
    <w:p w:rsidR="00B851AC" w:rsidRDefault="00B851AC" w:rsidP="00B851AC">
      <w:pPr>
        <w:rPr>
          <w:rFonts w:ascii="Georgia" w:hAnsi="Georgia"/>
        </w:rPr>
      </w:pPr>
    </w:p>
    <w:p w:rsidR="00B851AC" w:rsidRDefault="00B851AC" w:rsidP="00B851AC">
      <w:pPr>
        <w:rPr>
          <w:rFonts w:ascii="Georgia" w:hAnsi="Georgia"/>
        </w:rPr>
      </w:pPr>
      <w:r>
        <w:rPr>
          <w:rFonts w:ascii="Georgia" w:hAnsi="Georgia"/>
        </w:rPr>
        <w:t xml:space="preserve">I'm not sure if it is on the agenda for this week's UUPC meeting, but I want to confirm that </w:t>
      </w:r>
      <w:proofErr w:type="spellStart"/>
      <w:r>
        <w:rPr>
          <w:rFonts w:ascii="Georgia" w:hAnsi="Georgia"/>
        </w:rPr>
        <w:t>Micheal</w:t>
      </w:r>
      <w:proofErr w:type="spellEnd"/>
      <w:r>
        <w:rPr>
          <w:rFonts w:ascii="Georgia" w:hAnsi="Georgia"/>
        </w:rPr>
        <w:t xml:space="preserve"> Harrawood sought input and approval from the WAC committee for a propos</w:t>
      </w:r>
      <w:r w:rsidR="00212DBE">
        <w:rPr>
          <w:rFonts w:ascii="Georgia" w:hAnsi="Georgia"/>
        </w:rPr>
        <w:t>ed honors capstone course, IDH 4</w:t>
      </w:r>
      <w:r>
        <w:rPr>
          <w:rFonts w:ascii="Georgia" w:hAnsi="Georgia"/>
        </w:rPr>
        <w:t>890. It is approved for WAC designation, whenever it is finished getting approved in its own college, etc. </w:t>
      </w:r>
    </w:p>
    <w:p w:rsidR="00B851AC" w:rsidRDefault="00B851AC" w:rsidP="00B851AC">
      <w:pPr>
        <w:rPr>
          <w:rFonts w:ascii="Georgia" w:hAnsi="Georgia"/>
        </w:rPr>
      </w:pPr>
    </w:p>
    <w:p w:rsidR="00B851AC" w:rsidRDefault="00B851AC" w:rsidP="00B851AC">
      <w:pPr>
        <w:rPr>
          <w:rFonts w:ascii="Georgia" w:hAnsi="Georgia"/>
        </w:rPr>
      </w:pPr>
      <w:r>
        <w:rPr>
          <w:rFonts w:ascii="Georgia" w:hAnsi="Georgia"/>
        </w:rPr>
        <w:t>Enjoy your afternoon!</w:t>
      </w:r>
    </w:p>
    <w:p w:rsidR="00B851AC" w:rsidRDefault="00B851AC" w:rsidP="00B851AC">
      <w:pPr>
        <w:rPr>
          <w:rFonts w:ascii="Georgia" w:hAnsi="Georgia"/>
        </w:rPr>
      </w:pPr>
      <w:r>
        <w:rPr>
          <w:rFonts w:ascii="Georgia" w:hAnsi="Georgia"/>
        </w:rPr>
        <w:t>Julianne</w:t>
      </w:r>
    </w:p>
    <w:p w:rsidR="00B851AC" w:rsidRDefault="00B851AC" w:rsidP="00B851AC">
      <w:pPr>
        <w:rPr>
          <w:rFonts w:ascii="Georgia" w:hAnsi="Georgia"/>
        </w:rPr>
      </w:pPr>
    </w:p>
    <w:p w:rsidR="00B851AC" w:rsidRDefault="00B851AC" w:rsidP="00B851AC">
      <w:r>
        <w:rPr>
          <w:rStyle w:val="Emphasis"/>
        </w:rPr>
        <w:t>Julianne Curran</w:t>
      </w:r>
    </w:p>
    <w:p w:rsidR="00B851AC" w:rsidRDefault="00B851AC" w:rsidP="00B851AC">
      <w:r>
        <w:rPr>
          <w:rFonts w:ascii="Calibri" w:hAnsi="Calibri"/>
          <w:color w:val="000000"/>
          <w:sz w:val="16"/>
          <w:szCs w:val="16"/>
        </w:rPr>
        <w:t>Instructor, Department of English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>Assistant Director, Writing Across Curriculum (WAC)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> 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 xml:space="preserve">Florida Atlantic University 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 xml:space="preserve">777 Glades Road, GCS, </w:t>
      </w:r>
      <w:proofErr w:type="spellStart"/>
      <w:r>
        <w:rPr>
          <w:rFonts w:ascii="Calibri" w:hAnsi="Calibri"/>
          <w:color w:val="000000"/>
          <w:sz w:val="16"/>
          <w:szCs w:val="16"/>
        </w:rPr>
        <w:t>Rm</w:t>
      </w:r>
      <w:proofErr w:type="spellEnd"/>
      <w:r>
        <w:rPr>
          <w:rFonts w:ascii="Calibri" w:hAnsi="Calibri"/>
          <w:color w:val="000000"/>
          <w:sz w:val="16"/>
          <w:szCs w:val="16"/>
        </w:rPr>
        <w:t xml:space="preserve"> 215E 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 xml:space="preserve">Boca Raton, FL 33431 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>Phone 561.297.1017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>Fax 561.297.1017</w:t>
      </w:r>
    </w:p>
    <w:p w:rsidR="00B851AC" w:rsidRDefault="00B851AC" w:rsidP="00B851AC">
      <w:pPr>
        <w:pStyle w:val="NormalWeb"/>
        <w:spacing w:before="0" w:beforeAutospacing="0" w:after="0" w:afterAutospacing="0"/>
      </w:pPr>
      <w:hyperlink r:id="rId4" w:tgtFrame="_blank" w:history="1">
        <w:r>
          <w:rPr>
            <w:rStyle w:val="Hyperlink"/>
            <w:rFonts w:ascii="Calibri" w:hAnsi="Calibri"/>
            <w:sz w:val="16"/>
            <w:szCs w:val="16"/>
          </w:rPr>
          <w:t>jcurran3@fau.edu</w:t>
        </w:r>
      </w:hyperlink>
      <w:r>
        <w:rPr>
          <w:rFonts w:ascii="Calibri" w:hAnsi="Calibri"/>
          <w:color w:val="000000"/>
          <w:sz w:val="16"/>
          <w:szCs w:val="16"/>
        </w:rPr>
        <w:t xml:space="preserve"> 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> </w:t>
      </w:r>
    </w:p>
    <w:p w:rsidR="00B851AC" w:rsidRDefault="00B851AC" w:rsidP="00B851AC">
      <w:pPr>
        <w:pStyle w:val="NormalWeb"/>
        <w:spacing w:before="0" w:beforeAutospacing="0" w:after="0" w:afterAutospacing="0"/>
      </w:pPr>
      <w:r>
        <w:rPr>
          <w:rFonts w:ascii="Calibri" w:hAnsi="Calibri"/>
          <w:noProof/>
          <w:color w:val="000000"/>
          <w:sz w:val="16"/>
          <w:szCs w:val="16"/>
        </w:rPr>
        <w:drawing>
          <wp:inline distT="0" distB="0" distL="0" distR="0">
            <wp:extent cx="2324100" cy="312420"/>
            <wp:effectExtent l="19050" t="0" r="0" b="0"/>
            <wp:docPr id="1" name="Picture 1" descr="cid:FA4D5F25-0759-458F-85B2-133F015015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A4D5F25-0759-458F-85B2-133F015015E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1AC" w:rsidRDefault="00B851AC" w:rsidP="00B851AC"/>
    <w:p w:rsidR="0083119B" w:rsidRDefault="0083119B"/>
    <w:sectPr w:rsidR="0083119B" w:rsidSect="0083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851AC"/>
    <w:rsid w:val="00212DBE"/>
    <w:rsid w:val="0083119B"/>
    <w:rsid w:val="00B8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1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51A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851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curran3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2</cp:revision>
  <dcterms:created xsi:type="dcterms:W3CDTF">2015-04-21T13:01:00Z</dcterms:created>
  <dcterms:modified xsi:type="dcterms:W3CDTF">2015-04-21T13:02:00Z</dcterms:modified>
</cp:coreProperties>
</file>